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3EB6A" w14:textId="78718D60" w:rsidR="00AD77B1" w:rsidRDefault="00BE4E2D" w:rsidP="00ED6BF9">
      <w:pPr>
        <w:pStyle w:val="Pagedecouverture"/>
        <w:rPr>
          <w:noProof/>
        </w:rPr>
      </w:pPr>
      <w:bookmarkStart w:id="0" w:name="LW_BM_COVERPAGE"/>
      <w:bookmarkStart w:id="1" w:name="_GoBack"/>
      <w:bookmarkEnd w:id="1"/>
      <w:r>
        <w:rPr>
          <w:noProof/>
        </w:rPr>
        <w:pict w14:anchorId="5EAD2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64ECC1FC-8DBA-404D-B1C0-CFF7A2BCF2D0" style="width:455.25pt;height:336.75pt">
            <v:imagedata r:id="rId8" o:title=""/>
          </v:shape>
        </w:pict>
      </w:r>
    </w:p>
    <w:bookmarkEnd w:id="0"/>
    <w:p w14:paraId="26EDA45E" w14:textId="77777777" w:rsidR="00AD77B1" w:rsidRDefault="00AD77B1" w:rsidP="00AD77B1">
      <w:pPr>
        <w:rPr>
          <w:noProof/>
        </w:rPr>
        <w:sectPr w:rsidR="00AD77B1" w:rsidSect="00ED6BF9">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3B1C10C3" w14:textId="20BB032E" w:rsidR="00156AAC" w:rsidRPr="005347EB" w:rsidRDefault="00AD77B1" w:rsidP="0017683E">
      <w:pPr>
        <w:spacing w:after="0" w:line="240" w:lineRule="auto"/>
        <w:jc w:val="right"/>
        <w:rPr>
          <w:rFonts w:ascii="Times New Roman" w:hAnsi="Times New Roman" w:cs="Times New Roman"/>
          <w:bCs/>
          <w:i/>
          <w:iCs/>
          <w:noProof/>
          <w:color w:val="0070C0"/>
          <w:sz w:val="24"/>
          <w:szCs w:val="24"/>
        </w:rPr>
      </w:pPr>
      <w:r>
        <w:rPr>
          <w:rFonts w:ascii="Times New Roman" w:hAnsi="Times New Roman"/>
          <w:i/>
          <w:noProof/>
          <w:color w:val="0070C0"/>
          <w:sz w:val="24"/>
        </w:rPr>
        <w:lastRenderedPageBreak/>
        <w:t xml:space="preserve"> „Co wieczór [podczas pandemii] stawaliśmy na progu naszych domów lub</w:t>
      </w:r>
      <w:r w:rsidR="003A731E">
        <w:rPr>
          <w:rFonts w:ascii="Times New Roman" w:hAnsi="Times New Roman"/>
          <w:i/>
          <w:noProof/>
          <w:color w:val="0070C0"/>
          <w:sz w:val="24"/>
        </w:rPr>
        <w:t xml:space="preserve"> w okn</w:t>
      </w:r>
      <w:r>
        <w:rPr>
          <w:rFonts w:ascii="Times New Roman" w:hAnsi="Times New Roman"/>
          <w:i/>
          <w:noProof/>
          <w:color w:val="0070C0"/>
          <w:sz w:val="24"/>
        </w:rPr>
        <w:t>ach, by oklaskami podziękować pracownikom pierwszej linii [...]. Wszyscy poczuliśmy wtedy, jak bardzo jesteśmy od nich zależni. Wykonywali oni swoją pracę</w:t>
      </w:r>
      <w:r w:rsidR="003A731E">
        <w:rPr>
          <w:rFonts w:ascii="Times New Roman" w:hAnsi="Times New Roman"/>
          <w:i/>
          <w:noProof/>
          <w:color w:val="0070C0"/>
          <w:sz w:val="24"/>
        </w:rPr>
        <w:t xml:space="preserve"> z odd</w:t>
      </w:r>
      <w:r>
        <w:rPr>
          <w:rFonts w:ascii="Times New Roman" w:hAnsi="Times New Roman"/>
          <w:i/>
          <w:noProof/>
          <w:color w:val="0070C0"/>
          <w:sz w:val="24"/>
        </w:rPr>
        <w:t>aniem, choć otrzymują niskie wynagrodzenie, objęci są mniejszą ochroną</w:t>
      </w:r>
      <w:r w:rsidR="003A731E">
        <w:rPr>
          <w:rFonts w:ascii="Times New Roman" w:hAnsi="Times New Roman"/>
          <w:i/>
          <w:noProof/>
          <w:color w:val="0070C0"/>
          <w:sz w:val="24"/>
        </w:rPr>
        <w:t xml:space="preserve"> i sła</w:t>
      </w:r>
      <w:r>
        <w:rPr>
          <w:rFonts w:ascii="Times New Roman" w:hAnsi="Times New Roman"/>
          <w:i/>
          <w:noProof/>
          <w:color w:val="0070C0"/>
          <w:sz w:val="24"/>
        </w:rPr>
        <w:t>bszymi zabezpieczeniami. Oklaski być może umilkły, ale moc wywołana przez emocje, które odczuwaliśmy, musi przetrwać. [...]</w:t>
      </w:r>
    </w:p>
    <w:p w14:paraId="3C928D72" w14:textId="0B618753" w:rsidR="008C449C" w:rsidRPr="005347EB" w:rsidRDefault="3CD94D27" w:rsidP="0017683E">
      <w:pPr>
        <w:spacing w:after="0" w:line="240" w:lineRule="auto"/>
        <w:jc w:val="right"/>
        <w:rPr>
          <w:rFonts w:ascii="Times New Roman" w:hAnsi="Times New Roman" w:cs="Times New Roman"/>
          <w:i/>
          <w:iCs/>
          <w:noProof/>
          <w:color w:val="0070C0"/>
          <w:sz w:val="24"/>
          <w:szCs w:val="24"/>
        </w:rPr>
      </w:pPr>
      <w:r>
        <w:rPr>
          <w:rFonts w:ascii="Times New Roman" w:hAnsi="Times New Roman"/>
          <w:i/>
          <w:noProof/>
          <w:color w:val="0070C0"/>
          <w:sz w:val="24"/>
        </w:rPr>
        <w:t>Dlatego też zaproponujemy nową europejską strategię</w:t>
      </w:r>
      <w:r w:rsidR="003A731E">
        <w:rPr>
          <w:rFonts w:ascii="Times New Roman" w:hAnsi="Times New Roman"/>
          <w:i/>
          <w:noProof/>
          <w:color w:val="0070C0"/>
          <w:sz w:val="24"/>
        </w:rPr>
        <w:t xml:space="preserve"> w dzi</w:t>
      </w:r>
      <w:r>
        <w:rPr>
          <w:rFonts w:ascii="Times New Roman" w:hAnsi="Times New Roman"/>
          <w:i/>
          <w:noProof/>
          <w:color w:val="0070C0"/>
          <w:sz w:val="24"/>
        </w:rPr>
        <w:t>edzinie opieki.</w:t>
      </w:r>
    </w:p>
    <w:p w14:paraId="5D492B06" w14:textId="204D8519" w:rsidR="00775E08" w:rsidRPr="005347EB" w:rsidRDefault="3CD94D27" w:rsidP="0017683E">
      <w:pPr>
        <w:spacing w:after="0" w:line="240" w:lineRule="auto"/>
        <w:jc w:val="right"/>
        <w:rPr>
          <w:rFonts w:ascii="Times New Roman" w:hAnsi="Times New Roman" w:cs="Times New Roman"/>
          <w:i/>
          <w:iCs/>
          <w:noProof/>
          <w:color w:val="0070C0"/>
          <w:sz w:val="24"/>
          <w:szCs w:val="24"/>
        </w:rPr>
      </w:pPr>
      <w:r>
        <w:rPr>
          <w:rFonts w:ascii="Times New Roman" w:hAnsi="Times New Roman"/>
          <w:i/>
          <w:noProof/>
          <w:color w:val="0070C0"/>
          <w:sz w:val="24"/>
        </w:rPr>
        <w:t>By każdy otrzymał najlepszą możliwą opiekę</w:t>
      </w:r>
      <w:r w:rsidR="003A731E">
        <w:rPr>
          <w:rFonts w:ascii="Times New Roman" w:hAnsi="Times New Roman"/>
          <w:i/>
          <w:noProof/>
          <w:color w:val="0070C0"/>
          <w:sz w:val="24"/>
        </w:rPr>
        <w:t xml:space="preserve"> i móg</w:t>
      </w:r>
      <w:r>
        <w:rPr>
          <w:rFonts w:ascii="Times New Roman" w:hAnsi="Times New Roman"/>
          <w:i/>
          <w:noProof/>
          <w:color w:val="0070C0"/>
          <w:sz w:val="24"/>
        </w:rPr>
        <w:t>ł osiągnąć równowagę życiową”.</w:t>
      </w:r>
      <w:r>
        <w:rPr>
          <w:rStyle w:val="Odwoanieprzypisudolnego"/>
          <w:rFonts w:ascii="Times New Roman" w:hAnsi="Times New Roman"/>
          <w:iCs/>
          <w:noProof/>
          <w:color w:val="0070C0"/>
          <w:sz w:val="24"/>
          <w:szCs w:val="24"/>
        </w:rPr>
        <w:footnoteReference w:id="2"/>
      </w:r>
    </w:p>
    <w:p w14:paraId="5B047280" w14:textId="74E745DC" w:rsidR="00775E08" w:rsidRPr="00047B11" w:rsidRDefault="00775E08" w:rsidP="0017683E">
      <w:pPr>
        <w:spacing w:before="120" w:after="120" w:line="240" w:lineRule="auto"/>
        <w:jc w:val="right"/>
        <w:rPr>
          <w:rFonts w:ascii="Times New Roman" w:hAnsi="Times New Roman" w:cs="Times New Roman"/>
          <w:noProof/>
          <w:sz w:val="24"/>
          <w:szCs w:val="24"/>
        </w:rPr>
      </w:pPr>
      <w:r>
        <w:rPr>
          <w:noProof/>
        </w:rPr>
        <w:tab/>
      </w:r>
      <w:r>
        <w:rPr>
          <w:noProof/>
        </w:rPr>
        <w:tab/>
      </w:r>
      <w:r>
        <w:rPr>
          <w:rFonts w:ascii="Times New Roman" w:hAnsi="Times New Roman"/>
          <w:noProof/>
          <w:sz w:val="24"/>
        </w:rPr>
        <w:t>Ursula von der Leyen, przewodnicząca Komisji Europejskiej</w:t>
      </w:r>
    </w:p>
    <w:p w14:paraId="54A972DD" w14:textId="70F67DBD" w:rsidR="00114277" w:rsidRDefault="00114277" w:rsidP="00C9154F">
      <w:pPr>
        <w:spacing w:after="120" w:line="240" w:lineRule="auto"/>
        <w:rPr>
          <w:rFonts w:ascii="Times New Roman" w:hAnsi="Times New Roman" w:cs="Times New Roman"/>
          <w:noProof/>
          <w:sz w:val="24"/>
          <w:szCs w:val="24"/>
        </w:rPr>
      </w:pPr>
    </w:p>
    <w:p w14:paraId="19E00E7C" w14:textId="07A650DB" w:rsidR="00547E34" w:rsidRPr="00047B11" w:rsidRDefault="00547E34" w:rsidP="00C9154F">
      <w:pPr>
        <w:spacing w:after="120" w:line="240" w:lineRule="auto"/>
        <w:rPr>
          <w:rFonts w:ascii="Times New Roman" w:hAnsi="Times New Roman" w:cs="Times New Roman"/>
          <w:noProof/>
          <w:sz w:val="24"/>
          <w:szCs w:val="24"/>
        </w:rPr>
      </w:pPr>
    </w:p>
    <w:p w14:paraId="03A86460" w14:textId="0546B34F" w:rsidR="00775E08" w:rsidRPr="005347EB" w:rsidRDefault="5917E615" w:rsidP="00B00182">
      <w:pPr>
        <w:pStyle w:val="Nagwek1"/>
        <w:rPr>
          <w:rStyle w:val="Pogrubienie"/>
          <w:noProof/>
          <w:color w:val="0070C0"/>
          <w:szCs w:val="24"/>
        </w:rPr>
      </w:pPr>
      <w:r>
        <w:rPr>
          <w:noProof/>
          <w:color w:val="0070C0"/>
        </w:rPr>
        <w:t>Wprowadzenie</w:t>
      </w:r>
    </w:p>
    <w:p w14:paraId="298AAF9A" w14:textId="0459924E" w:rsidR="00C37DAF" w:rsidRPr="00C37DAF" w:rsidRDefault="001573A3" w:rsidP="00A068DB">
      <w:pPr>
        <w:spacing w:after="120" w:line="240" w:lineRule="auto"/>
        <w:jc w:val="both"/>
        <w:rPr>
          <w:rFonts w:ascii="Times New Roman" w:eastAsia="Calibri" w:hAnsi="Times New Roman" w:cs="Times New Roman"/>
          <w:noProof/>
          <w:sz w:val="24"/>
          <w:szCs w:val="24"/>
        </w:rPr>
      </w:pPr>
      <w:r>
        <w:rPr>
          <w:noProof/>
          <w:lang w:eastAsia="pl-PL"/>
        </w:rPr>
        <w:drawing>
          <wp:anchor distT="0" distB="0" distL="114300" distR="114300" simplePos="0" relativeHeight="251696128" behindDoc="0" locked="0" layoutInCell="1" allowOverlap="1" wp14:anchorId="5D6C81F4" wp14:editId="43D13A90">
            <wp:simplePos x="0" y="0"/>
            <wp:positionH relativeFrom="column">
              <wp:posOffset>0</wp:posOffset>
            </wp:positionH>
            <wp:positionV relativeFrom="paragraph">
              <wp:posOffset>188595</wp:posOffset>
            </wp:positionV>
            <wp:extent cx="1652905" cy="1536065"/>
            <wp:effectExtent l="0" t="0" r="444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2905" cy="1536065"/>
                    </a:xfrm>
                    <a:prstGeom prst="rect">
                      <a:avLst/>
                    </a:prstGeom>
                  </pic:spPr>
                </pic:pic>
              </a:graphicData>
            </a:graphic>
            <wp14:sizeRelH relativeFrom="page">
              <wp14:pctWidth>0</wp14:pctWidth>
            </wp14:sizeRelH>
            <wp14:sizeRelV relativeFrom="page">
              <wp14:pctHeight>0</wp14:pctHeight>
            </wp14:sizeRelV>
          </wp:anchor>
        </w:drawing>
      </w:r>
    </w:p>
    <w:p w14:paraId="5BC179A8" w14:textId="179637EC" w:rsidR="00156AAC" w:rsidRDefault="00EF1FAA" w:rsidP="00A068DB">
      <w:pPr>
        <w:spacing w:after="120" w:line="240" w:lineRule="auto"/>
        <w:jc w:val="both"/>
        <w:rPr>
          <w:rFonts w:ascii="Times New Roman" w:hAnsi="Times New Roman" w:cs="Times New Roman"/>
          <w:b/>
          <w:noProof/>
          <w:sz w:val="24"/>
          <w:szCs w:val="24"/>
        </w:rPr>
      </w:pPr>
      <w:r>
        <w:rPr>
          <w:rFonts w:ascii="Times New Roman" w:hAnsi="Times New Roman"/>
          <w:b/>
          <w:noProof/>
          <w:sz w:val="24"/>
        </w:rPr>
        <w:t>Opieka to kwestia dotycząca nas wszystkich.</w:t>
      </w:r>
      <w:r>
        <w:rPr>
          <w:rFonts w:ascii="Times New Roman" w:hAnsi="Times New Roman"/>
          <w:noProof/>
          <w:sz w:val="24"/>
        </w:rPr>
        <w:t xml:space="preserve"> Tworzy ona tkankę, która spaja nasze społeczeństwa</w:t>
      </w:r>
      <w:r w:rsidR="003A731E">
        <w:rPr>
          <w:rFonts w:ascii="Times New Roman" w:hAnsi="Times New Roman"/>
          <w:noProof/>
          <w:sz w:val="24"/>
        </w:rPr>
        <w:t xml:space="preserve"> i łąc</w:t>
      </w:r>
      <w:r>
        <w:rPr>
          <w:rFonts w:ascii="Times New Roman" w:hAnsi="Times New Roman"/>
          <w:noProof/>
          <w:sz w:val="24"/>
        </w:rPr>
        <w:t xml:space="preserve">zy nasze pokolenia. </w:t>
      </w:r>
      <w:r>
        <w:rPr>
          <w:rFonts w:ascii="Times New Roman" w:hAnsi="Times New Roman"/>
          <w:b/>
          <w:noProof/>
          <w:sz w:val="24"/>
        </w:rPr>
        <w:t>Przez całe życie my</w:t>
      </w:r>
      <w:r w:rsidR="003A731E">
        <w:rPr>
          <w:rFonts w:ascii="Times New Roman" w:hAnsi="Times New Roman"/>
          <w:b/>
          <w:noProof/>
          <w:sz w:val="24"/>
        </w:rPr>
        <w:t xml:space="preserve"> i nas</w:t>
      </w:r>
      <w:r>
        <w:rPr>
          <w:rFonts w:ascii="Times New Roman" w:hAnsi="Times New Roman"/>
          <w:b/>
          <w:noProof/>
          <w:sz w:val="24"/>
        </w:rPr>
        <w:t xml:space="preserve">i bliscy będziemy potrzebować opieki albo ją zapewniać. </w:t>
      </w:r>
    </w:p>
    <w:p w14:paraId="1A6863D7" w14:textId="23DF0FD6" w:rsidR="00156AAC" w:rsidRDefault="00EF1FAA" w:rsidP="00565CBE">
      <w:pPr>
        <w:spacing w:after="120" w:line="240" w:lineRule="auto"/>
        <w:jc w:val="both"/>
        <w:rPr>
          <w:rFonts w:ascii="Times New Roman" w:hAnsi="Times New Roman" w:cs="Times New Roman"/>
          <w:bCs/>
          <w:noProof/>
          <w:sz w:val="24"/>
          <w:szCs w:val="24"/>
        </w:rPr>
      </w:pPr>
      <w:r>
        <w:rPr>
          <w:rFonts w:ascii="Times New Roman" w:hAnsi="Times New Roman"/>
          <w:b/>
          <w:noProof/>
          <w:sz w:val="24"/>
        </w:rPr>
        <w:t>Pandemia COVID-19</w:t>
      </w:r>
      <w:r>
        <w:rPr>
          <w:rFonts w:ascii="Times New Roman" w:hAnsi="Times New Roman"/>
          <w:noProof/>
          <w:sz w:val="24"/>
        </w:rPr>
        <w:t>, która doprowadziła do czasowego zamknięcia żłobków</w:t>
      </w:r>
      <w:r w:rsidR="003A731E">
        <w:rPr>
          <w:rFonts w:ascii="Times New Roman" w:hAnsi="Times New Roman"/>
          <w:noProof/>
          <w:sz w:val="24"/>
        </w:rPr>
        <w:t xml:space="preserve"> i prz</w:t>
      </w:r>
      <w:r>
        <w:rPr>
          <w:rFonts w:ascii="Times New Roman" w:hAnsi="Times New Roman"/>
          <w:noProof/>
          <w:sz w:val="24"/>
        </w:rPr>
        <w:t>edszkoli oraz miała nieproporcjonalny wpływ na osoby starsze, uwypukliła znaczenie solidnych usług opieki formalnej dla zapewnienia ciągłości opieki. Obnażając istniejące wcześniej słabości strukturalne, pandemia ostro uwidoczniła potrzebę poprawy odporności naszych systemów opieki. Miała również znaczący wpływ na problemy związane ze zdrowiem psychicznym</w:t>
      </w:r>
      <w:r w:rsidR="003A731E">
        <w:rPr>
          <w:rFonts w:ascii="Times New Roman" w:hAnsi="Times New Roman"/>
          <w:noProof/>
          <w:sz w:val="24"/>
        </w:rPr>
        <w:t xml:space="preserve"> i wyn</w:t>
      </w:r>
      <w:r>
        <w:rPr>
          <w:rFonts w:ascii="Times New Roman" w:hAnsi="Times New Roman"/>
          <w:noProof/>
          <w:sz w:val="24"/>
        </w:rPr>
        <w:t>ikające</w:t>
      </w:r>
      <w:r w:rsidR="003A731E">
        <w:rPr>
          <w:rFonts w:ascii="Times New Roman" w:hAnsi="Times New Roman"/>
          <w:noProof/>
          <w:sz w:val="24"/>
        </w:rPr>
        <w:t xml:space="preserve"> z nic</w:t>
      </w:r>
      <w:r>
        <w:rPr>
          <w:rFonts w:ascii="Times New Roman" w:hAnsi="Times New Roman"/>
          <w:noProof/>
          <w:sz w:val="24"/>
        </w:rPr>
        <w:t>h potrzeby</w:t>
      </w:r>
      <w:r w:rsidR="003A731E">
        <w:rPr>
          <w:rFonts w:ascii="Times New Roman" w:hAnsi="Times New Roman"/>
          <w:noProof/>
          <w:sz w:val="24"/>
        </w:rPr>
        <w:t xml:space="preserve"> w zak</w:t>
      </w:r>
      <w:r>
        <w:rPr>
          <w:rFonts w:ascii="Times New Roman" w:hAnsi="Times New Roman"/>
          <w:noProof/>
          <w:sz w:val="24"/>
        </w:rPr>
        <w:t>resie opieki długoterminowej.</w:t>
      </w:r>
      <w:r w:rsidR="000B5CFC">
        <w:rPr>
          <w:rFonts w:ascii="Times New Roman" w:hAnsi="Times New Roman"/>
          <w:noProof/>
          <w:sz w:val="24"/>
        </w:rPr>
        <w:t xml:space="preserve"> </w:t>
      </w:r>
      <w:r>
        <w:rPr>
          <w:rFonts w:ascii="Times New Roman" w:hAnsi="Times New Roman"/>
          <w:noProof/>
          <w:sz w:val="24"/>
        </w:rPr>
        <w:t>Wszystko to jest to szczególnie ważne dla dobrostanu osób korzystających</w:t>
      </w:r>
      <w:r w:rsidR="003A731E">
        <w:rPr>
          <w:rFonts w:ascii="Times New Roman" w:hAnsi="Times New Roman"/>
          <w:noProof/>
          <w:sz w:val="24"/>
        </w:rPr>
        <w:t xml:space="preserve"> z opi</w:t>
      </w:r>
      <w:r>
        <w:rPr>
          <w:rFonts w:ascii="Times New Roman" w:hAnsi="Times New Roman"/>
          <w:noProof/>
          <w:sz w:val="24"/>
        </w:rPr>
        <w:t>eki i ją świadczących, dla udziału kobiet</w:t>
      </w:r>
      <w:r w:rsidR="003A731E">
        <w:rPr>
          <w:rFonts w:ascii="Times New Roman" w:hAnsi="Times New Roman"/>
          <w:noProof/>
          <w:sz w:val="24"/>
        </w:rPr>
        <w:t xml:space="preserve"> w ryn</w:t>
      </w:r>
      <w:r>
        <w:rPr>
          <w:rFonts w:ascii="Times New Roman" w:hAnsi="Times New Roman"/>
          <w:noProof/>
          <w:sz w:val="24"/>
        </w:rPr>
        <w:t>ku pracy oraz dla osiągnięcia równowagi między życiem zawodowym</w:t>
      </w:r>
      <w:r w:rsidR="003A731E">
        <w:rPr>
          <w:rFonts w:ascii="Times New Roman" w:hAnsi="Times New Roman"/>
          <w:noProof/>
          <w:sz w:val="24"/>
        </w:rPr>
        <w:t xml:space="preserve"> a pry</w:t>
      </w:r>
      <w:r>
        <w:rPr>
          <w:rFonts w:ascii="Times New Roman" w:hAnsi="Times New Roman"/>
          <w:noProof/>
          <w:sz w:val="24"/>
        </w:rPr>
        <w:t xml:space="preserve">watnym. </w:t>
      </w:r>
    </w:p>
    <w:p w14:paraId="0773F9CE" w14:textId="5527689D" w:rsidR="00852D4C" w:rsidRDefault="00562875" w:rsidP="00542E01">
      <w:p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Wysokiej jakości usługi opieki przynoszą wyraźne korzyści wszystkim grupom wiekowym. Dzieci</w:t>
      </w:r>
      <w:r>
        <w:rPr>
          <w:rFonts w:ascii="Times New Roman" w:hAnsi="Times New Roman"/>
          <w:noProof/>
          <w:sz w:val="24"/>
        </w:rPr>
        <w:t xml:space="preserve"> potrzebują opieki, aby rozwijać swoje umiejętności</w:t>
      </w:r>
      <w:r w:rsidR="003A731E">
        <w:rPr>
          <w:rFonts w:ascii="Times New Roman" w:hAnsi="Times New Roman"/>
          <w:noProof/>
          <w:sz w:val="24"/>
        </w:rPr>
        <w:t xml:space="preserve"> i kom</w:t>
      </w:r>
      <w:r>
        <w:rPr>
          <w:rFonts w:ascii="Times New Roman" w:hAnsi="Times New Roman"/>
          <w:noProof/>
          <w:sz w:val="24"/>
        </w:rPr>
        <w:t>petencje poznawcze, językowe</w:t>
      </w:r>
      <w:r w:rsidR="003A731E">
        <w:rPr>
          <w:rFonts w:ascii="Times New Roman" w:hAnsi="Times New Roman"/>
          <w:noProof/>
          <w:sz w:val="24"/>
        </w:rPr>
        <w:t xml:space="preserve"> i fiz</w:t>
      </w:r>
      <w:r>
        <w:rPr>
          <w:rFonts w:ascii="Times New Roman" w:hAnsi="Times New Roman"/>
          <w:noProof/>
          <w:sz w:val="24"/>
        </w:rPr>
        <w:t>yczne. Uczestnictwo we wczesnej edukacji ma pozytywny wpływ na rozwój dzieci, zwiększa ich możliwości zatrudnienia</w:t>
      </w:r>
      <w:r w:rsidR="003A731E">
        <w:rPr>
          <w:rFonts w:ascii="Times New Roman" w:hAnsi="Times New Roman"/>
          <w:noProof/>
          <w:sz w:val="24"/>
        </w:rPr>
        <w:t xml:space="preserve"> w póź</w:t>
      </w:r>
      <w:r>
        <w:rPr>
          <w:rFonts w:ascii="Times New Roman" w:hAnsi="Times New Roman"/>
          <w:noProof/>
          <w:sz w:val="24"/>
        </w:rPr>
        <w:t>niejszym okresie życia oraz zdolność do prowadzenia satysfakcjonującego życia</w:t>
      </w:r>
      <w:r w:rsidR="003A731E">
        <w:rPr>
          <w:rFonts w:ascii="Times New Roman" w:hAnsi="Times New Roman"/>
          <w:noProof/>
          <w:sz w:val="24"/>
        </w:rPr>
        <w:t xml:space="preserve"> i kar</w:t>
      </w:r>
      <w:r>
        <w:rPr>
          <w:rFonts w:ascii="Times New Roman" w:hAnsi="Times New Roman"/>
          <w:noProof/>
          <w:sz w:val="24"/>
        </w:rPr>
        <w:t>iery zawodowej,</w:t>
      </w:r>
      <w:r w:rsidR="003A731E">
        <w:rPr>
          <w:rFonts w:ascii="Times New Roman" w:hAnsi="Times New Roman"/>
          <w:noProof/>
          <w:sz w:val="24"/>
        </w:rPr>
        <w:t xml:space="preserve"> a tak</w:t>
      </w:r>
      <w:r>
        <w:rPr>
          <w:rFonts w:ascii="Times New Roman" w:hAnsi="Times New Roman"/>
          <w:noProof/>
          <w:sz w:val="24"/>
        </w:rPr>
        <w:t>że pomaga zmniejszyć ryzyko ubóstwa</w:t>
      </w:r>
      <w:r w:rsidR="003A731E">
        <w:rPr>
          <w:rFonts w:ascii="Times New Roman" w:hAnsi="Times New Roman"/>
          <w:noProof/>
          <w:sz w:val="24"/>
        </w:rPr>
        <w:t xml:space="preserve"> i wyk</w:t>
      </w:r>
      <w:r>
        <w:rPr>
          <w:rFonts w:ascii="Times New Roman" w:hAnsi="Times New Roman"/>
          <w:noProof/>
          <w:sz w:val="24"/>
        </w:rPr>
        <w:t>luczenia społecznego</w:t>
      </w:r>
      <w:r w:rsidR="003A731E">
        <w:rPr>
          <w:rFonts w:ascii="Times New Roman" w:hAnsi="Times New Roman"/>
          <w:noProof/>
          <w:sz w:val="24"/>
        </w:rPr>
        <w:t>.</w:t>
      </w:r>
      <w:r w:rsidR="003A731E">
        <w:rPr>
          <w:noProof/>
        </w:rPr>
        <w:t xml:space="preserve"> </w:t>
      </w:r>
      <w:r w:rsidR="003A731E">
        <w:rPr>
          <w:rFonts w:ascii="Times New Roman" w:hAnsi="Times New Roman"/>
          <w:noProof/>
          <w:sz w:val="24"/>
        </w:rPr>
        <w:t>W ten</w:t>
      </w:r>
      <w:r>
        <w:rPr>
          <w:rFonts w:ascii="Times New Roman" w:hAnsi="Times New Roman"/>
          <w:noProof/>
          <w:sz w:val="24"/>
        </w:rPr>
        <w:t xml:space="preserve"> sposób przyczynia się do przerwania cyklu nierówności</w:t>
      </w:r>
      <w:r w:rsidR="003A731E">
        <w:rPr>
          <w:rFonts w:ascii="Times New Roman" w:hAnsi="Times New Roman"/>
          <w:noProof/>
          <w:sz w:val="24"/>
        </w:rPr>
        <w:t xml:space="preserve"> i def</w:t>
      </w:r>
      <w:r>
        <w:rPr>
          <w:rFonts w:ascii="Times New Roman" w:hAnsi="Times New Roman"/>
          <w:noProof/>
          <w:sz w:val="24"/>
        </w:rPr>
        <w:t>aworyzacji</w:t>
      </w:r>
      <w:r w:rsidR="003A731E">
        <w:rPr>
          <w:rFonts w:ascii="Times New Roman" w:hAnsi="Times New Roman"/>
          <w:noProof/>
          <w:sz w:val="24"/>
        </w:rPr>
        <w:t>. W wys</w:t>
      </w:r>
      <w:r>
        <w:rPr>
          <w:rFonts w:ascii="Times New Roman" w:hAnsi="Times New Roman"/>
          <w:noProof/>
          <w:sz w:val="24"/>
        </w:rPr>
        <w:t>okiej jakości wczesnej edukacji</w:t>
      </w:r>
      <w:r w:rsidR="003A731E">
        <w:rPr>
          <w:rFonts w:ascii="Times New Roman" w:hAnsi="Times New Roman"/>
          <w:noProof/>
          <w:sz w:val="24"/>
        </w:rPr>
        <w:t xml:space="preserve"> i opi</w:t>
      </w:r>
      <w:r>
        <w:rPr>
          <w:rFonts w:ascii="Times New Roman" w:hAnsi="Times New Roman"/>
          <w:noProof/>
          <w:sz w:val="24"/>
        </w:rPr>
        <w:t>ece nad dzieckiem propaguje się zdrowy</w:t>
      </w:r>
      <w:r w:rsidR="003A731E">
        <w:rPr>
          <w:rFonts w:ascii="Times New Roman" w:hAnsi="Times New Roman"/>
          <w:noProof/>
          <w:sz w:val="24"/>
        </w:rPr>
        <w:t xml:space="preserve"> i akt</w:t>
      </w:r>
      <w:r>
        <w:rPr>
          <w:rFonts w:ascii="Times New Roman" w:hAnsi="Times New Roman"/>
          <w:noProof/>
          <w:sz w:val="24"/>
        </w:rPr>
        <w:t>ywny styl życia na wczesnym etapie, co ma pozytywny wpływ na całą dorosłość aż do starości. Jednocześnie</w:t>
      </w:r>
      <w:r>
        <w:rPr>
          <w:rFonts w:ascii="Times New Roman" w:hAnsi="Times New Roman"/>
          <w:b/>
          <w:noProof/>
          <w:sz w:val="24"/>
        </w:rPr>
        <w:t xml:space="preserve"> </w:t>
      </w:r>
      <w:r>
        <w:rPr>
          <w:rFonts w:ascii="Times New Roman" w:hAnsi="Times New Roman"/>
          <w:noProof/>
          <w:sz w:val="24"/>
        </w:rPr>
        <w:t xml:space="preserve">przystępna cenowo opieka długoterminowa wysokiej jakości wzmacnia pozycję </w:t>
      </w:r>
      <w:r>
        <w:rPr>
          <w:rFonts w:ascii="Times New Roman" w:hAnsi="Times New Roman"/>
          <w:b/>
          <w:noProof/>
          <w:sz w:val="24"/>
        </w:rPr>
        <w:t>osób starszych</w:t>
      </w:r>
      <w:r>
        <w:rPr>
          <w:rFonts w:ascii="Times New Roman" w:hAnsi="Times New Roman"/>
          <w:noProof/>
          <w:sz w:val="24"/>
        </w:rPr>
        <w:t>, pomagając im zachować autonomię</w:t>
      </w:r>
      <w:r w:rsidR="003A731E">
        <w:rPr>
          <w:rFonts w:ascii="Times New Roman" w:hAnsi="Times New Roman"/>
          <w:noProof/>
          <w:sz w:val="24"/>
        </w:rPr>
        <w:t xml:space="preserve"> i żyć z god</w:t>
      </w:r>
      <w:r>
        <w:rPr>
          <w:rFonts w:ascii="Times New Roman" w:hAnsi="Times New Roman"/>
          <w:noProof/>
          <w:sz w:val="24"/>
        </w:rPr>
        <w:t>nością. Jest to szczególnie ważne</w:t>
      </w:r>
      <w:r w:rsidR="003A731E">
        <w:rPr>
          <w:rFonts w:ascii="Times New Roman" w:hAnsi="Times New Roman"/>
          <w:noProof/>
          <w:sz w:val="24"/>
        </w:rPr>
        <w:t xml:space="preserve"> w kon</w:t>
      </w:r>
      <w:r>
        <w:rPr>
          <w:rFonts w:ascii="Times New Roman" w:hAnsi="Times New Roman"/>
          <w:noProof/>
          <w:sz w:val="24"/>
        </w:rPr>
        <w:t xml:space="preserve">tekście </w:t>
      </w:r>
      <w:r>
        <w:rPr>
          <w:rFonts w:ascii="Times New Roman" w:hAnsi="Times New Roman"/>
          <w:b/>
          <w:noProof/>
          <w:sz w:val="24"/>
        </w:rPr>
        <w:t>zmian demograficznych</w:t>
      </w:r>
      <w:r>
        <w:rPr>
          <w:rFonts w:ascii="Times New Roman" w:hAnsi="Times New Roman"/>
          <w:noProof/>
          <w:sz w:val="24"/>
        </w:rPr>
        <w:t>, które polegają na tym, że Europejczycy żyją dłużej</w:t>
      </w:r>
      <w:r w:rsidR="003A731E">
        <w:rPr>
          <w:rFonts w:ascii="Times New Roman" w:hAnsi="Times New Roman"/>
          <w:noProof/>
          <w:sz w:val="24"/>
        </w:rPr>
        <w:t xml:space="preserve"> i w lep</w:t>
      </w:r>
      <w:r>
        <w:rPr>
          <w:rFonts w:ascii="Times New Roman" w:hAnsi="Times New Roman"/>
          <w:noProof/>
          <w:sz w:val="24"/>
        </w:rPr>
        <w:t>szym zdrowiu,</w:t>
      </w:r>
      <w:r w:rsidR="003A731E">
        <w:rPr>
          <w:rFonts w:ascii="Times New Roman" w:hAnsi="Times New Roman"/>
          <w:noProof/>
          <w:sz w:val="24"/>
        </w:rPr>
        <w:t xml:space="preserve"> a zap</w:t>
      </w:r>
      <w:r>
        <w:rPr>
          <w:rFonts w:ascii="Times New Roman" w:hAnsi="Times New Roman"/>
          <w:noProof/>
          <w:sz w:val="24"/>
        </w:rPr>
        <w:t>otrzebowanie na opiekę gwałtownie rośnie. Polityka na rzecz aktywnego starzenia się,</w:t>
      </w:r>
      <w:r w:rsidR="003A731E">
        <w:rPr>
          <w:rFonts w:ascii="Times New Roman" w:hAnsi="Times New Roman"/>
          <w:noProof/>
          <w:sz w:val="24"/>
        </w:rPr>
        <w:t xml:space="preserve"> a tak</w:t>
      </w:r>
      <w:r>
        <w:rPr>
          <w:rFonts w:ascii="Times New Roman" w:hAnsi="Times New Roman"/>
          <w:noProof/>
          <w:sz w:val="24"/>
        </w:rPr>
        <w:t>że wczesna interwencja, promocja zdrowia</w:t>
      </w:r>
      <w:r w:rsidR="003A731E">
        <w:rPr>
          <w:rFonts w:ascii="Times New Roman" w:hAnsi="Times New Roman"/>
          <w:noProof/>
          <w:sz w:val="24"/>
        </w:rPr>
        <w:t xml:space="preserve"> i pro</w:t>
      </w:r>
      <w:r>
        <w:rPr>
          <w:rFonts w:ascii="Times New Roman" w:hAnsi="Times New Roman"/>
          <w:noProof/>
          <w:sz w:val="24"/>
        </w:rPr>
        <w:t>filaktyka chorób mogą dodatkowo wspierać dłuższe niezależne, zdrowe</w:t>
      </w:r>
      <w:r w:rsidR="003A731E">
        <w:rPr>
          <w:rFonts w:ascii="Times New Roman" w:hAnsi="Times New Roman"/>
          <w:noProof/>
          <w:sz w:val="24"/>
        </w:rPr>
        <w:t xml:space="preserve"> i akt</w:t>
      </w:r>
      <w:r>
        <w:rPr>
          <w:rFonts w:ascii="Times New Roman" w:hAnsi="Times New Roman"/>
          <w:noProof/>
          <w:sz w:val="24"/>
        </w:rPr>
        <w:t>ywne życie oraz opóźniać pojawienie się potrzeb</w:t>
      </w:r>
      <w:r w:rsidR="003A731E">
        <w:rPr>
          <w:rFonts w:ascii="Times New Roman" w:hAnsi="Times New Roman"/>
          <w:noProof/>
          <w:sz w:val="24"/>
        </w:rPr>
        <w:t xml:space="preserve"> w zak</w:t>
      </w:r>
      <w:r>
        <w:rPr>
          <w:rFonts w:ascii="Times New Roman" w:hAnsi="Times New Roman"/>
          <w:noProof/>
          <w:sz w:val="24"/>
        </w:rPr>
        <w:t>resie opieki.</w:t>
      </w:r>
      <w:r w:rsidR="000B5CFC">
        <w:rPr>
          <w:rFonts w:ascii="Times New Roman" w:hAnsi="Times New Roman"/>
          <w:noProof/>
          <w:sz w:val="24"/>
        </w:rPr>
        <w:t xml:space="preserve"> </w:t>
      </w:r>
    </w:p>
    <w:p w14:paraId="5FD5733D" w14:textId="06D56D5A" w:rsidR="00994C1F" w:rsidRDefault="00994C1F">
      <w:pPr>
        <w:rPr>
          <w:rFonts w:ascii="Times New Roman" w:eastAsia="Times New Roman" w:hAnsi="Times New Roman" w:cs="Times New Roman"/>
          <w:noProof/>
          <w:sz w:val="24"/>
          <w:szCs w:val="24"/>
        </w:rPr>
      </w:pPr>
      <w:r>
        <w:rPr>
          <w:noProof/>
        </w:rPr>
        <w:br w:type="page"/>
      </w:r>
    </w:p>
    <w:tbl>
      <w:tblPr>
        <w:tblStyle w:val="Tabela-Siatka"/>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189"/>
        <w:gridCol w:w="2993"/>
      </w:tblGrid>
      <w:tr w:rsidR="001573A3" w14:paraId="74EA51CE" w14:textId="77777777" w:rsidTr="00023D39">
        <w:tc>
          <w:tcPr>
            <w:tcW w:w="3051" w:type="dxa"/>
          </w:tcPr>
          <w:p w14:paraId="1F615ABF" w14:textId="531DB944" w:rsidR="00023D39" w:rsidRDefault="001573A3" w:rsidP="00213B95">
            <w:pPr>
              <w:spacing w:after="120"/>
              <w:jc w:val="both"/>
              <w:rPr>
                <w:rFonts w:ascii="Times New Roman" w:eastAsia="Times New Roman" w:hAnsi="Times New Roman" w:cs="Times New Roman"/>
                <w:noProof/>
                <w:sz w:val="24"/>
                <w:szCs w:val="24"/>
              </w:rPr>
            </w:pPr>
            <w:r>
              <w:rPr>
                <w:noProof/>
                <w:lang w:eastAsia="pl-PL"/>
              </w:rPr>
              <w:lastRenderedPageBreak/>
              <w:drawing>
                <wp:inline distT="0" distB="0" distL="0" distR="0" wp14:anchorId="36594E27" wp14:editId="3E388C0E">
                  <wp:extent cx="1904479" cy="1810987"/>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4538" cy="1858589"/>
                          </a:xfrm>
                          <a:prstGeom prst="rect">
                            <a:avLst/>
                          </a:prstGeom>
                        </pic:spPr>
                      </pic:pic>
                    </a:graphicData>
                  </a:graphic>
                </wp:inline>
              </w:drawing>
            </w:r>
          </w:p>
        </w:tc>
        <w:tc>
          <w:tcPr>
            <w:tcW w:w="3328" w:type="dxa"/>
          </w:tcPr>
          <w:p w14:paraId="74E31665" w14:textId="30C751DE" w:rsidR="00023D39" w:rsidRDefault="001573A3" w:rsidP="00213B95">
            <w:pPr>
              <w:spacing w:after="120"/>
              <w:jc w:val="both"/>
              <w:rPr>
                <w:rFonts w:ascii="Times New Roman" w:eastAsia="Times New Roman" w:hAnsi="Times New Roman" w:cs="Times New Roman"/>
                <w:noProof/>
                <w:sz w:val="24"/>
                <w:szCs w:val="24"/>
              </w:rPr>
            </w:pPr>
            <w:r>
              <w:rPr>
                <w:noProof/>
                <w:lang w:eastAsia="pl-PL"/>
              </w:rPr>
              <w:drawing>
                <wp:inline distT="0" distB="0" distL="0" distR="0" wp14:anchorId="699C82F2" wp14:editId="68F60ED5">
                  <wp:extent cx="2018805" cy="1825111"/>
                  <wp:effectExtent l="0" t="0" r="63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45117" cy="1848898"/>
                          </a:xfrm>
                          <a:prstGeom prst="rect">
                            <a:avLst/>
                          </a:prstGeom>
                        </pic:spPr>
                      </pic:pic>
                    </a:graphicData>
                  </a:graphic>
                </wp:inline>
              </w:drawing>
            </w:r>
          </w:p>
        </w:tc>
        <w:tc>
          <w:tcPr>
            <w:tcW w:w="3039" w:type="dxa"/>
          </w:tcPr>
          <w:p w14:paraId="46DF05B2" w14:textId="5349D91F" w:rsidR="00023D39" w:rsidRDefault="001573A3" w:rsidP="00213B95">
            <w:pPr>
              <w:spacing w:after="120"/>
              <w:jc w:val="both"/>
              <w:rPr>
                <w:rFonts w:ascii="Times New Roman" w:eastAsia="Times New Roman" w:hAnsi="Times New Roman" w:cs="Times New Roman"/>
                <w:noProof/>
                <w:sz w:val="24"/>
                <w:szCs w:val="24"/>
              </w:rPr>
            </w:pPr>
            <w:r>
              <w:rPr>
                <w:noProof/>
                <w:lang w:eastAsia="pl-PL"/>
              </w:rPr>
              <w:drawing>
                <wp:inline distT="0" distB="0" distL="0" distR="0" wp14:anchorId="531B58AC" wp14:editId="30F22779">
                  <wp:extent cx="1885133" cy="1921002"/>
                  <wp:effectExtent l="0" t="0" r="127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7473" cy="1933577"/>
                          </a:xfrm>
                          <a:prstGeom prst="rect">
                            <a:avLst/>
                          </a:prstGeom>
                        </pic:spPr>
                      </pic:pic>
                    </a:graphicData>
                  </a:graphic>
                </wp:inline>
              </w:drawing>
            </w:r>
          </w:p>
        </w:tc>
      </w:tr>
    </w:tbl>
    <w:p w14:paraId="27F54E97" w14:textId="313DDD72" w:rsidR="00F96725" w:rsidRDefault="00565CBE" w:rsidP="00A80600">
      <w:pPr>
        <w:spacing w:after="120" w:line="240" w:lineRule="auto"/>
        <w:jc w:val="both"/>
        <w:rPr>
          <w:rFonts w:ascii="Times New Roman" w:eastAsiaTheme="minorEastAsia" w:hAnsi="Times New Roman" w:cs="Times New Roman"/>
          <w:noProof/>
          <w:sz w:val="24"/>
          <w:szCs w:val="24"/>
        </w:rPr>
      </w:pPr>
      <w:r>
        <w:rPr>
          <w:rFonts w:ascii="Times New Roman" w:hAnsi="Times New Roman"/>
          <w:b/>
          <w:noProof/>
          <w:sz w:val="24"/>
        </w:rPr>
        <w:t>Pomimo wyraźnych korzyści płynących</w:t>
      </w:r>
      <w:r w:rsidR="003A731E">
        <w:rPr>
          <w:rFonts w:ascii="Times New Roman" w:hAnsi="Times New Roman"/>
          <w:b/>
          <w:noProof/>
          <w:sz w:val="24"/>
        </w:rPr>
        <w:t xml:space="preserve"> z usł</w:t>
      </w:r>
      <w:r>
        <w:rPr>
          <w:rFonts w:ascii="Times New Roman" w:hAnsi="Times New Roman"/>
          <w:b/>
          <w:noProof/>
          <w:sz w:val="24"/>
        </w:rPr>
        <w:t>ug opieki wysokiej jakości, usługi te nadal dla wielu osób nie są przystępne cenowo, dostępne ani osiągalne</w:t>
      </w:r>
      <w:r>
        <w:rPr>
          <w:rFonts w:ascii="Times New Roman" w:hAnsi="Times New Roman"/>
          <w:noProof/>
          <w:sz w:val="24"/>
        </w:rPr>
        <w:t>. Około jednej trzeciej dzieci</w:t>
      </w:r>
      <w:r w:rsidR="003A731E">
        <w:rPr>
          <w:rFonts w:ascii="Times New Roman" w:hAnsi="Times New Roman"/>
          <w:noProof/>
          <w:sz w:val="24"/>
        </w:rPr>
        <w:t xml:space="preserve"> w wie</w:t>
      </w:r>
      <w:r>
        <w:rPr>
          <w:rFonts w:ascii="Times New Roman" w:hAnsi="Times New Roman"/>
          <w:noProof/>
          <w:sz w:val="24"/>
        </w:rPr>
        <w:t>ku poniżej trzech lat</w:t>
      </w:r>
      <w:r w:rsidR="003A731E">
        <w:rPr>
          <w:rFonts w:ascii="Times New Roman" w:hAnsi="Times New Roman"/>
          <w:noProof/>
          <w:sz w:val="24"/>
        </w:rPr>
        <w:t xml:space="preserve"> i bli</w:t>
      </w:r>
      <w:r>
        <w:rPr>
          <w:rFonts w:ascii="Times New Roman" w:hAnsi="Times New Roman"/>
          <w:noProof/>
          <w:sz w:val="24"/>
        </w:rPr>
        <w:t>sko 9</w:t>
      </w:r>
      <w:r w:rsidRPr="003A731E">
        <w:rPr>
          <w:rFonts w:ascii="Times New Roman" w:hAnsi="Times New Roman"/>
          <w:noProof/>
          <w:sz w:val="24"/>
        </w:rPr>
        <w:t>0</w:t>
      </w:r>
      <w:r w:rsidR="003A731E" w:rsidRPr="003A731E">
        <w:rPr>
          <w:rFonts w:ascii="Times New Roman" w:hAnsi="Times New Roman"/>
          <w:noProof/>
          <w:sz w:val="24"/>
        </w:rPr>
        <w:t> </w:t>
      </w:r>
      <w:r w:rsidRPr="003A731E">
        <w:rPr>
          <w:rFonts w:ascii="Times New Roman" w:hAnsi="Times New Roman"/>
          <w:noProof/>
          <w:sz w:val="24"/>
        </w:rPr>
        <w:t>%</w:t>
      </w:r>
      <w:r>
        <w:rPr>
          <w:rFonts w:ascii="Times New Roman" w:hAnsi="Times New Roman"/>
          <w:noProof/>
          <w:sz w:val="24"/>
        </w:rPr>
        <w:t xml:space="preserve"> dzieci</w:t>
      </w:r>
      <w:r w:rsidR="003A731E">
        <w:rPr>
          <w:rFonts w:ascii="Times New Roman" w:hAnsi="Times New Roman"/>
          <w:noProof/>
          <w:sz w:val="24"/>
        </w:rPr>
        <w:t xml:space="preserve"> w wie</w:t>
      </w:r>
      <w:r>
        <w:rPr>
          <w:rFonts w:ascii="Times New Roman" w:hAnsi="Times New Roman"/>
          <w:noProof/>
          <w:sz w:val="24"/>
        </w:rPr>
        <w:t>ku od trzech lat do wieku obowiązku szkolnego jest objętych wczesną edukacją</w:t>
      </w:r>
      <w:r w:rsidR="003A731E">
        <w:rPr>
          <w:rFonts w:ascii="Times New Roman" w:hAnsi="Times New Roman"/>
          <w:noProof/>
          <w:sz w:val="24"/>
        </w:rPr>
        <w:t xml:space="preserve"> i opi</w:t>
      </w:r>
      <w:r>
        <w:rPr>
          <w:rFonts w:ascii="Times New Roman" w:hAnsi="Times New Roman"/>
          <w:noProof/>
          <w:sz w:val="24"/>
        </w:rPr>
        <w:t>eką nad dzieckiem, lecz wielu rodziców nadal nie jest</w:t>
      </w:r>
      <w:r w:rsidR="003A731E">
        <w:rPr>
          <w:rFonts w:ascii="Times New Roman" w:hAnsi="Times New Roman"/>
          <w:noProof/>
          <w:sz w:val="24"/>
        </w:rPr>
        <w:t xml:space="preserve"> w sta</w:t>
      </w:r>
      <w:r>
        <w:rPr>
          <w:rFonts w:ascii="Times New Roman" w:hAnsi="Times New Roman"/>
          <w:noProof/>
          <w:sz w:val="24"/>
        </w:rPr>
        <w:t>nie zapisać swoich dzieci do placówek świadczących usługi</w:t>
      </w:r>
      <w:r w:rsidR="003A731E">
        <w:rPr>
          <w:rFonts w:ascii="Times New Roman" w:hAnsi="Times New Roman"/>
          <w:noProof/>
          <w:sz w:val="24"/>
        </w:rPr>
        <w:t xml:space="preserve"> w tym</w:t>
      </w:r>
      <w:r>
        <w:rPr>
          <w:rFonts w:ascii="Times New Roman" w:hAnsi="Times New Roman"/>
          <w:noProof/>
          <w:sz w:val="24"/>
        </w:rPr>
        <w:t xml:space="preserve"> zakresie, ponieważ usługi te są po prostu niedostępne lub zbyt drogie. Podobnie prawie połowa osób</w:t>
      </w:r>
      <w:r w:rsidR="003A731E">
        <w:rPr>
          <w:rFonts w:ascii="Times New Roman" w:hAnsi="Times New Roman"/>
          <w:noProof/>
          <w:sz w:val="24"/>
        </w:rPr>
        <w:t xml:space="preserve"> w wie</w:t>
      </w:r>
      <w:r>
        <w:rPr>
          <w:rFonts w:ascii="Times New Roman" w:hAnsi="Times New Roman"/>
          <w:noProof/>
          <w:sz w:val="24"/>
        </w:rPr>
        <w:t>ku 65 lat lub starszych, które potrzebują opieki długoterminowej, ma niezaspokojone potrzeby, jeżeli chodzi</w:t>
      </w:r>
      <w:r w:rsidR="003A731E">
        <w:rPr>
          <w:rFonts w:ascii="Times New Roman" w:hAnsi="Times New Roman"/>
          <w:noProof/>
          <w:sz w:val="24"/>
        </w:rPr>
        <w:t xml:space="preserve"> o pom</w:t>
      </w:r>
      <w:r>
        <w:rPr>
          <w:rFonts w:ascii="Times New Roman" w:hAnsi="Times New Roman"/>
          <w:noProof/>
          <w:sz w:val="24"/>
        </w:rPr>
        <w:t>oc</w:t>
      </w:r>
      <w:r w:rsidR="003A731E">
        <w:rPr>
          <w:rFonts w:ascii="Times New Roman" w:hAnsi="Times New Roman"/>
          <w:noProof/>
          <w:sz w:val="24"/>
        </w:rPr>
        <w:t xml:space="preserve"> w zak</w:t>
      </w:r>
      <w:r>
        <w:rPr>
          <w:rFonts w:ascii="Times New Roman" w:hAnsi="Times New Roman"/>
          <w:noProof/>
          <w:sz w:val="24"/>
        </w:rPr>
        <w:t>resie opieki osobistej lub czynności domowych</w:t>
      </w:r>
      <w:r w:rsidR="003A731E">
        <w:rPr>
          <w:rFonts w:ascii="Times New Roman" w:hAnsi="Times New Roman"/>
          <w:noProof/>
          <w:sz w:val="24"/>
        </w:rPr>
        <w:t>. W wie</w:t>
      </w:r>
      <w:r>
        <w:rPr>
          <w:rFonts w:ascii="Times New Roman" w:hAnsi="Times New Roman"/>
          <w:noProof/>
          <w:sz w:val="24"/>
        </w:rPr>
        <w:t>lu przypadkach usługi opieki nie są dostępne tam, gdzie są potrzebne,</w:t>
      </w:r>
      <w:r w:rsidR="003A731E">
        <w:rPr>
          <w:rFonts w:ascii="Times New Roman" w:hAnsi="Times New Roman"/>
          <w:noProof/>
          <w:sz w:val="24"/>
        </w:rPr>
        <w:t xml:space="preserve"> i wte</w:t>
      </w:r>
      <w:r>
        <w:rPr>
          <w:rFonts w:ascii="Times New Roman" w:hAnsi="Times New Roman"/>
          <w:noProof/>
          <w:sz w:val="24"/>
        </w:rPr>
        <w:t>dy, kiedy są potrzebne,</w:t>
      </w:r>
      <w:r w:rsidR="003A731E">
        <w:rPr>
          <w:rFonts w:ascii="Times New Roman" w:hAnsi="Times New Roman"/>
          <w:noProof/>
          <w:sz w:val="24"/>
        </w:rPr>
        <w:t xml:space="preserve"> a dłu</w:t>
      </w:r>
      <w:r>
        <w:rPr>
          <w:rFonts w:ascii="Times New Roman" w:hAnsi="Times New Roman"/>
          <w:noProof/>
          <w:sz w:val="24"/>
        </w:rPr>
        <w:t>gie listy oczekujących</w:t>
      </w:r>
      <w:r w:rsidR="003A731E">
        <w:rPr>
          <w:rFonts w:ascii="Times New Roman" w:hAnsi="Times New Roman"/>
          <w:noProof/>
          <w:sz w:val="24"/>
        </w:rPr>
        <w:t xml:space="preserve"> i uci</w:t>
      </w:r>
      <w:r>
        <w:rPr>
          <w:rFonts w:ascii="Times New Roman" w:hAnsi="Times New Roman"/>
          <w:noProof/>
          <w:sz w:val="24"/>
        </w:rPr>
        <w:t>ążliwe procedury są faktem. Pomimo tego, że średnie dalsze trwanie życia</w:t>
      </w:r>
      <w:r w:rsidR="003A731E">
        <w:rPr>
          <w:rFonts w:ascii="Times New Roman" w:hAnsi="Times New Roman"/>
          <w:noProof/>
          <w:sz w:val="24"/>
        </w:rPr>
        <w:t xml:space="preserve"> w dob</w:t>
      </w:r>
      <w:r>
        <w:rPr>
          <w:rFonts w:ascii="Times New Roman" w:hAnsi="Times New Roman"/>
          <w:noProof/>
          <w:sz w:val="24"/>
        </w:rPr>
        <w:t>rym zdrowiu jest obecnie dłuższe niż kiedykolwiek wcześniej, wraz</w:t>
      </w:r>
      <w:r w:rsidR="003A731E">
        <w:rPr>
          <w:rFonts w:ascii="Times New Roman" w:hAnsi="Times New Roman"/>
          <w:noProof/>
          <w:sz w:val="24"/>
        </w:rPr>
        <w:t xml:space="preserve"> z wie</w:t>
      </w:r>
      <w:r>
        <w:rPr>
          <w:rFonts w:ascii="Times New Roman" w:hAnsi="Times New Roman"/>
          <w:noProof/>
          <w:sz w:val="24"/>
        </w:rPr>
        <w:t>kiem wzrasta prawdopodobieństwo słabości, choroby lub niepełnosprawności, co oznacza, że potrzebna będzie opieka długoterminowa</w:t>
      </w:r>
      <w:r w:rsidR="003A731E">
        <w:rPr>
          <w:rFonts w:ascii="Times New Roman" w:hAnsi="Times New Roman"/>
          <w:noProof/>
          <w:sz w:val="24"/>
        </w:rPr>
        <w:t>. W prz</w:t>
      </w:r>
      <w:r>
        <w:rPr>
          <w:rFonts w:ascii="Times New Roman" w:hAnsi="Times New Roman"/>
          <w:noProof/>
          <w:sz w:val="24"/>
        </w:rPr>
        <w:t>ypadku wielu osób</w:t>
      </w:r>
      <w:r w:rsidR="003A731E">
        <w:rPr>
          <w:rFonts w:ascii="Times New Roman" w:hAnsi="Times New Roman"/>
          <w:noProof/>
          <w:sz w:val="24"/>
        </w:rPr>
        <w:t xml:space="preserve"> z nie</w:t>
      </w:r>
      <w:r>
        <w:rPr>
          <w:rFonts w:ascii="Times New Roman" w:hAnsi="Times New Roman"/>
          <w:noProof/>
          <w:sz w:val="24"/>
        </w:rPr>
        <w:t>pełnosprawnościami niewystarczające usługi opieki, wsparcie dla rodzin</w:t>
      </w:r>
      <w:r w:rsidR="003A731E">
        <w:rPr>
          <w:rFonts w:ascii="Times New Roman" w:hAnsi="Times New Roman"/>
          <w:noProof/>
          <w:sz w:val="24"/>
        </w:rPr>
        <w:t xml:space="preserve"> i pom</w:t>
      </w:r>
      <w:r>
        <w:rPr>
          <w:rFonts w:ascii="Times New Roman" w:hAnsi="Times New Roman"/>
          <w:noProof/>
          <w:sz w:val="24"/>
        </w:rPr>
        <w:t>oc osobista podważają ich prawo do niezależnego życia zapisane</w:t>
      </w:r>
      <w:r w:rsidR="003A731E">
        <w:rPr>
          <w:rFonts w:ascii="Times New Roman" w:hAnsi="Times New Roman"/>
          <w:noProof/>
          <w:sz w:val="24"/>
        </w:rPr>
        <w:t xml:space="preserve"> w Kon</w:t>
      </w:r>
      <w:r>
        <w:rPr>
          <w:rFonts w:ascii="Times New Roman" w:hAnsi="Times New Roman"/>
          <w:noProof/>
          <w:sz w:val="24"/>
        </w:rPr>
        <w:t>wencji ONZ</w:t>
      </w:r>
      <w:r w:rsidR="003A731E">
        <w:rPr>
          <w:rFonts w:ascii="Times New Roman" w:hAnsi="Times New Roman"/>
          <w:noProof/>
          <w:sz w:val="24"/>
        </w:rPr>
        <w:t xml:space="preserve"> o pra</w:t>
      </w:r>
      <w:r>
        <w:rPr>
          <w:rFonts w:ascii="Times New Roman" w:hAnsi="Times New Roman"/>
          <w:noProof/>
          <w:sz w:val="24"/>
        </w:rPr>
        <w:t>wach osób niepełnosprawnych.</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786"/>
      </w:tblGrid>
      <w:tr w:rsidR="00B66D57" w14:paraId="656647A1" w14:textId="77777777" w:rsidTr="00B66D57">
        <w:trPr>
          <w:jc w:val="center"/>
        </w:trPr>
        <w:tc>
          <w:tcPr>
            <w:tcW w:w="3055" w:type="dxa"/>
          </w:tcPr>
          <w:p w14:paraId="50B892F9" w14:textId="45287896" w:rsidR="00B66D57" w:rsidRDefault="005D5D8A" w:rsidP="00A80600">
            <w:pPr>
              <w:spacing w:after="120"/>
              <w:jc w:val="both"/>
              <w:rPr>
                <w:rFonts w:ascii="Times New Roman" w:eastAsia="Times New Roman" w:hAnsi="Times New Roman" w:cs="Times New Roman"/>
                <w:noProof/>
                <w:sz w:val="24"/>
                <w:szCs w:val="24"/>
              </w:rPr>
            </w:pPr>
            <w:r>
              <w:rPr>
                <w:noProof/>
                <w:lang w:eastAsia="pl-PL"/>
              </w:rPr>
              <w:drawing>
                <wp:inline distT="0" distB="0" distL="0" distR="0" wp14:anchorId="3CA6F5EC" wp14:editId="00A2D200">
                  <wp:extent cx="1953158" cy="2226221"/>
                  <wp:effectExtent l="0" t="0" r="952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7315" cy="2265154"/>
                          </a:xfrm>
                          <a:prstGeom prst="rect">
                            <a:avLst/>
                          </a:prstGeom>
                        </pic:spPr>
                      </pic:pic>
                    </a:graphicData>
                  </a:graphic>
                </wp:inline>
              </w:drawing>
            </w:r>
          </w:p>
        </w:tc>
        <w:tc>
          <w:tcPr>
            <w:tcW w:w="3055" w:type="dxa"/>
          </w:tcPr>
          <w:p w14:paraId="53EB4142" w14:textId="47F91BBC" w:rsidR="00B66D57" w:rsidRDefault="005D5D8A" w:rsidP="00A80600">
            <w:pPr>
              <w:spacing w:after="120"/>
              <w:jc w:val="both"/>
              <w:rPr>
                <w:rFonts w:ascii="Times New Roman" w:eastAsia="Times New Roman" w:hAnsi="Times New Roman" w:cs="Times New Roman"/>
                <w:noProof/>
                <w:sz w:val="24"/>
                <w:szCs w:val="24"/>
              </w:rPr>
            </w:pPr>
            <w:r>
              <w:rPr>
                <w:noProof/>
                <w:lang w:eastAsia="pl-PL"/>
              </w:rPr>
              <w:drawing>
                <wp:inline distT="0" distB="0" distL="0" distR="0" wp14:anchorId="3AA9C866" wp14:editId="7B052916">
                  <wp:extent cx="2261388" cy="2107387"/>
                  <wp:effectExtent l="0" t="0" r="571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8127" cy="2113667"/>
                          </a:xfrm>
                          <a:prstGeom prst="rect">
                            <a:avLst/>
                          </a:prstGeom>
                        </pic:spPr>
                      </pic:pic>
                    </a:graphicData>
                  </a:graphic>
                </wp:inline>
              </w:drawing>
            </w:r>
          </w:p>
        </w:tc>
      </w:tr>
    </w:tbl>
    <w:p w14:paraId="0D303264" w14:textId="4B511DFA" w:rsidR="001500BC" w:rsidRPr="000063B7" w:rsidRDefault="001500BC" w:rsidP="001500BC">
      <w:pPr>
        <w:spacing w:after="120" w:line="240" w:lineRule="auto"/>
        <w:jc w:val="both"/>
        <w:rPr>
          <w:rFonts w:ascii="Times New Roman" w:eastAsia="Calibri" w:hAnsi="Times New Roman" w:cs="Times New Roman"/>
          <w:noProof/>
          <w:sz w:val="24"/>
          <w:szCs w:val="24"/>
        </w:rPr>
      </w:pPr>
      <w:r>
        <w:rPr>
          <w:rFonts w:ascii="Times New Roman" w:hAnsi="Times New Roman"/>
          <w:b/>
          <w:noProof/>
          <w:sz w:val="24"/>
        </w:rPr>
        <w:t>Niewystarczające usługi opieki mają nieproporcjonalny wpływ na kobiety, ponieważ obowiązki</w:t>
      </w:r>
      <w:r w:rsidR="003A731E">
        <w:rPr>
          <w:rFonts w:ascii="Times New Roman" w:hAnsi="Times New Roman"/>
          <w:b/>
          <w:noProof/>
          <w:sz w:val="24"/>
        </w:rPr>
        <w:t xml:space="preserve"> w zak</w:t>
      </w:r>
      <w:r>
        <w:rPr>
          <w:rFonts w:ascii="Times New Roman" w:hAnsi="Times New Roman"/>
          <w:b/>
          <w:noProof/>
          <w:sz w:val="24"/>
        </w:rPr>
        <w:t xml:space="preserve">resie opieki dodatkowej lub nieformalnej </w:t>
      </w:r>
      <w:r>
        <w:rPr>
          <w:rFonts w:ascii="Times New Roman" w:hAnsi="Times New Roman"/>
          <w:noProof/>
          <w:sz w:val="24"/>
        </w:rPr>
        <w:t>nadal spoczywają głównie na nich, co wpływa na równowagę między ich życiem zawodowym</w:t>
      </w:r>
      <w:r w:rsidR="003A731E">
        <w:rPr>
          <w:rFonts w:ascii="Times New Roman" w:hAnsi="Times New Roman"/>
          <w:noProof/>
          <w:sz w:val="24"/>
        </w:rPr>
        <w:t xml:space="preserve"> a pry</w:t>
      </w:r>
      <w:r>
        <w:rPr>
          <w:rFonts w:ascii="Times New Roman" w:hAnsi="Times New Roman"/>
          <w:noProof/>
          <w:sz w:val="24"/>
        </w:rPr>
        <w:t xml:space="preserve">watnym oraz na możliwości podejmowania przez nie pracy zarobkowej. </w:t>
      </w:r>
    </w:p>
    <w:p w14:paraId="1FC1EE26" w14:textId="7B7B2E82" w:rsidR="00A80600" w:rsidRDefault="009B470E" w:rsidP="00F26A17">
      <w:pPr>
        <w:spacing w:after="120" w:line="240" w:lineRule="auto"/>
        <w:jc w:val="both"/>
        <w:rPr>
          <w:rFonts w:ascii="Times New Roman" w:hAnsi="Times New Roman" w:cs="Times New Roman"/>
          <w:noProof/>
          <w:sz w:val="24"/>
          <w:szCs w:val="24"/>
        </w:rPr>
      </w:pPr>
      <w:r>
        <w:rPr>
          <w:rFonts w:ascii="Times New Roman" w:hAnsi="Times New Roman"/>
          <w:noProof/>
          <w:sz w:val="24"/>
        </w:rPr>
        <w:t>Prowadzi to do długotrwałej nieobecności kobiet</w:t>
      </w:r>
      <w:r w:rsidR="003A731E">
        <w:rPr>
          <w:rFonts w:ascii="Times New Roman" w:hAnsi="Times New Roman"/>
          <w:noProof/>
          <w:sz w:val="24"/>
        </w:rPr>
        <w:t xml:space="preserve"> w pra</w:t>
      </w:r>
      <w:r>
        <w:rPr>
          <w:rFonts w:ascii="Times New Roman" w:hAnsi="Times New Roman"/>
          <w:noProof/>
          <w:sz w:val="24"/>
        </w:rPr>
        <w:t>cy</w:t>
      </w:r>
      <w:r w:rsidR="003A731E">
        <w:rPr>
          <w:rFonts w:ascii="Times New Roman" w:hAnsi="Times New Roman"/>
          <w:noProof/>
          <w:sz w:val="24"/>
        </w:rPr>
        <w:t xml:space="preserve"> w zwi</w:t>
      </w:r>
      <w:r>
        <w:rPr>
          <w:rFonts w:ascii="Times New Roman" w:hAnsi="Times New Roman"/>
          <w:noProof/>
          <w:sz w:val="24"/>
        </w:rPr>
        <w:t>ązku</w:t>
      </w:r>
      <w:r w:rsidR="003A731E">
        <w:rPr>
          <w:rFonts w:ascii="Times New Roman" w:hAnsi="Times New Roman"/>
          <w:noProof/>
          <w:sz w:val="24"/>
        </w:rPr>
        <w:t xml:space="preserve"> z url</w:t>
      </w:r>
      <w:r>
        <w:rPr>
          <w:rFonts w:ascii="Times New Roman" w:hAnsi="Times New Roman"/>
          <w:noProof/>
          <w:sz w:val="24"/>
        </w:rPr>
        <w:t>opem ze względów rodzinnych, do skracania czasu pracy kobiet i do wcześniejszego wycofywania się przez nie</w:t>
      </w:r>
      <w:r w:rsidR="003A731E">
        <w:rPr>
          <w:rFonts w:ascii="Times New Roman" w:hAnsi="Times New Roman"/>
          <w:noProof/>
          <w:sz w:val="24"/>
        </w:rPr>
        <w:t xml:space="preserve"> z ryn</w:t>
      </w:r>
      <w:r>
        <w:rPr>
          <w:rFonts w:ascii="Times New Roman" w:hAnsi="Times New Roman"/>
          <w:noProof/>
          <w:sz w:val="24"/>
        </w:rPr>
        <w:t>ku pracy</w:t>
      </w:r>
      <w:r w:rsidR="003A731E">
        <w:rPr>
          <w:rFonts w:ascii="Times New Roman" w:hAnsi="Times New Roman"/>
          <w:noProof/>
          <w:sz w:val="24"/>
        </w:rPr>
        <w:t>. W prz</w:t>
      </w:r>
      <w:r>
        <w:rPr>
          <w:rFonts w:ascii="Times New Roman" w:hAnsi="Times New Roman"/>
          <w:noProof/>
          <w:sz w:val="24"/>
        </w:rPr>
        <w:t>ypadku wielu kobiet skutkuje to ograniczonymi możliwościami rozwoju kariery oraz wynagrodzeniami</w:t>
      </w:r>
      <w:r w:rsidR="003A731E">
        <w:rPr>
          <w:rFonts w:ascii="Times New Roman" w:hAnsi="Times New Roman"/>
          <w:noProof/>
          <w:sz w:val="24"/>
        </w:rPr>
        <w:t xml:space="preserve"> i eme</w:t>
      </w:r>
      <w:r>
        <w:rPr>
          <w:rFonts w:ascii="Times New Roman" w:hAnsi="Times New Roman"/>
          <w:noProof/>
          <w:sz w:val="24"/>
        </w:rPr>
        <w:t>ryturami niższymi niż te, które otrzymują ich rówieśnicy płci męskiej. Ponieważ kobiety przeciętnie żyją dłużej niż mężczyźni, lecz rzadziej</w:t>
      </w:r>
      <w:r w:rsidR="003A731E">
        <w:rPr>
          <w:rFonts w:ascii="Times New Roman" w:hAnsi="Times New Roman"/>
          <w:noProof/>
          <w:sz w:val="24"/>
        </w:rPr>
        <w:t xml:space="preserve"> w dob</w:t>
      </w:r>
      <w:r>
        <w:rPr>
          <w:rFonts w:ascii="Times New Roman" w:hAnsi="Times New Roman"/>
          <w:noProof/>
          <w:sz w:val="24"/>
        </w:rPr>
        <w:t xml:space="preserve">rym </w:t>
      </w:r>
      <w:r>
        <w:rPr>
          <w:rFonts w:ascii="Times New Roman" w:hAnsi="Times New Roman"/>
          <w:noProof/>
          <w:sz w:val="24"/>
        </w:rPr>
        <w:lastRenderedPageBreak/>
        <w:t>zdrowiu, potrzebują bardziej intensywnej opieki długoterminowej</w:t>
      </w:r>
      <w:r w:rsidR="003A731E">
        <w:rPr>
          <w:rFonts w:ascii="Times New Roman" w:hAnsi="Times New Roman"/>
          <w:noProof/>
          <w:sz w:val="24"/>
        </w:rPr>
        <w:t xml:space="preserve"> i prz</w:t>
      </w:r>
      <w:r>
        <w:rPr>
          <w:rFonts w:ascii="Times New Roman" w:hAnsi="Times New Roman"/>
          <w:noProof/>
          <w:sz w:val="24"/>
        </w:rPr>
        <w:t>ez dłuższy czas. Często jednak nie stać ich na taką opiekę</w:t>
      </w:r>
      <w:r w:rsidR="003A731E">
        <w:rPr>
          <w:rFonts w:ascii="Times New Roman" w:hAnsi="Times New Roman"/>
          <w:noProof/>
          <w:sz w:val="24"/>
        </w:rPr>
        <w:t xml:space="preserve"> z pow</w:t>
      </w:r>
      <w:r>
        <w:rPr>
          <w:rFonts w:ascii="Times New Roman" w:hAnsi="Times New Roman"/>
          <w:noProof/>
          <w:sz w:val="24"/>
        </w:rPr>
        <w:t>odu nierówności płci skutkującej zróżnicowaniem wynagrodzenia</w:t>
      </w:r>
      <w:r w:rsidR="003A731E">
        <w:rPr>
          <w:rFonts w:ascii="Times New Roman" w:hAnsi="Times New Roman"/>
          <w:noProof/>
          <w:sz w:val="24"/>
        </w:rPr>
        <w:t xml:space="preserve"> i eme</w:t>
      </w:r>
      <w:r>
        <w:rPr>
          <w:rFonts w:ascii="Times New Roman" w:hAnsi="Times New Roman"/>
          <w:noProof/>
          <w:sz w:val="24"/>
        </w:rPr>
        <w:t xml:space="preserve">rytur na przestrzeni całego życia. </w:t>
      </w:r>
    </w:p>
    <w:p w14:paraId="6DF6E638" w14:textId="134222C8" w:rsidR="004E4185" w:rsidRDefault="003471E5" w:rsidP="009B470E">
      <w:pPr>
        <w:spacing w:after="120" w:line="240" w:lineRule="auto"/>
        <w:jc w:val="both"/>
        <w:rPr>
          <w:rFonts w:ascii="Times New Roman" w:eastAsia="Times New Roman" w:hAnsi="Times New Roman" w:cs="Times New Roman"/>
          <w:b/>
          <w:bCs/>
          <w:noProof/>
          <w:sz w:val="24"/>
          <w:szCs w:val="24"/>
        </w:rPr>
      </w:pPr>
      <w:r>
        <w:rPr>
          <w:rFonts w:ascii="Times New Roman" w:hAnsi="Times New Roman"/>
          <w:b/>
          <w:noProof/>
          <w:sz w:val="24"/>
        </w:rPr>
        <w:t>Dobre warunki pracy</w:t>
      </w:r>
      <w:r w:rsidR="003A731E">
        <w:rPr>
          <w:rFonts w:ascii="Times New Roman" w:hAnsi="Times New Roman"/>
          <w:b/>
          <w:noProof/>
          <w:sz w:val="24"/>
        </w:rPr>
        <w:t xml:space="preserve"> w sek</w:t>
      </w:r>
      <w:r>
        <w:rPr>
          <w:rFonts w:ascii="Times New Roman" w:hAnsi="Times New Roman"/>
          <w:b/>
          <w:noProof/>
          <w:sz w:val="24"/>
        </w:rPr>
        <w:t>torze opieki mają zasadnicze znaczenie dla odporności</w:t>
      </w:r>
      <w:r w:rsidR="003A731E">
        <w:rPr>
          <w:rFonts w:ascii="Times New Roman" w:hAnsi="Times New Roman"/>
          <w:b/>
          <w:noProof/>
          <w:sz w:val="24"/>
        </w:rPr>
        <w:t xml:space="preserve"> i atr</w:t>
      </w:r>
      <w:r>
        <w:rPr>
          <w:rFonts w:ascii="Times New Roman" w:hAnsi="Times New Roman"/>
          <w:b/>
          <w:noProof/>
          <w:sz w:val="24"/>
        </w:rPr>
        <w:t xml:space="preserve">akcyjności tego sektora oraz dla równouprawnienia płci. </w:t>
      </w:r>
      <w:r>
        <w:rPr>
          <w:rFonts w:ascii="Times New Roman" w:hAnsi="Times New Roman"/>
          <w:noProof/>
          <w:sz w:val="24"/>
        </w:rPr>
        <w:t>Kobiety stanowią 9</w:t>
      </w:r>
      <w:r w:rsidRPr="003A731E">
        <w:rPr>
          <w:rFonts w:ascii="Times New Roman" w:hAnsi="Times New Roman"/>
          <w:noProof/>
          <w:sz w:val="24"/>
        </w:rPr>
        <w:t>0</w:t>
      </w:r>
      <w:r w:rsidR="003A731E" w:rsidRPr="003A731E">
        <w:rPr>
          <w:rFonts w:ascii="Times New Roman" w:hAnsi="Times New Roman"/>
          <w:noProof/>
          <w:sz w:val="24"/>
        </w:rPr>
        <w:t> </w:t>
      </w:r>
      <w:r w:rsidRPr="003A731E">
        <w:rPr>
          <w:rFonts w:ascii="Times New Roman" w:hAnsi="Times New Roman"/>
          <w:noProof/>
          <w:sz w:val="24"/>
        </w:rPr>
        <w:t>%</w:t>
      </w:r>
      <w:r>
        <w:rPr>
          <w:rFonts w:ascii="Times New Roman" w:hAnsi="Times New Roman"/>
          <w:noProof/>
          <w:sz w:val="24"/>
        </w:rPr>
        <w:t xml:space="preserve"> pracowników sektora opieki, przy czym często zajmują stanowiska niskopłatne</w:t>
      </w:r>
      <w:r w:rsidR="003A731E">
        <w:rPr>
          <w:rFonts w:ascii="Times New Roman" w:hAnsi="Times New Roman"/>
          <w:noProof/>
          <w:sz w:val="24"/>
        </w:rPr>
        <w:t xml:space="preserve"> i nie</w:t>
      </w:r>
      <w:r>
        <w:rPr>
          <w:rFonts w:ascii="Times New Roman" w:hAnsi="Times New Roman"/>
          <w:noProof/>
          <w:sz w:val="24"/>
        </w:rPr>
        <w:t>pewne. Praca opiekuńcza, nawet jeśli polega na opiece nad najbliższymi nam osobami,</w:t>
      </w:r>
      <w:r>
        <w:rPr>
          <w:rFonts w:ascii="Times New Roman" w:hAnsi="Times New Roman"/>
          <w:b/>
          <w:noProof/>
          <w:sz w:val="24"/>
        </w:rPr>
        <w:t xml:space="preserve"> </w:t>
      </w:r>
      <w:r>
        <w:rPr>
          <w:rFonts w:ascii="Times New Roman" w:hAnsi="Times New Roman"/>
          <w:noProof/>
          <w:sz w:val="24"/>
        </w:rPr>
        <w:t>jest często niedoceniana. Ponadto pracownicy opieki często nie mają perspektyw rozwoju kariery,</w:t>
      </w:r>
      <w:r w:rsidR="003A731E">
        <w:rPr>
          <w:rFonts w:ascii="Times New Roman" w:hAnsi="Times New Roman"/>
          <w:noProof/>
          <w:sz w:val="24"/>
        </w:rPr>
        <w:t xml:space="preserve"> a dos</w:t>
      </w:r>
      <w:r>
        <w:rPr>
          <w:rFonts w:ascii="Times New Roman" w:hAnsi="Times New Roman"/>
          <w:noProof/>
          <w:sz w:val="24"/>
        </w:rPr>
        <w:t>tępne szkolenia nie wystarczają do zaspokojenia ich potrzeb</w:t>
      </w:r>
      <w:r w:rsidR="003A731E">
        <w:rPr>
          <w:rFonts w:ascii="Times New Roman" w:hAnsi="Times New Roman"/>
          <w:noProof/>
          <w:sz w:val="24"/>
        </w:rPr>
        <w:t xml:space="preserve"> w zak</w:t>
      </w:r>
      <w:r>
        <w:rPr>
          <w:rFonts w:ascii="Times New Roman" w:hAnsi="Times New Roman"/>
          <w:noProof/>
          <w:sz w:val="24"/>
        </w:rPr>
        <w:t>resie podnoszenia kwalifikacji. Cechująca sektor opieki powszechność zatrudnienia</w:t>
      </w:r>
      <w:r w:rsidR="003A731E">
        <w:rPr>
          <w:rFonts w:ascii="Times New Roman" w:hAnsi="Times New Roman"/>
          <w:noProof/>
          <w:sz w:val="24"/>
        </w:rPr>
        <w:t xml:space="preserve"> w nie</w:t>
      </w:r>
      <w:r>
        <w:rPr>
          <w:rFonts w:ascii="Times New Roman" w:hAnsi="Times New Roman"/>
          <w:noProof/>
          <w:sz w:val="24"/>
        </w:rPr>
        <w:t>pełnym wymiarze czasu pracy oznacza, że wielu pracowników uzyskuje jeszcze niższe miesięczne dochody</w:t>
      </w:r>
      <w:r w:rsidR="003A731E">
        <w:rPr>
          <w:rFonts w:ascii="Times New Roman" w:hAnsi="Times New Roman"/>
          <w:noProof/>
          <w:sz w:val="24"/>
        </w:rPr>
        <w:t>. W prz</w:t>
      </w:r>
      <w:r>
        <w:rPr>
          <w:rFonts w:ascii="Times New Roman" w:hAnsi="Times New Roman"/>
          <w:noProof/>
          <w:sz w:val="24"/>
        </w:rPr>
        <w:t>ypadku niektórych grup pracowników opieki znajdujących się</w:t>
      </w:r>
      <w:r w:rsidR="003A731E">
        <w:rPr>
          <w:rFonts w:ascii="Times New Roman" w:hAnsi="Times New Roman"/>
          <w:noProof/>
          <w:sz w:val="24"/>
        </w:rPr>
        <w:t xml:space="preserve"> w tru</w:t>
      </w:r>
      <w:r>
        <w:rPr>
          <w:rFonts w:ascii="Times New Roman" w:hAnsi="Times New Roman"/>
          <w:noProof/>
          <w:sz w:val="24"/>
        </w:rPr>
        <w:t>dnej sytuacji, takich jak opiekunowie zamieszkujący</w:t>
      </w:r>
      <w:r w:rsidR="003A731E">
        <w:rPr>
          <w:rFonts w:ascii="Times New Roman" w:hAnsi="Times New Roman"/>
          <w:noProof/>
          <w:sz w:val="24"/>
        </w:rPr>
        <w:t xml:space="preserve"> w dom</w:t>
      </w:r>
      <w:r>
        <w:rPr>
          <w:rFonts w:ascii="Times New Roman" w:hAnsi="Times New Roman"/>
          <w:noProof/>
          <w:sz w:val="24"/>
        </w:rPr>
        <w:t>u podopiecznego lub pracownicy domowi, warunki pracy mogą wręcz wiązać się</w:t>
      </w:r>
      <w:r w:rsidR="003A731E">
        <w:rPr>
          <w:rFonts w:ascii="Times New Roman" w:hAnsi="Times New Roman"/>
          <w:noProof/>
          <w:sz w:val="24"/>
        </w:rPr>
        <w:t xml:space="preserve"> z wyz</w:t>
      </w:r>
      <w:r>
        <w:rPr>
          <w:rFonts w:ascii="Times New Roman" w:hAnsi="Times New Roman"/>
          <w:noProof/>
          <w:sz w:val="24"/>
        </w:rPr>
        <w:t>yskiem.</w:t>
      </w:r>
      <w:r>
        <w:rPr>
          <w:rFonts w:ascii="Times New Roman" w:hAnsi="Times New Roman"/>
          <w:b/>
          <w:noProof/>
          <w:sz w:val="24"/>
        </w:rPr>
        <w:t xml:space="preserve"> </w:t>
      </w:r>
    </w:p>
    <w:p w14:paraId="3017AD00" w14:textId="32DF804A" w:rsidR="00A532F6" w:rsidRDefault="00E90074" w:rsidP="009B470E">
      <w:pPr>
        <w:spacing w:after="120" w:line="240" w:lineRule="auto"/>
        <w:jc w:val="both"/>
        <w:rPr>
          <w:rFonts w:ascii="Times New Roman" w:eastAsia="Times New Roman" w:hAnsi="Times New Roman" w:cs="Times New Roman"/>
          <w:b/>
          <w:bCs/>
          <w:noProof/>
          <w:sz w:val="24"/>
          <w:szCs w:val="24"/>
        </w:rPr>
      </w:pPr>
      <w:r>
        <w:rPr>
          <w:noProof/>
          <w:lang w:eastAsia="pl-PL"/>
        </w:rPr>
        <w:drawing>
          <wp:anchor distT="0" distB="0" distL="114300" distR="114300" simplePos="0" relativeHeight="251697152" behindDoc="0" locked="0" layoutInCell="1" allowOverlap="1" wp14:anchorId="11F882EF" wp14:editId="0D940ADF">
            <wp:simplePos x="0" y="0"/>
            <wp:positionH relativeFrom="column">
              <wp:posOffset>0</wp:posOffset>
            </wp:positionH>
            <wp:positionV relativeFrom="paragraph">
              <wp:posOffset>254000</wp:posOffset>
            </wp:positionV>
            <wp:extent cx="1658620" cy="1784350"/>
            <wp:effectExtent l="0" t="0" r="0"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8620" cy="1784350"/>
                    </a:xfrm>
                    <a:prstGeom prst="rect">
                      <a:avLst/>
                    </a:prstGeom>
                  </pic:spPr>
                </pic:pic>
              </a:graphicData>
            </a:graphic>
            <wp14:sizeRelH relativeFrom="page">
              <wp14:pctWidth>0</wp14:pctWidth>
            </wp14:sizeRelH>
            <wp14:sizeRelV relativeFrom="page">
              <wp14:pctHeight>0</wp14:pctHeight>
            </wp14:sizeRelV>
          </wp:anchor>
        </w:drawing>
      </w:r>
    </w:p>
    <w:p w14:paraId="5C6B1548" w14:textId="7375495D" w:rsidR="00E867DD" w:rsidRDefault="004E4185" w:rsidP="009B470E">
      <w:pPr>
        <w:spacing w:after="120" w:line="240" w:lineRule="auto"/>
        <w:jc w:val="both"/>
        <w:rPr>
          <w:rFonts w:ascii="Times New Roman" w:eastAsia="Times New Roman" w:hAnsi="Times New Roman" w:cs="Times New Roman"/>
          <w:b/>
          <w:noProof/>
          <w:sz w:val="24"/>
          <w:szCs w:val="24"/>
        </w:rPr>
      </w:pPr>
      <w:r>
        <w:rPr>
          <w:rFonts w:ascii="Times New Roman" w:hAnsi="Times New Roman"/>
          <w:b/>
          <w:noProof/>
          <w:sz w:val="24"/>
        </w:rPr>
        <w:t>Niewystarczające systemy opieki pociągają za sobą koszty gospodarcze</w:t>
      </w:r>
      <w:r w:rsidR="003A731E">
        <w:rPr>
          <w:rFonts w:ascii="Times New Roman" w:hAnsi="Times New Roman"/>
          <w:b/>
          <w:noProof/>
          <w:sz w:val="24"/>
        </w:rPr>
        <w:t xml:space="preserve"> i osł</w:t>
      </w:r>
      <w:r>
        <w:rPr>
          <w:rFonts w:ascii="Times New Roman" w:hAnsi="Times New Roman"/>
          <w:b/>
          <w:noProof/>
          <w:sz w:val="24"/>
        </w:rPr>
        <w:t>abiają potencjał tego sektora</w:t>
      </w:r>
      <w:r w:rsidR="003A731E">
        <w:rPr>
          <w:rFonts w:ascii="Times New Roman" w:hAnsi="Times New Roman"/>
          <w:b/>
          <w:noProof/>
          <w:sz w:val="24"/>
        </w:rPr>
        <w:t xml:space="preserve"> w zak</w:t>
      </w:r>
      <w:r>
        <w:rPr>
          <w:rFonts w:ascii="Times New Roman" w:hAnsi="Times New Roman"/>
          <w:b/>
          <w:noProof/>
          <w:sz w:val="24"/>
        </w:rPr>
        <w:t>resie tworzenia miejsc pracy.</w:t>
      </w:r>
      <w:r w:rsidR="000B5CFC">
        <w:rPr>
          <w:rFonts w:ascii="Times New Roman" w:hAnsi="Times New Roman"/>
          <w:b/>
          <w:noProof/>
          <w:sz w:val="24"/>
        </w:rPr>
        <w:t xml:space="preserve"> </w:t>
      </w:r>
      <w:r>
        <w:rPr>
          <w:rFonts w:ascii="Times New Roman" w:hAnsi="Times New Roman"/>
          <w:noProof/>
          <w:sz w:val="24"/>
        </w:rPr>
        <w:t>Inwestycje</w:t>
      </w:r>
      <w:r w:rsidR="003A731E">
        <w:rPr>
          <w:rFonts w:ascii="Times New Roman" w:hAnsi="Times New Roman"/>
          <w:noProof/>
          <w:sz w:val="24"/>
        </w:rPr>
        <w:t xml:space="preserve"> w usł</w:t>
      </w:r>
      <w:r>
        <w:rPr>
          <w:rFonts w:ascii="Times New Roman" w:hAnsi="Times New Roman"/>
          <w:noProof/>
          <w:sz w:val="24"/>
        </w:rPr>
        <w:t>ugi opieki pomagają większej liczbie kobiet</w:t>
      </w:r>
      <w:r w:rsidR="003A731E">
        <w:rPr>
          <w:rFonts w:ascii="Times New Roman" w:hAnsi="Times New Roman"/>
          <w:noProof/>
          <w:sz w:val="24"/>
        </w:rPr>
        <w:t xml:space="preserve"> w wej</w:t>
      </w:r>
      <w:r>
        <w:rPr>
          <w:rFonts w:ascii="Times New Roman" w:hAnsi="Times New Roman"/>
          <w:noProof/>
          <w:sz w:val="24"/>
        </w:rPr>
        <w:t>ściu na rynek pracy</w:t>
      </w:r>
      <w:r w:rsidR="003A731E">
        <w:rPr>
          <w:rFonts w:ascii="Times New Roman" w:hAnsi="Times New Roman"/>
          <w:noProof/>
          <w:sz w:val="24"/>
        </w:rPr>
        <w:t xml:space="preserve"> i prz</w:t>
      </w:r>
      <w:r>
        <w:rPr>
          <w:rFonts w:ascii="Times New Roman" w:hAnsi="Times New Roman"/>
          <w:noProof/>
          <w:sz w:val="24"/>
        </w:rPr>
        <w:t xml:space="preserve">ynoszą większe wpływy do budżetów publicznych. </w:t>
      </w:r>
    </w:p>
    <w:p w14:paraId="0EC3CE3C" w14:textId="2D44642D" w:rsidR="00A7435B" w:rsidRPr="00047B11" w:rsidRDefault="003471E5" w:rsidP="004857C8">
      <w:pPr>
        <w:spacing w:after="120" w:line="240" w:lineRule="auto"/>
        <w:jc w:val="both"/>
        <w:rPr>
          <w:rFonts w:ascii="Times New Roman" w:eastAsia="Calibri" w:hAnsi="Times New Roman" w:cs="Times New Roman"/>
          <w:noProof/>
          <w:sz w:val="24"/>
          <w:szCs w:val="24"/>
        </w:rPr>
      </w:pPr>
      <w:r>
        <w:rPr>
          <w:rFonts w:ascii="Times New Roman" w:hAnsi="Times New Roman"/>
          <w:b/>
          <w:noProof/>
          <w:sz w:val="24"/>
        </w:rPr>
        <w:t xml:space="preserve">W niniejszej strategii określono program działań </w:t>
      </w:r>
      <w:r>
        <w:rPr>
          <w:rFonts w:ascii="Times New Roman" w:hAnsi="Times New Roman"/>
          <w:noProof/>
          <w:sz w:val="24"/>
        </w:rPr>
        <w:t>mający poprawić sytuację zarówno opiekunów, jak</w:t>
      </w:r>
      <w:r w:rsidR="003A731E">
        <w:rPr>
          <w:rFonts w:ascii="Times New Roman" w:hAnsi="Times New Roman"/>
          <w:noProof/>
          <w:sz w:val="24"/>
        </w:rPr>
        <w:t xml:space="preserve"> i osó</w:t>
      </w:r>
      <w:r>
        <w:rPr>
          <w:rFonts w:ascii="Times New Roman" w:hAnsi="Times New Roman"/>
          <w:noProof/>
          <w:sz w:val="24"/>
        </w:rPr>
        <w:t>b korzystających</w:t>
      </w:r>
      <w:r w:rsidR="003A731E">
        <w:rPr>
          <w:rFonts w:ascii="Times New Roman" w:hAnsi="Times New Roman"/>
          <w:noProof/>
          <w:sz w:val="24"/>
        </w:rPr>
        <w:t xml:space="preserve"> z opi</w:t>
      </w:r>
      <w:r>
        <w:rPr>
          <w:rFonts w:ascii="Times New Roman" w:hAnsi="Times New Roman"/>
          <w:noProof/>
          <w:sz w:val="24"/>
        </w:rPr>
        <w:t>eki. Wzywa się</w:t>
      </w:r>
      <w:r w:rsidR="003A731E">
        <w:rPr>
          <w:rFonts w:ascii="Times New Roman" w:hAnsi="Times New Roman"/>
          <w:noProof/>
          <w:sz w:val="24"/>
        </w:rPr>
        <w:t xml:space="preserve"> w nie</w:t>
      </w:r>
      <w:r>
        <w:rPr>
          <w:rFonts w:ascii="Times New Roman" w:hAnsi="Times New Roman"/>
          <w:noProof/>
          <w:sz w:val="24"/>
        </w:rPr>
        <w:t>j do zwiększenia dostępu do przystępnych cenowo</w:t>
      </w:r>
      <w:r w:rsidR="003A731E">
        <w:rPr>
          <w:rFonts w:ascii="Times New Roman" w:hAnsi="Times New Roman"/>
          <w:noProof/>
          <w:sz w:val="24"/>
        </w:rPr>
        <w:t xml:space="preserve"> i dos</w:t>
      </w:r>
      <w:r>
        <w:rPr>
          <w:rFonts w:ascii="Times New Roman" w:hAnsi="Times New Roman"/>
          <w:noProof/>
          <w:sz w:val="24"/>
        </w:rPr>
        <w:t>tępnych usług opieki wysokiej jakości oraz do poprawy warunków pracy opiekunów</w:t>
      </w:r>
      <w:r w:rsidR="003A731E">
        <w:rPr>
          <w:rFonts w:ascii="Times New Roman" w:hAnsi="Times New Roman"/>
          <w:noProof/>
          <w:sz w:val="24"/>
        </w:rPr>
        <w:t xml:space="preserve"> i rów</w:t>
      </w:r>
      <w:r>
        <w:rPr>
          <w:rFonts w:ascii="Times New Roman" w:hAnsi="Times New Roman"/>
          <w:noProof/>
          <w:sz w:val="24"/>
        </w:rPr>
        <w:t>nowagi między ich życiem zawodowym</w:t>
      </w:r>
      <w:r w:rsidR="003A731E">
        <w:rPr>
          <w:rFonts w:ascii="Times New Roman" w:hAnsi="Times New Roman"/>
          <w:noProof/>
          <w:sz w:val="24"/>
        </w:rPr>
        <w:t xml:space="preserve"> a pry</w:t>
      </w:r>
      <w:r>
        <w:rPr>
          <w:rFonts w:ascii="Times New Roman" w:hAnsi="Times New Roman"/>
          <w:noProof/>
          <w:sz w:val="24"/>
        </w:rPr>
        <w:t xml:space="preserve">watnym. Pomoże to urzeczywistnić </w:t>
      </w:r>
      <w:r>
        <w:rPr>
          <w:rFonts w:ascii="Times New Roman" w:hAnsi="Times New Roman"/>
          <w:b/>
          <w:noProof/>
          <w:sz w:val="24"/>
        </w:rPr>
        <w:t>zasady dostępu do przystępnej cenowo opieki dobrej jakości określone</w:t>
      </w:r>
      <w:r w:rsidR="003A731E">
        <w:rPr>
          <w:rFonts w:ascii="Times New Roman" w:hAnsi="Times New Roman"/>
          <w:b/>
          <w:noProof/>
          <w:sz w:val="24"/>
        </w:rPr>
        <w:t xml:space="preserve"> w Eur</w:t>
      </w:r>
      <w:r>
        <w:rPr>
          <w:rFonts w:ascii="Times New Roman" w:hAnsi="Times New Roman"/>
          <w:b/>
          <w:noProof/>
          <w:sz w:val="24"/>
        </w:rPr>
        <w:t>opejskim filarze praw socjalnych</w:t>
      </w:r>
      <w:r w:rsidR="003A731E">
        <w:rPr>
          <w:rFonts w:ascii="Times New Roman" w:hAnsi="Times New Roman"/>
          <w:b/>
          <w:noProof/>
          <w:sz w:val="24"/>
        </w:rPr>
        <w:t xml:space="preserve"> </w:t>
      </w:r>
      <w:r w:rsidR="003A731E">
        <w:rPr>
          <w:rFonts w:ascii="Times New Roman" w:hAnsi="Times New Roman"/>
          <w:noProof/>
          <w:sz w:val="24"/>
        </w:rPr>
        <w:t>i</w:t>
      </w:r>
      <w:r w:rsidR="003A731E">
        <w:rPr>
          <w:rFonts w:ascii="Times New Roman" w:hAnsi="Times New Roman"/>
          <w:b/>
          <w:noProof/>
          <w:sz w:val="24"/>
        </w:rPr>
        <w:t> </w:t>
      </w:r>
      <w:r w:rsidR="003A731E">
        <w:rPr>
          <w:rFonts w:ascii="Times New Roman" w:hAnsi="Times New Roman"/>
          <w:noProof/>
          <w:sz w:val="24"/>
        </w:rPr>
        <w:t>prz</w:t>
      </w:r>
      <w:r>
        <w:rPr>
          <w:rFonts w:ascii="Times New Roman" w:hAnsi="Times New Roman"/>
          <w:noProof/>
          <w:sz w:val="24"/>
        </w:rPr>
        <w:t xml:space="preserve">yczyni się do osiągnięcia głównych celów </w:t>
      </w:r>
      <w:r w:rsidRPr="003A731E">
        <w:rPr>
          <w:rFonts w:ascii="Times New Roman" w:hAnsi="Times New Roman"/>
          <w:noProof/>
          <w:sz w:val="24"/>
        </w:rPr>
        <w:t>na</w:t>
      </w:r>
      <w:r w:rsidR="003A731E" w:rsidRPr="003A731E">
        <w:rPr>
          <w:rFonts w:ascii="Times New Roman" w:hAnsi="Times New Roman"/>
          <w:noProof/>
          <w:sz w:val="24"/>
        </w:rPr>
        <w:t> </w:t>
      </w:r>
      <w:r w:rsidRPr="003A731E">
        <w:rPr>
          <w:rFonts w:ascii="Times New Roman" w:hAnsi="Times New Roman"/>
          <w:noProof/>
          <w:sz w:val="24"/>
        </w:rPr>
        <w:t>2</w:t>
      </w:r>
      <w:r>
        <w:rPr>
          <w:rFonts w:ascii="Times New Roman" w:hAnsi="Times New Roman"/>
          <w:noProof/>
          <w:sz w:val="24"/>
        </w:rPr>
        <w:t>0</w:t>
      </w:r>
      <w:r w:rsidRPr="003A731E">
        <w:rPr>
          <w:rFonts w:ascii="Times New Roman" w:hAnsi="Times New Roman"/>
          <w:noProof/>
          <w:sz w:val="24"/>
        </w:rPr>
        <w:t>30</w:t>
      </w:r>
      <w:r w:rsidR="003A731E" w:rsidRPr="003A731E">
        <w:rPr>
          <w:rFonts w:ascii="Times New Roman" w:hAnsi="Times New Roman"/>
          <w:noProof/>
          <w:sz w:val="24"/>
        </w:rPr>
        <w:t> </w:t>
      </w:r>
      <w:r w:rsidRPr="003A731E">
        <w:rPr>
          <w:rFonts w:ascii="Times New Roman" w:hAnsi="Times New Roman"/>
          <w:noProof/>
          <w:sz w:val="24"/>
        </w:rPr>
        <w:t>r.</w:t>
      </w:r>
      <w:r>
        <w:rPr>
          <w:rFonts w:ascii="Times New Roman" w:hAnsi="Times New Roman"/>
          <w:noProof/>
          <w:sz w:val="24"/>
        </w:rPr>
        <w:t xml:space="preserve"> dotyczących zatrudnienia</w:t>
      </w:r>
      <w:r w:rsidR="003A731E">
        <w:rPr>
          <w:rFonts w:ascii="Times New Roman" w:hAnsi="Times New Roman"/>
          <w:noProof/>
          <w:sz w:val="24"/>
        </w:rPr>
        <w:t xml:space="preserve"> i ogr</w:t>
      </w:r>
      <w:r>
        <w:rPr>
          <w:rFonts w:ascii="Times New Roman" w:hAnsi="Times New Roman"/>
          <w:noProof/>
          <w:sz w:val="24"/>
        </w:rPr>
        <w:t>aniczania ubóstwa</w:t>
      </w:r>
      <w:r w:rsidR="003A731E">
        <w:rPr>
          <w:rFonts w:ascii="Times New Roman" w:hAnsi="Times New Roman"/>
          <w:noProof/>
          <w:sz w:val="24"/>
        </w:rPr>
        <w:t xml:space="preserve"> w cał</w:t>
      </w:r>
      <w:r>
        <w:rPr>
          <w:rFonts w:ascii="Times New Roman" w:hAnsi="Times New Roman"/>
          <w:noProof/>
          <w:sz w:val="24"/>
        </w:rPr>
        <w:t>ej UE, przyjętych</w:t>
      </w:r>
      <w:r w:rsidR="003A731E">
        <w:rPr>
          <w:rFonts w:ascii="Times New Roman" w:hAnsi="Times New Roman"/>
          <w:noProof/>
          <w:sz w:val="24"/>
        </w:rPr>
        <w:t xml:space="preserve"> z zad</w:t>
      </w:r>
      <w:r>
        <w:rPr>
          <w:rFonts w:ascii="Times New Roman" w:hAnsi="Times New Roman"/>
          <w:noProof/>
          <w:sz w:val="24"/>
        </w:rPr>
        <w:t>owoleniem przez przywódców UE na szczycie</w:t>
      </w:r>
      <w:r w:rsidR="003A731E">
        <w:rPr>
          <w:rFonts w:ascii="Times New Roman" w:hAnsi="Times New Roman"/>
          <w:noProof/>
          <w:sz w:val="24"/>
        </w:rPr>
        <w:t xml:space="preserve"> w Por</w:t>
      </w:r>
      <w:r>
        <w:rPr>
          <w:rFonts w:ascii="Times New Roman" w:hAnsi="Times New Roman"/>
          <w:noProof/>
          <w:sz w:val="24"/>
        </w:rPr>
        <w:t>to</w:t>
      </w:r>
      <w:r w:rsidR="003A731E">
        <w:rPr>
          <w:rFonts w:ascii="Times New Roman" w:hAnsi="Times New Roman"/>
          <w:noProof/>
          <w:sz w:val="24"/>
        </w:rPr>
        <w:t xml:space="preserve"> w maj</w:t>
      </w:r>
      <w:r>
        <w:rPr>
          <w:rFonts w:ascii="Times New Roman" w:hAnsi="Times New Roman"/>
          <w:noProof/>
          <w:sz w:val="24"/>
        </w:rPr>
        <w:t>u 20</w:t>
      </w:r>
      <w:r w:rsidRPr="003A731E">
        <w:rPr>
          <w:rFonts w:ascii="Times New Roman" w:hAnsi="Times New Roman"/>
          <w:noProof/>
          <w:sz w:val="24"/>
        </w:rPr>
        <w:t>21</w:t>
      </w:r>
      <w:r w:rsidR="003A731E" w:rsidRPr="003A731E">
        <w:rPr>
          <w:rFonts w:ascii="Times New Roman" w:hAnsi="Times New Roman"/>
          <w:noProof/>
          <w:sz w:val="24"/>
        </w:rPr>
        <w:t> </w:t>
      </w:r>
      <w:r w:rsidRPr="003A731E">
        <w:rPr>
          <w:rFonts w:ascii="Times New Roman" w:hAnsi="Times New Roman"/>
          <w:noProof/>
          <w:sz w:val="24"/>
        </w:rPr>
        <w:t>r.</w:t>
      </w:r>
      <w:r w:rsidR="003A731E">
        <w:rPr>
          <w:rFonts w:ascii="Times New Roman" w:hAnsi="Times New Roman"/>
          <w:noProof/>
          <w:sz w:val="24"/>
        </w:rPr>
        <w:t xml:space="preserve"> i zat</w:t>
      </w:r>
      <w:r>
        <w:rPr>
          <w:rFonts w:ascii="Times New Roman" w:hAnsi="Times New Roman"/>
          <w:noProof/>
          <w:sz w:val="24"/>
        </w:rPr>
        <w:t>wierdzonych przez Radę Europejską.</w:t>
      </w:r>
    </w:p>
    <w:p w14:paraId="3E8CDC70" w14:textId="1C96ADB6" w:rsidR="00ED5F26" w:rsidRPr="00047B11" w:rsidRDefault="00047B11" w:rsidP="00173B1C">
      <w:p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Centralnym elementem niniejszej strategii są dwa wnioski dotyczące zaleceń Rady:</w:t>
      </w:r>
      <w:r w:rsidR="003A731E">
        <w:rPr>
          <w:rFonts w:ascii="Times New Roman" w:hAnsi="Times New Roman"/>
          <w:b/>
          <w:noProof/>
          <w:sz w:val="24"/>
        </w:rPr>
        <w:t xml:space="preserve"> w spr</w:t>
      </w:r>
      <w:r>
        <w:rPr>
          <w:rFonts w:ascii="Times New Roman" w:hAnsi="Times New Roman"/>
          <w:b/>
          <w:noProof/>
          <w:sz w:val="24"/>
        </w:rPr>
        <w:t>awie rewizji celów barcelońskich dotyczących wczesnej edukacji</w:t>
      </w:r>
      <w:r w:rsidR="003A731E">
        <w:rPr>
          <w:rFonts w:ascii="Times New Roman" w:hAnsi="Times New Roman"/>
          <w:b/>
          <w:noProof/>
          <w:sz w:val="24"/>
        </w:rPr>
        <w:t xml:space="preserve"> i opi</w:t>
      </w:r>
      <w:r>
        <w:rPr>
          <w:rFonts w:ascii="Times New Roman" w:hAnsi="Times New Roman"/>
          <w:b/>
          <w:noProof/>
          <w:sz w:val="24"/>
        </w:rPr>
        <w:t>eki nad dzieckiem oraz</w:t>
      </w:r>
      <w:r w:rsidR="003A731E">
        <w:rPr>
          <w:rFonts w:ascii="Times New Roman" w:hAnsi="Times New Roman"/>
          <w:b/>
          <w:noProof/>
          <w:sz w:val="24"/>
        </w:rPr>
        <w:t xml:space="preserve"> w spr</w:t>
      </w:r>
      <w:r>
        <w:rPr>
          <w:rFonts w:ascii="Times New Roman" w:hAnsi="Times New Roman"/>
          <w:b/>
          <w:noProof/>
          <w:sz w:val="24"/>
        </w:rPr>
        <w:t>awie dostępu do przystępnej cenowo opieki długoterminowej wysokiej jakości</w:t>
      </w:r>
      <w:r>
        <w:rPr>
          <w:rFonts w:ascii="Times New Roman" w:hAnsi="Times New Roman"/>
          <w:noProof/>
          <w:sz w:val="24"/>
        </w:rPr>
        <w:t>. Stanowią one ramy polityczne dla reform</w:t>
      </w:r>
      <w:r w:rsidR="003A731E">
        <w:rPr>
          <w:rFonts w:ascii="Times New Roman" w:hAnsi="Times New Roman"/>
          <w:noProof/>
          <w:sz w:val="24"/>
        </w:rPr>
        <w:t xml:space="preserve"> i inw</w:t>
      </w:r>
      <w:r>
        <w:rPr>
          <w:rFonts w:ascii="Times New Roman" w:hAnsi="Times New Roman"/>
          <w:noProof/>
          <w:sz w:val="24"/>
        </w:rPr>
        <w:t>estycji na szczeblu krajowym, regionalnym</w:t>
      </w:r>
      <w:r w:rsidR="003A731E">
        <w:rPr>
          <w:rFonts w:ascii="Times New Roman" w:hAnsi="Times New Roman"/>
          <w:noProof/>
          <w:sz w:val="24"/>
        </w:rPr>
        <w:t xml:space="preserve"> i lok</w:t>
      </w:r>
      <w:r>
        <w:rPr>
          <w:rFonts w:ascii="Times New Roman" w:hAnsi="Times New Roman"/>
          <w:noProof/>
          <w:sz w:val="24"/>
        </w:rPr>
        <w:t>alnym. Oba dotyczą odpowiedniości, podaży</w:t>
      </w:r>
      <w:r w:rsidR="003A731E">
        <w:rPr>
          <w:rFonts w:ascii="Times New Roman" w:hAnsi="Times New Roman"/>
          <w:noProof/>
          <w:sz w:val="24"/>
        </w:rPr>
        <w:t xml:space="preserve"> i jak</w:t>
      </w:r>
      <w:r>
        <w:rPr>
          <w:rFonts w:ascii="Times New Roman" w:hAnsi="Times New Roman"/>
          <w:noProof/>
          <w:sz w:val="24"/>
        </w:rPr>
        <w:t>ości opieki, jak również warunków pracy opiekunów</w:t>
      </w:r>
      <w:r w:rsidR="003A731E">
        <w:rPr>
          <w:rFonts w:ascii="Times New Roman" w:hAnsi="Times New Roman"/>
          <w:noProof/>
          <w:sz w:val="24"/>
        </w:rPr>
        <w:t>. W nin</w:t>
      </w:r>
      <w:r>
        <w:rPr>
          <w:rFonts w:ascii="Times New Roman" w:hAnsi="Times New Roman"/>
          <w:noProof/>
          <w:sz w:val="24"/>
        </w:rPr>
        <w:t>iejszym komunikacie określono dalsze działania wspierające na szczeblu europejskim</w:t>
      </w:r>
      <w:r w:rsidR="003A731E">
        <w:rPr>
          <w:rFonts w:ascii="Times New Roman" w:hAnsi="Times New Roman"/>
          <w:noProof/>
          <w:sz w:val="24"/>
        </w:rPr>
        <w:t xml:space="preserve"> i wez</w:t>
      </w:r>
      <w:r>
        <w:rPr>
          <w:rFonts w:ascii="Times New Roman" w:hAnsi="Times New Roman"/>
          <w:noProof/>
          <w:sz w:val="24"/>
        </w:rPr>
        <w:t>wano do podjęcia działań na szczeblu krajowym</w:t>
      </w:r>
      <w:r>
        <w:rPr>
          <w:rStyle w:val="Odwoanieprzypisudolnego"/>
          <w:rFonts w:ascii="Times New Roman" w:eastAsia="Times New Roman" w:hAnsi="Times New Roman"/>
          <w:noProof/>
          <w:sz w:val="24"/>
          <w:szCs w:val="24"/>
        </w:rPr>
        <w:footnoteReference w:id="3"/>
      </w:r>
      <w:r>
        <w:rPr>
          <w:rFonts w:ascii="Times New Roman" w:hAnsi="Times New Roman"/>
          <w:noProof/>
          <w:sz w:val="24"/>
        </w:rPr>
        <w:t>.</w:t>
      </w:r>
    </w:p>
    <w:p w14:paraId="3CF19233" w14:textId="50EF2D6A" w:rsidR="003471E5" w:rsidRPr="00047B11" w:rsidRDefault="00ED5F26" w:rsidP="00C9154F">
      <w:pPr>
        <w:spacing w:after="120" w:line="240" w:lineRule="auto"/>
        <w:jc w:val="both"/>
        <w:rPr>
          <w:rFonts w:ascii="Times New Roman" w:eastAsia="Calibri" w:hAnsi="Times New Roman" w:cs="Times New Roman"/>
          <w:noProof/>
          <w:sz w:val="24"/>
          <w:szCs w:val="24"/>
        </w:rPr>
      </w:pPr>
      <w:r>
        <w:rPr>
          <w:rFonts w:ascii="Times New Roman" w:hAnsi="Times New Roman"/>
          <w:b/>
          <w:noProof/>
          <w:sz w:val="24"/>
        </w:rPr>
        <w:t>Strategia jest odpowiedzią na wezwania różnych zainteresowanych stron na szczeblu unijnym</w:t>
      </w:r>
      <w:r w:rsidR="003A731E">
        <w:rPr>
          <w:rFonts w:ascii="Times New Roman" w:hAnsi="Times New Roman"/>
          <w:b/>
          <w:noProof/>
          <w:sz w:val="24"/>
        </w:rPr>
        <w:t xml:space="preserve"> i kra</w:t>
      </w:r>
      <w:r>
        <w:rPr>
          <w:rFonts w:ascii="Times New Roman" w:hAnsi="Times New Roman"/>
          <w:b/>
          <w:noProof/>
          <w:sz w:val="24"/>
        </w:rPr>
        <w:t>jowym.</w:t>
      </w:r>
      <w:r>
        <w:rPr>
          <w:rFonts w:ascii="Times New Roman" w:hAnsi="Times New Roman"/>
          <w:noProof/>
          <w:sz w:val="24"/>
        </w:rPr>
        <w:t xml:space="preserve"> Parlament Europejski</w:t>
      </w:r>
      <w:r>
        <w:rPr>
          <w:rStyle w:val="Odwoanieprzypisudolnego"/>
          <w:rFonts w:ascii="Times New Roman" w:eastAsia="Calibri" w:hAnsi="Times New Roman"/>
          <w:noProof/>
          <w:sz w:val="24"/>
          <w:szCs w:val="24"/>
        </w:rPr>
        <w:footnoteReference w:id="4"/>
      </w:r>
      <w:r>
        <w:rPr>
          <w:rFonts w:ascii="Times New Roman" w:hAnsi="Times New Roman"/>
          <w:noProof/>
          <w:sz w:val="24"/>
        </w:rPr>
        <w:t>, Rada, Europejski Komitet Ekonomiczno-Społeczny, Komitet Regionów, partnerzy społeczni</w:t>
      </w:r>
      <w:r w:rsidR="003A731E">
        <w:rPr>
          <w:rFonts w:ascii="Times New Roman" w:hAnsi="Times New Roman"/>
          <w:noProof/>
          <w:sz w:val="24"/>
        </w:rPr>
        <w:t xml:space="preserve"> i spo</w:t>
      </w:r>
      <w:r>
        <w:rPr>
          <w:rFonts w:ascii="Times New Roman" w:hAnsi="Times New Roman"/>
          <w:noProof/>
          <w:sz w:val="24"/>
        </w:rPr>
        <w:t>łeczeństwo obywatelskie apelowali</w:t>
      </w:r>
      <w:r w:rsidR="003A731E">
        <w:rPr>
          <w:rFonts w:ascii="Times New Roman" w:hAnsi="Times New Roman"/>
          <w:noProof/>
          <w:sz w:val="24"/>
        </w:rPr>
        <w:t xml:space="preserve"> </w:t>
      </w:r>
      <w:r w:rsidR="003A731E">
        <w:rPr>
          <w:rFonts w:ascii="Times New Roman" w:hAnsi="Times New Roman"/>
          <w:noProof/>
          <w:sz w:val="24"/>
        </w:rPr>
        <w:lastRenderedPageBreak/>
        <w:t>o int</w:t>
      </w:r>
      <w:r>
        <w:rPr>
          <w:rFonts w:ascii="Times New Roman" w:hAnsi="Times New Roman"/>
          <w:noProof/>
          <w:sz w:val="24"/>
        </w:rPr>
        <w:t>ensywniejsze działania UE</w:t>
      </w:r>
      <w:r w:rsidR="003A731E">
        <w:rPr>
          <w:rFonts w:ascii="Times New Roman" w:hAnsi="Times New Roman"/>
          <w:noProof/>
          <w:sz w:val="24"/>
        </w:rPr>
        <w:t xml:space="preserve"> w tej</w:t>
      </w:r>
      <w:r>
        <w:rPr>
          <w:rFonts w:ascii="Times New Roman" w:hAnsi="Times New Roman"/>
          <w:noProof/>
          <w:sz w:val="24"/>
        </w:rPr>
        <w:t xml:space="preserve"> dziedzinie</w:t>
      </w:r>
      <w:r>
        <w:rPr>
          <w:rStyle w:val="Odwoanieprzypisudolnego"/>
          <w:rFonts w:ascii="Times New Roman" w:eastAsia="Calibri" w:hAnsi="Times New Roman"/>
          <w:noProof/>
          <w:sz w:val="24"/>
          <w:szCs w:val="24"/>
        </w:rPr>
        <w:footnoteReference w:id="5"/>
      </w:r>
      <w:r>
        <w:rPr>
          <w:rFonts w:ascii="Times New Roman" w:hAnsi="Times New Roman"/>
          <w:noProof/>
          <w:sz w:val="24"/>
        </w:rPr>
        <w:t>. Opiera się ona na doświadczeniach</w:t>
      </w:r>
      <w:r w:rsidR="003A731E">
        <w:rPr>
          <w:rFonts w:ascii="Times New Roman" w:hAnsi="Times New Roman"/>
          <w:noProof/>
          <w:sz w:val="24"/>
        </w:rPr>
        <w:t xml:space="preserve"> z rea</w:t>
      </w:r>
      <w:r>
        <w:rPr>
          <w:rFonts w:ascii="Times New Roman" w:hAnsi="Times New Roman"/>
          <w:noProof/>
          <w:sz w:val="24"/>
        </w:rPr>
        <w:t>lizacji celów barcelońskich, szczególnie na braku postępów</w:t>
      </w:r>
      <w:r w:rsidR="003A731E">
        <w:rPr>
          <w:rFonts w:ascii="Times New Roman" w:hAnsi="Times New Roman"/>
          <w:noProof/>
          <w:sz w:val="24"/>
        </w:rPr>
        <w:t xml:space="preserve"> w osi</w:t>
      </w:r>
      <w:r>
        <w:rPr>
          <w:rFonts w:ascii="Times New Roman" w:hAnsi="Times New Roman"/>
          <w:noProof/>
          <w:sz w:val="24"/>
        </w:rPr>
        <w:t>ągnięciu celu</w:t>
      </w:r>
      <w:r w:rsidR="003A731E">
        <w:rPr>
          <w:rFonts w:ascii="Times New Roman" w:hAnsi="Times New Roman"/>
          <w:noProof/>
          <w:sz w:val="24"/>
        </w:rPr>
        <w:t xml:space="preserve"> w wie</w:t>
      </w:r>
      <w:r>
        <w:rPr>
          <w:rFonts w:ascii="Times New Roman" w:hAnsi="Times New Roman"/>
          <w:noProof/>
          <w:sz w:val="24"/>
        </w:rPr>
        <w:t>lu państwach członkowskich. Strategia jest również odpowiedzią na postulat dotyczący transformacji demograficznej sformułowany</w:t>
      </w:r>
      <w:r w:rsidR="003A731E">
        <w:rPr>
          <w:rFonts w:ascii="Times New Roman" w:hAnsi="Times New Roman"/>
          <w:noProof/>
          <w:sz w:val="24"/>
        </w:rPr>
        <w:t xml:space="preserve"> w ram</w:t>
      </w:r>
      <w:r>
        <w:rPr>
          <w:rFonts w:ascii="Times New Roman" w:hAnsi="Times New Roman"/>
          <w:noProof/>
          <w:sz w:val="24"/>
        </w:rPr>
        <w:t>ach Konferencji</w:t>
      </w:r>
      <w:r w:rsidR="003A731E">
        <w:rPr>
          <w:rFonts w:ascii="Times New Roman" w:hAnsi="Times New Roman"/>
          <w:noProof/>
          <w:sz w:val="24"/>
        </w:rPr>
        <w:t xml:space="preserve"> w spr</w:t>
      </w:r>
      <w:r>
        <w:rPr>
          <w:rFonts w:ascii="Times New Roman" w:hAnsi="Times New Roman"/>
          <w:noProof/>
          <w:sz w:val="24"/>
        </w:rPr>
        <w:t>awie przyszłości Europy</w:t>
      </w:r>
      <w:r>
        <w:rPr>
          <w:rStyle w:val="Odwoanieprzypisudolnego"/>
          <w:rFonts w:ascii="Times New Roman" w:eastAsia="Calibri" w:hAnsi="Times New Roman"/>
          <w:noProof/>
          <w:sz w:val="24"/>
          <w:szCs w:val="24"/>
        </w:rPr>
        <w:footnoteReference w:id="6"/>
      </w:r>
      <w:r>
        <w:rPr>
          <w:rFonts w:ascii="Times New Roman" w:hAnsi="Times New Roman"/>
          <w:noProof/>
          <w:sz w:val="24"/>
        </w:rPr>
        <w:t>,</w:t>
      </w:r>
      <w:r w:rsidR="003A731E">
        <w:rPr>
          <w:rFonts w:ascii="Times New Roman" w:hAnsi="Times New Roman"/>
          <w:noProof/>
          <w:sz w:val="24"/>
        </w:rPr>
        <w:t xml:space="preserve"> w któ</w:t>
      </w:r>
      <w:r>
        <w:rPr>
          <w:rFonts w:ascii="Times New Roman" w:hAnsi="Times New Roman"/>
          <w:noProof/>
          <w:sz w:val="24"/>
        </w:rPr>
        <w:t>rym to postulacie zaapelowano</w:t>
      </w:r>
      <w:r w:rsidR="003A731E">
        <w:rPr>
          <w:rFonts w:ascii="Times New Roman" w:hAnsi="Times New Roman"/>
          <w:noProof/>
          <w:sz w:val="24"/>
        </w:rPr>
        <w:t xml:space="preserve"> o zap</w:t>
      </w:r>
      <w:r>
        <w:rPr>
          <w:rFonts w:ascii="Times New Roman" w:hAnsi="Times New Roman"/>
          <w:noProof/>
          <w:sz w:val="24"/>
        </w:rPr>
        <w:t>ewnienie przystępnej cenowo</w:t>
      </w:r>
      <w:r w:rsidR="003A731E">
        <w:rPr>
          <w:rFonts w:ascii="Times New Roman" w:hAnsi="Times New Roman"/>
          <w:noProof/>
          <w:sz w:val="24"/>
        </w:rPr>
        <w:t xml:space="preserve"> i dos</w:t>
      </w:r>
      <w:r>
        <w:rPr>
          <w:rFonts w:ascii="Times New Roman" w:hAnsi="Times New Roman"/>
          <w:noProof/>
          <w:sz w:val="24"/>
        </w:rPr>
        <w:t>tępnej opieki długoterminowej wysokiej jakości zaspokajającej potrzeby zarówno osób korzystających</w:t>
      </w:r>
      <w:r w:rsidR="003A731E">
        <w:rPr>
          <w:rFonts w:ascii="Times New Roman" w:hAnsi="Times New Roman"/>
          <w:noProof/>
          <w:sz w:val="24"/>
        </w:rPr>
        <w:t xml:space="preserve"> z opi</w:t>
      </w:r>
      <w:r>
        <w:rPr>
          <w:rFonts w:ascii="Times New Roman" w:hAnsi="Times New Roman"/>
          <w:noProof/>
          <w:sz w:val="24"/>
        </w:rPr>
        <w:t>eki, jak</w:t>
      </w:r>
      <w:r w:rsidR="003A731E">
        <w:rPr>
          <w:rFonts w:ascii="Times New Roman" w:hAnsi="Times New Roman"/>
          <w:noProof/>
          <w:sz w:val="24"/>
        </w:rPr>
        <w:t xml:space="preserve"> i opi</w:t>
      </w:r>
      <w:r>
        <w:rPr>
          <w:rFonts w:ascii="Times New Roman" w:hAnsi="Times New Roman"/>
          <w:noProof/>
          <w:sz w:val="24"/>
        </w:rPr>
        <w:t>ekunów,</w:t>
      </w:r>
      <w:r w:rsidR="003A731E">
        <w:rPr>
          <w:rFonts w:ascii="Times New Roman" w:hAnsi="Times New Roman"/>
          <w:noProof/>
          <w:sz w:val="24"/>
        </w:rPr>
        <w:t xml:space="preserve"> a tak</w:t>
      </w:r>
      <w:r>
        <w:rPr>
          <w:rFonts w:ascii="Times New Roman" w:hAnsi="Times New Roman"/>
          <w:noProof/>
          <w:sz w:val="24"/>
        </w:rPr>
        <w:t>że</w:t>
      </w:r>
      <w:r w:rsidR="003A731E">
        <w:rPr>
          <w:rFonts w:ascii="Times New Roman" w:hAnsi="Times New Roman"/>
          <w:noProof/>
          <w:sz w:val="24"/>
        </w:rPr>
        <w:t xml:space="preserve"> o zap</w:t>
      </w:r>
      <w:r>
        <w:rPr>
          <w:rFonts w:ascii="Times New Roman" w:hAnsi="Times New Roman"/>
          <w:noProof/>
          <w:sz w:val="24"/>
        </w:rPr>
        <w:t>ewnienie przystępnej cenowo</w:t>
      </w:r>
      <w:r w:rsidR="003A731E">
        <w:rPr>
          <w:rFonts w:ascii="Times New Roman" w:hAnsi="Times New Roman"/>
          <w:noProof/>
          <w:sz w:val="24"/>
        </w:rPr>
        <w:t xml:space="preserve"> i dos</w:t>
      </w:r>
      <w:r>
        <w:rPr>
          <w:rFonts w:ascii="Times New Roman" w:hAnsi="Times New Roman"/>
          <w:noProof/>
          <w:sz w:val="24"/>
        </w:rPr>
        <w:t>tępnej opieki wysokiej jakości nad dziećmi</w:t>
      </w:r>
      <w:r w:rsidR="003A731E">
        <w:rPr>
          <w:rFonts w:ascii="Times New Roman" w:hAnsi="Times New Roman"/>
          <w:noProof/>
          <w:sz w:val="24"/>
        </w:rPr>
        <w:t xml:space="preserve"> w cał</w:t>
      </w:r>
      <w:r>
        <w:rPr>
          <w:rFonts w:ascii="Times New Roman" w:hAnsi="Times New Roman"/>
          <w:noProof/>
          <w:sz w:val="24"/>
        </w:rPr>
        <w:t>ej UE, tak aby matki</w:t>
      </w:r>
      <w:r w:rsidR="003A731E">
        <w:rPr>
          <w:rFonts w:ascii="Times New Roman" w:hAnsi="Times New Roman"/>
          <w:noProof/>
          <w:sz w:val="24"/>
        </w:rPr>
        <w:t xml:space="preserve"> i ojc</w:t>
      </w:r>
      <w:r>
        <w:rPr>
          <w:rFonts w:ascii="Times New Roman" w:hAnsi="Times New Roman"/>
          <w:noProof/>
          <w:sz w:val="24"/>
        </w:rPr>
        <w:t>owie mogli bez obaw godzić życie zawodowe</w:t>
      </w:r>
      <w:r w:rsidR="003A731E">
        <w:rPr>
          <w:rFonts w:ascii="Times New Roman" w:hAnsi="Times New Roman"/>
          <w:noProof/>
          <w:sz w:val="24"/>
        </w:rPr>
        <w:t xml:space="preserve"> i rod</w:t>
      </w:r>
      <w:r>
        <w:rPr>
          <w:rFonts w:ascii="Times New Roman" w:hAnsi="Times New Roman"/>
          <w:noProof/>
          <w:sz w:val="24"/>
        </w:rPr>
        <w:t>zinne.</w:t>
      </w:r>
    </w:p>
    <w:p w14:paraId="1A827C61" w14:textId="77777777" w:rsidR="498D062A" w:rsidRPr="00047B11" w:rsidRDefault="498D062A" w:rsidP="00C9154F">
      <w:pPr>
        <w:spacing w:after="120" w:line="240" w:lineRule="auto"/>
        <w:jc w:val="both"/>
        <w:rPr>
          <w:rStyle w:val="Pogrubienie"/>
          <w:rFonts w:ascii="Times New Roman" w:hAnsi="Times New Roman" w:cs="Times New Roman"/>
          <w:noProof/>
          <w:sz w:val="24"/>
          <w:szCs w:val="24"/>
        </w:rPr>
      </w:pPr>
    </w:p>
    <w:p w14:paraId="1AEA6484" w14:textId="289FB95F" w:rsidR="00464D84" w:rsidRPr="005347EB" w:rsidRDefault="2F0B7A30" w:rsidP="00B00182">
      <w:pPr>
        <w:pStyle w:val="Nagwek1"/>
        <w:rPr>
          <w:noProof/>
          <w:color w:val="0070C0"/>
        </w:rPr>
      </w:pPr>
      <w:r>
        <w:rPr>
          <w:noProof/>
          <w:color w:val="0070C0"/>
        </w:rPr>
        <w:t>Poprawa usług opieki</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3246"/>
      </w:tblGrid>
      <w:tr w:rsidR="000B3FDA" w14:paraId="415A8AB9" w14:textId="77777777" w:rsidTr="00B66D57">
        <w:trPr>
          <w:jc w:val="center"/>
        </w:trPr>
        <w:tc>
          <w:tcPr>
            <w:tcW w:w="3047" w:type="dxa"/>
          </w:tcPr>
          <w:p w14:paraId="250C9C58" w14:textId="5C2EEF28" w:rsidR="00B66D57" w:rsidRDefault="000B3FDA" w:rsidP="00213B95">
            <w:pPr>
              <w:spacing w:after="120"/>
              <w:jc w:val="both"/>
              <w:rPr>
                <w:rFonts w:ascii="Times New Roman" w:eastAsia="Times New Roman" w:hAnsi="Times New Roman" w:cs="Times New Roman"/>
                <w:noProof/>
                <w:sz w:val="24"/>
                <w:szCs w:val="24"/>
              </w:rPr>
            </w:pPr>
            <w:r>
              <w:rPr>
                <w:noProof/>
                <w:lang w:eastAsia="pl-PL"/>
              </w:rPr>
              <w:drawing>
                <wp:inline distT="0" distB="0" distL="0" distR="0" wp14:anchorId="0F99C0A7" wp14:editId="195E8BD2">
                  <wp:extent cx="1858061" cy="2055807"/>
                  <wp:effectExtent l="0" t="0" r="889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88187" cy="2089139"/>
                          </a:xfrm>
                          <a:prstGeom prst="rect">
                            <a:avLst/>
                          </a:prstGeom>
                        </pic:spPr>
                      </pic:pic>
                    </a:graphicData>
                  </a:graphic>
                </wp:inline>
              </w:drawing>
            </w:r>
          </w:p>
        </w:tc>
        <w:tc>
          <w:tcPr>
            <w:tcW w:w="3220" w:type="dxa"/>
          </w:tcPr>
          <w:p w14:paraId="6FD692BD" w14:textId="34EE9C72" w:rsidR="00B66D57" w:rsidRDefault="000B3FDA" w:rsidP="00213B95">
            <w:pPr>
              <w:spacing w:after="120"/>
              <w:jc w:val="both"/>
              <w:rPr>
                <w:rFonts w:ascii="Times New Roman" w:eastAsia="Times New Roman" w:hAnsi="Times New Roman" w:cs="Times New Roman"/>
                <w:noProof/>
                <w:sz w:val="24"/>
                <w:szCs w:val="24"/>
              </w:rPr>
            </w:pPr>
            <w:r>
              <w:rPr>
                <w:noProof/>
                <w:lang w:eastAsia="pl-PL"/>
              </w:rPr>
              <w:drawing>
                <wp:inline distT="0" distB="0" distL="0" distR="0" wp14:anchorId="40F4969C" wp14:editId="72691285">
                  <wp:extent cx="1922577" cy="1926184"/>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39203" cy="1942841"/>
                          </a:xfrm>
                          <a:prstGeom prst="rect">
                            <a:avLst/>
                          </a:prstGeom>
                        </pic:spPr>
                      </pic:pic>
                    </a:graphicData>
                  </a:graphic>
                </wp:inline>
              </w:drawing>
            </w:r>
          </w:p>
        </w:tc>
      </w:tr>
    </w:tbl>
    <w:p w14:paraId="75E2EBD7" w14:textId="69D41AEC" w:rsidR="00DB421A" w:rsidRDefault="00FC3B3B" w:rsidP="00C9154F">
      <w:pPr>
        <w:spacing w:after="120" w:line="240" w:lineRule="auto"/>
        <w:jc w:val="both"/>
        <w:rPr>
          <w:rStyle w:val="Pogrubienie"/>
          <w:rFonts w:ascii="Times New Roman" w:hAnsi="Times New Roman" w:cs="Times New Roman"/>
          <w:noProof/>
          <w:sz w:val="24"/>
          <w:szCs w:val="24"/>
        </w:rPr>
      </w:pPr>
      <w:r>
        <w:rPr>
          <w:rFonts w:ascii="Times New Roman" w:hAnsi="Times New Roman"/>
          <w:b/>
          <w:noProof/>
          <w:sz w:val="24"/>
        </w:rPr>
        <w:t>Należy rozbudować usługi opieki, aby zaspokoić obecne</w:t>
      </w:r>
      <w:r w:rsidR="003A731E">
        <w:rPr>
          <w:rFonts w:ascii="Times New Roman" w:hAnsi="Times New Roman"/>
          <w:b/>
          <w:noProof/>
          <w:sz w:val="24"/>
        </w:rPr>
        <w:t xml:space="preserve"> i prz</w:t>
      </w:r>
      <w:r>
        <w:rPr>
          <w:rFonts w:ascii="Times New Roman" w:hAnsi="Times New Roman"/>
          <w:b/>
          <w:noProof/>
          <w:sz w:val="24"/>
        </w:rPr>
        <w:t>yszłe zapotrzebowanie na opiekę.</w:t>
      </w:r>
      <w:r>
        <w:rPr>
          <w:rFonts w:ascii="Times New Roman" w:hAnsi="Times New Roman"/>
          <w:noProof/>
          <w:sz w:val="24"/>
        </w:rPr>
        <w:t xml:space="preserve"> </w:t>
      </w:r>
      <w:r>
        <w:rPr>
          <w:rStyle w:val="Pogrubienie"/>
          <w:rFonts w:ascii="Times New Roman" w:hAnsi="Times New Roman"/>
          <w:noProof/>
          <w:sz w:val="24"/>
        </w:rPr>
        <w:t>Zwiększeniu podaży usług opieki musi towarzyszyć poprawa ich jakości, przystępności cenowej</w:t>
      </w:r>
      <w:r w:rsidR="003A731E">
        <w:rPr>
          <w:rStyle w:val="Pogrubienie"/>
          <w:rFonts w:ascii="Times New Roman" w:hAnsi="Times New Roman"/>
          <w:noProof/>
          <w:sz w:val="24"/>
        </w:rPr>
        <w:t xml:space="preserve"> i dos</w:t>
      </w:r>
      <w:r>
        <w:rPr>
          <w:rStyle w:val="Pogrubienie"/>
          <w:rFonts w:ascii="Times New Roman" w:hAnsi="Times New Roman"/>
          <w:noProof/>
          <w:sz w:val="24"/>
        </w:rPr>
        <w:t xml:space="preserve">tępności. </w:t>
      </w:r>
    </w:p>
    <w:p w14:paraId="7F68694E" w14:textId="50FE7E28" w:rsidR="00DF2C7E" w:rsidRDefault="00FD7B24" w:rsidP="00C9154F">
      <w:pPr>
        <w:spacing w:after="120" w:line="240" w:lineRule="auto"/>
        <w:jc w:val="both"/>
        <w:rPr>
          <w:rFonts w:ascii="Times New Roman" w:eastAsia="Calibri" w:hAnsi="Times New Roman" w:cs="Times New Roman"/>
          <w:noProof/>
          <w:sz w:val="24"/>
          <w:szCs w:val="24"/>
        </w:rPr>
      </w:pPr>
      <w:r>
        <w:rPr>
          <w:rStyle w:val="Pogrubienie"/>
          <w:rFonts w:ascii="Times New Roman" w:hAnsi="Times New Roman"/>
          <w:noProof/>
          <w:sz w:val="24"/>
        </w:rPr>
        <w:t xml:space="preserve">Jakość </w:t>
      </w:r>
      <w:r>
        <w:rPr>
          <w:rStyle w:val="Pogrubienie"/>
          <w:rFonts w:ascii="Times New Roman" w:hAnsi="Times New Roman"/>
          <w:b w:val="0"/>
          <w:noProof/>
          <w:sz w:val="24"/>
        </w:rPr>
        <w:t>obejmuje nie tylko infrastrukturę</w:t>
      </w:r>
      <w:r w:rsidR="003A731E">
        <w:rPr>
          <w:rStyle w:val="Pogrubienie"/>
          <w:rFonts w:ascii="Times New Roman" w:hAnsi="Times New Roman"/>
          <w:b w:val="0"/>
          <w:noProof/>
          <w:sz w:val="24"/>
        </w:rPr>
        <w:t xml:space="preserve"> i usł</w:t>
      </w:r>
      <w:r>
        <w:rPr>
          <w:rStyle w:val="Pogrubienie"/>
          <w:rFonts w:ascii="Times New Roman" w:hAnsi="Times New Roman"/>
          <w:b w:val="0"/>
          <w:noProof/>
          <w:sz w:val="24"/>
        </w:rPr>
        <w:t>ugi, lecz także interakcje</w:t>
      </w:r>
      <w:r w:rsidR="003A731E">
        <w:rPr>
          <w:rStyle w:val="Pogrubienie"/>
          <w:rFonts w:ascii="Times New Roman" w:hAnsi="Times New Roman"/>
          <w:b w:val="0"/>
          <w:noProof/>
          <w:sz w:val="24"/>
        </w:rPr>
        <w:t xml:space="preserve"> i rel</w:t>
      </w:r>
      <w:r>
        <w:rPr>
          <w:rStyle w:val="Pogrubienie"/>
          <w:rFonts w:ascii="Times New Roman" w:hAnsi="Times New Roman"/>
          <w:b w:val="0"/>
          <w:noProof/>
          <w:sz w:val="24"/>
        </w:rPr>
        <w:t>acje międzyludzkie między opiekunami</w:t>
      </w:r>
      <w:r w:rsidR="003A731E">
        <w:rPr>
          <w:rStyle w:val="Pogrubienie"/>
          <w:rFonts w:ascii="Times New Roman" w:hAnsi="Times New Roman"/>
          <w:b w:val="0"/>
          <w:noProof/>
          <w:sz w:val="24"/>
        </w:rPr>
        <w:t xml:space="preserve"> a oso</w:t>
      </w:r>
      <w:r>
        <w:rPr>
          <w:rStyle w:val="Pogrubienie"/>
          <w:rFonts w:ascii="Times New Roman" w:hAnsi="Times New Roman"/>
          <w:b w:val="0"/>
          <w:noProof/>
          <w:sz w:val="24"/>
        </w:rPr>
        <w:t>bami korzystającymi</w:t>
      </w:r>
      <w:r w:rsidR="003A731E">
        <w:rPr>
          <w:rStyle w:val="Pogrubienie"/>
          <w:rFonts w:ascii="Times New Roman" w:hAnsi="Times New Roman"/>
          <w:b w:val="0"/>
          <w:noProof/>
          <w:sz w:val="24"/>
        </w:rPr>
        <w:t xml:space="preserve"> z opi</w:t>
      </w:r>
      <w:r>
        <w:rPr>
          <w:rStyle w:val="Pogrubienie"/>
          <w:rFonts w:ascii="Times New Roman" w:hAnsi="Times New Roman"/>
          <w:b w:val="0"/>
          <w:noProof/>
          <w:sz w:val="24"/>
        </w:rPr>
        <w:t>eki</w:t>
      </w:r>
      <w:r>
        <w:rPr>
          <w:rFonts w:ascii="Times New Roman" w:hAnsi="Times New Roman"/>
          <w:noProof/>
          <w:sz w:val="24"/>
        </w:rPr>
        <w:t xml:space="preserve">. </w:t>
      </w:r>
    </w:p>
    <w:p w14:paraId="288B9EFD" w14:textId="7AE93401" w:rsidR="00262B66" w:rsidRDefault="00512A11" w:rsidP="00C9154F">
      <w:pPr>
        <w:spacing w:after="120" w:line="240" w:lineRule="auto"/>
        <w:jc w:val="both"/>
        <w:rPr>
          <w:rStyle w:val="Pogrubienie"/>
          <w:rFonts w:ascii="Times New Roman" w:hAnsi="Times New Roman" w:cs="Times New Roman"/>
          <w:b w:val="0"/>
          <w:bCs w:val="0"/>
          <w:noProof/>
          <w:sz w:val="24"/>
          <w:szCs w:val="24"/>
        </w:rPr>
      </w:pPr>
      <w:r>
        <w:rPr>
          <w:rFonts w:ascii="Times New Roman" w:hAnsi="Times New Roman"/>
          <w:noProof/>
          <w:sz w:val="24"/>
        </w:rPr>
        <w:t>Usługi wczesnej edukacji</w:t>
      </w:r>
      <w:r w:rsidR="003A731E">
        <w:rPr>
          <w:rFonts w:ascii="Times New Roman" w:hAnsi="Times New Roman"/>
          <w:noProof/>
          <w:sz w:val="24"/>
        </w:rPr>
        <w:t xml:space="preserve"> i opi</w:t>
      </w:r>
      <w:r>
        <w:rPr>
          <w:rFonts w:ascii="Times New Roman" w:hAnsi="Times New Roman"/>
          <w:noProof/>
          <w:sz w:val="24"/>
        </w:rPr>
        <w:t>eki nad dzieckiem</w:t>
      </w:r>
      <w:r>
        <w:rPr>
          <w:rStyle w:val="Pogrubienie"/>
          <w:rFonts w:ascii="Times New Roman" w:hAnsi="Times New Roman"/>
          <w:b w:val="0"/>
          <w:noProof/>
          <w:sz w:val="24"/>
        </w:rPr>
        <w:t xml:space="preserve"> muszą charakteryzować się wysoką jakością oraz</w:t>
      </w:r>
      <w:r>
        <w:rPr>
          <w:rFonts w:ascii="Times New Roman" w:hAnsi="Times New Roman"/>
          <w:b/>
          <w:noProof/>
          <w:sz w:val="24"/>
        </w:rPr>
        <w:t xml:space="preserve"> </w:t>
      </w:r>
      <w:r>
        <w:rPr>
          <w:rFonts w:ascii="Times New Roman" w:hAnsi="Times New Roman"/>
          <w:noProof/>
          <w:sz w:val="24"/>
        </w:rPr>
        <w:t>być włączające</w:t>
      </w:r>
      <w:r w:rsidR="003A731E">
        <w:rPr>
          <w:rFonts w:ascii="Times New Roman" w:hAnsi="Times New Roman"/>
          <w:noProof/>
          <w:sz w:val="24"/>
        </w:rPr>
        <w:t xml:space="preserve"> i wol</w:t>
      </w:r>
      <w:r>
        <w:rPr>
          <w:rFonts w:ascii="Times New Roman" w:hAnsi="Times New Roman"/>
          <w:noProof/>
          <w:sz w:val="24"/>
        </w:rPr>
        <w:t>ne od segregacji</w:t>
      </w:r>
      <w:r>
        <w:rPr>
          <w:rStyle w:val="Pogrubienie"/>
          <w:rFonts w:ascii="Times New Roman" w:hAnsi="Times New Roman"/>
          <w:b w:val="0"/>
          <w:noProof/>
          <w:sz w:val="24"/>
        </w:rPr>
        <w:t>, tak aby przynosiły pełnię korzyści wszystkim dzieciom</w:t>
      </w:r>
      <w:r>
        <w:rPr>
          <w:rFonts w:ascii="Times New Roman" w:hAnsi="Times New Roman"/>
          <w:noProof/>
          <w:sz w:val="24"/>
        </w:rPr>
        <w:t>. Ponadto jakość</w:t>
      </w:r>
      <w:r>
        <w:rPr>
          <w:rFonts w:ascii="Times New Roman" w:hAnsi="Times New Roman"/>
          <w:b/>
          <w:noProof/>
          <w:sz w:val="24"/>
        </w:rPr>
        <w:t xml:space="preserve"> </w:t>
      </w:r>
      <w:r>
        <w:rPr>
          <w:rFonts w:ascii="Times New Roman" w:hAnsi="Times New Roman"/>
          <w:noProof/>
          <w:sz w:val="24"/>
        </w:rPr>
        <w:t>ma kluczowe znaczenie dla zwiększenia zaufania rodziców do usług oraz dla zapewnienia, by usługi te przyczyniały się do zdrowego rozwoju emocjonalnego</w:t>
      </w:r>
      <w:r w:rsidR="003A731E">
        <w:rPr>
          <w:rFonts w:ascii="Times New Roman" w:hAnsi="Times New Roman"/>
          <w:noProof/>
          <w:sz w:val="24"/>
        </w:rPr>
        <w:t xml:space="preserve"> i edu</w:t>
      </w:r>
      <w:r>
        <w:rPr>
          <w:rFonts w:ascii="Times New Roman" w:hAnsi="Times New Roman"/>
          <w:noProof/>
          <w:sz w:val="24"/>
        </w:rPr>
        <w:t xml:space="preserve">kacyjnego dziecka. </w:t>
      </w:r>
    </w:p>
    <w:p w14:paraId="6147CF02" w14:textId="448D3E78" w:rsidR="000F1F2C" w:rsidRPr="00A05EFE" w:rsidRDefault="00E071D2" w:rsidP="00565CBE">
      <w:pPr>
        <w:spacing w:after="120" w:line="240" w:lineRule="auto"/>
        <w:jc w:val="both"/>
        <w:rPr>
          <w:rStyle w:val="Pogrubienie"/>
          <w:rFonts w:ascii="Times New Roman" w:hAnsi="Times New Roman" w:cs="Times New Roman"/>
          <w:b w:val="0"/>
          <w:bCs w:val="0"/>
          <w:noProof/>
          <w:sz w:val="24"/>
          <w:szCs w:val="24"/>
        </w:rPr>
      </w:pPr>
      <w:r>
        <w:rPr>
          <w:rStyle w:val="Pogrubienie"/>
          <w:rFonts w:ascii="Times New Roman" w:hAnsi="Times New Roman"/>
          <w:b w:val="0"/>
          <w:noProof/>
          <w:sz w:val="24"/>
        </w:rPr>
        <w:t xml:space="preserve">W ramach </w:t>
      </w:r>
      <w:r>
        <w:rPr>
          <w:rFonts w:ascii="Times New Roman" w:hAnsi="Times New Roman"/>
          <w:noProof/>
          <w:sz w:val="24"/>
        </w:rPr>
        <w:t xml:space="preserve">opieki długoterminowej wysokiej jakości </w:t>
      </w:r>
      <w:r>
        <w:rPr>
          <w:rStyle w:val="Pogrubienie"/>
          <w:rFonts w:ascii="Times New Roman" w:hAnsi="Times New Roman"/>
          <w:b w:val="0"/>
          <w:noProof/>
          <w:sz w:val="24"/>
        </w:rPr>
        <w:t>propaguje się dobrostan, godność</w:t>
      </w:r>
      <w:r w:rsidR="003A731E">
        <w:rPr>
          <w:rStyle w:val="Pogrubienie"/>
          <w:rFonts w:ascii="Times New Roman" w:hAnsi="Times New Roman"/>
          <w:b w:val="0"/>
          <w:noProof/>
          <w:sz w:val="24"/>
        </w:rPr>
        <w:t xml:space="preserve"> </w:t>
      </w:r>
      <w:r w:rsidR="003A731E">
        <w:rPr>
          <w:rFonts w:ascii="Times New Roman" w:hAnsi="Times New Roman"/>
          <w:noProof/>
          <w:sz w:val="24"/>
        </w:rPr>
        <w:t>i</w:t>
      </w:r>
      <w:r w:rsidR="003A731E">
        <w:rPr>
          <w:rStyle w:val="Pogrubienie"/>
          <w:rFonts w:ascii="Times New Roman" w:hAnsi="Times New Roman"/>
          <w:b w:val="0"/>
          <w:noProof/>
          <w:sz w:val="24"/>
        </w:rPr>
        <w:t> </w:t>
      </w:r>
      <w:r w:rsidR="003A731E">
        <w:rPr>
          <w:rFonts w:ascii="Times New Roman" w:hAnsi="Times New Roman"/>
          <w:noProof/>
          <w:sz w:val="24"/>
        </w:rPr>
        <w:t>pra</w:t>
      </w:r>
      <w:r>
        <w:rPr>
          <w:rFonts w:ascii="Times New Roman" w:hAnsi="Times New Roman"/>
          <w:noProof/>
          <w:sz w:val="24"/>
        </w:rPr>
        <w:t>wa podstawowe</w:t>
      </w:r>
      <w:r>
        <w:rPr>
          <w:rFonts w:ascii="Times New Roman" w:hAnsi="Times New Roman"/>
          <w:b/>
          <w:noProof/>
          <w:sz w:val="24"/>
        </w:rPr>
        <w:t xml:space="preserve"> </w:t>
      </w:r>
      <w:r>
        <w:rPr>
          <w:rStyle w:val="Pogrubienie"/>
          <w:rFonts w:ascii="Times New Roman" w:hAnsi="Times New Roman"/>
          <w:b w:val="0"/>
          <w:noProof/>
          <w:sz w:val="24"/>
        </w:rPr>
        <w:t>osób korzystających</w:t>
      </w:r>
      <w:r w:rsidR="003A731E">
        <w:rPr>
          <w:rStyle w:val="Pogrubienie"/>
          <w:rFonts w:ascii="Times New Roman" w:hAnsi="Times New Roman"/>
          <w:b w:val="0"/>
          <w:noProof/>
          <w:sz w:val="24"/>
        </w:rPr>
        <w:t xml:space="preserve"> z tej</w:t>
      </w:r>
      <w:r>
        <w:rPr>
          <w:rStyle w:val="Pogrubienie"/>
          <w:rFonts w:ascii="Times New Roman" w:hAnsi="Times New Roman"/>
          <w:b w:val="0"/>
          <w:noProof/>
          <w:sz w:val="24"/>
        </w:rPr>
        <w:t xml:space="preserve"> opieki,</w:t>
      </w:r>
      <w:r w:rsidR="003A731E">
        <w:rPr>
          <w:rStyle w:val="Pogrubienie"/>
          <w:rFonts w:ascii="Times New Roman" w:hAnsi="Times New Roman"/>
          <w:b w:val="0"/>
          <w:noProof/>
          <w:sz w:val="24"/>
        </w:rPr>
        <w:t xml:space="preserve"> w tym</w:t>
      </w:r>
      <w:r>
        <w:rPr>
          <w:rStyle w:val="Pogrubienie"/>
          <w:rFonts w:ascii="Times New Roman" w:hAnsi="Times New Roman"/>
          <w:b w:val="0"/>
          <w:noProof/>
          <w:sz w:val="24"/>
        </w:rPr>
        <w:t xml:space="preserve"> przez zapobieganie</w:t>
      </w:r>
      <w:r w:rsidR="003A731E">
        <w:rPr>
          <w:rStyle w:val="Pogrubienie"/>
          <w:rFonts w:ascii="Times New Roman" w:hAnsi="Times New Roman"/>
          <w:b w:val="0"/>
          <w:noProof/>
          <w:sz w:val="24"/>
        </w:rPr>
        <w:t xml:space="preserve"> i łag</w:t>
      </w:r>
      <w:r>
        <w:rPr>
          <w:rStyle w:val="Pogrubienie"/>
          <w:rFonts w:ascii="Times New Roman" w:hAnsi="Times New Roman"/>
          <w:b w:val="0"/>
          <w:noProof/>
          <w:sz w:val="24"/>
        </w:rPr>
        <w:t>odzenie izolacji</w:t>
      </w:r>
      <w:r w:rsidR="003A731E">
        <w:rPr>
          <w:rStyle w:val="Pogrubienie"/>
          <w:rFonts w:ascii="Times New Roman" w:hAnsi="Times New Roman"/>
          <w:b w:val="0"/>
          <w:noProof/>
          <w:sz w:val="24"/>
        </w:rPr>
        <w:t xml:space="preserve"> i sam</w:t>
      </w:r>
      <w:r>
        <w:rPr>
          <w:rStyle w:val="Pogrubienie"/>
          <w:rFonts w:ascii="Times New Roman" w:hAnsi="Times New Roman"/>
          <w:b w:val="0"/>
          <w:noProof/>
          <w:sz w:val="24"/>
        </w:rPr>
        <w:t>otności oraz ich skutków fizycznych</w:t>
      </w:r>
      <w:r w:rsidR="003A731E">
        <w:rPr>
          <w:rStyle w:val="Pogrubienie"/>
          <w:rFonts w:ascii="Times New Roman" w:hAnsi="Times New Roman"/>
          <w:b w:val="0"/>
          <w:noProof/>
          <w:sz w:val="24"/>
        </w:rPr>
        <w:t xml:space="preserve"> i psy</w:t>
      </w:r>
      <w:r>
        <w:rPr>
          <w:rStyle w:val="Pogrubienie"/>
          <w:rFonts w:ascii="Times New Roman" w:hAnsi="Times New Roman"/>
          <w:b w:val="0"/>
          <w:noProof/>
          <w:sz w:val="24"/>
        </w:rPr>
        <w:t>chologicznych.</w:t>
      </w:r>
      <w:r>
        <w:rPr>
          <w:rFonts w:ascii="Times New Roman" w:hAnsi="Times New Roman"/>
          <w:noProof/>
          <w:sz w:val="24"/>
        </w:rPr>
        <w:t xml:space="preserve"> </w:t>
      </w:r>
      <w:r>
        <w:rPr>
          <w:rStyle w:val="Pogrubienie"/>
          <w:rFonts w:ascii="Times New Roman" w:hAnsi="Times New Roman"/>
          <w:b w:val="0"/>
          <w:noProof/>
          <w:sz w:val="24"/>
        </w:rPr>
        <w:t>Aby osiągnąć te cele, należy ustanowić wysokiej jakości standardy. Powinny one mieć zastosowanie</w:t>
      </w:r>
      <w:r w:rsidR="003A731E">
        <w:rPr>
          <w:rStyle w:val="Pogrubienie"/>
          <w:rFonts w:ascii="Times New Roman" w:hAnsi="Times New Roman"/>
          <w:b w:val="0"/>
          <w:noProof/>
          <w:sz w:val="24"/>
        </w:rPr>
        <w:t xml:space="preserve"> w rów</w:t>
      </w:r>
      <w:r>
        <w:rPr>
          <w:rStyle w:val="Pogrubienie"/>
          <w:rFonts w:ascii="Times New Roman" w:hAnsi="Times New Roman"/>
          <w:b w:val="0"/>
          <w:noProof/>
          <w:sz w:val="24"/>
        </w:rPr>
        <w:t>nym stopniu do publicznych</w:t>
      </w:r>
      <w:r w:rsidR="003A731E">
        <w:rPr>
          <w:rStyle w:val="Pogrubienie"/>
          <w:rFonts w:ascii="Times New Roman" w:hAnsi="Times New Roman"/>
          <w:b w:val="0"/>
          <w:noProof/>
          <w:sz w:val="24"/>
        </w:rPr>
        <w:t xml:space="preserve"> i pry</w:t>
      </w:r>
      <w:r>
        <w:rPr>
          <w:rStyle w:val="Pogrubienie"/>
          <w:rFonts w:ascii="Times New Roman" w:hAnsi="Times New Roman"/>
          <w:b w:val="0"/>
          <w:noProof/>
          <w:sz w:val="24"/>
        </w:rPr>
        <w:t>watnych podmiotów świadczących opiekę</w:t>
      </w:r>
      <w:r w:rsidR="003A731E">
        <w:rPr>
          <w:rStyle w:val="Pogrubienie"/>
          <w:rFonts w:ascii="Times New Roman" w:hAnsi="Times New Roman"/>
          <w:b w:val="0"/>
          <w:noProof/>
          <w:sz w:val="24"/>
        </w:rPr>
        <w:t xml:space="preserve"> i pow</w:t>
      </w:r>
      <w:r>
        <w:rPr>
          <w:rStyle w:val="Pogrubienie"/>
          <w:rFonts w:ascii="Times New Roman" w:hAnsi="Times New Roman"/>
          <w:b w:val="0"/>
          <w:noProof/>
          <w:sz w:val="24"/>
        </w:rPr>
        <w:t xml:space="preserve">inny być oparte na silnych gwarancjach jakości, mechanizmach egzekwowania, </w:t>
      </w:r>
      <w:r>
        <w:rPr>
          <w:rFonts w:ascii="Times New Roman" w:hAnsi="Times New Roman"/>
          <w:noProof/>
          <w:sz w:val="24"/>
        </w:rPr>
        <w:t>praktykach monitorowania</w:t>
      </w:r>
      <w:r w:rsidR="003A731E">
        <w:rPr>
          <w:rFonts w:ascii="Times New Roman" w:hAnsi="Times New Roman"/>
          <w:noProof/>
          <w:sz w:val="24"/>
        </w:rPr>
        <w:t xml:space="preserve"> i kom</w:t>
      </w:r>
      <w:r>
        <w:rPr>
          <w:rFonts w:ascii="Times New Roman" w:hAnsi="Times New Roman"/>
          <w:noProof/>
          <w:sz w:val="24"/>
        </w:rPr>
        <w:t xml:space="preserve">pleksowych ramach jakości, których często brakuje. </w:t>
      </w:r>
      <w:r>
        <w:rPr>
          <w:rStyle w:val="Pogrubienie"/>
          <w:rFonts w:ascii="Times New Roman" w:hAnsi="Times New Roman"/>
          <w:b w:val="0"/>
          <w:noProof/>
          <w:sz w:val="24"/>
        </w:rPr>
        <w:t>Innowacyjne placówki opieki, takie jak miejsca wspólnego zamieszkania,</w:t>
      </w:r>
      <w:r w:rsidR="003A731E">
        <w:rPr>
          <w:rStyle w:val="Pogrubienie"/>
          <w:rFonts w:ascii="Times New Roman" w:hAnsi="Times New Roman"/>
          <w:b w:val="0"/>
          <w:noProof/>
          <w:sz w:val="24"/>
        </w:rPr>
        <w:t xml:space="preserve"> w któ</w:t>
      </w:r>
      <w:r>
        <w:rPr>
          <w:rStyle w:val="Pogrubienie"/>
          <w:rFonts w:ascii="Times New Roman" w:hAnsi="Times New Roman"/>
          <w:b w:val="0"/>
          <w:noProof/>
          <w:sz w:val="24"/>
        </w:rPr>
        <w:t>rych osoby potrzebujące opieki długoterminowej dzielą wsparcie</w:t>
      </w:r>
      <w:r w:rsidR="003A731E">
        <w:rPr>
          <w:rStyle w:val="Pogrubienie"/>
          <w:rFonts w:ascii="Times New Roman" w:hAnsi="Times New Roman"/>
          <w:b w:val="0"/>
          <w:noProof/>
          <w:sz w:val="24"/>
        </w:rPr>
        <w:t xml:space="preserve"> w obo</w:t>
      </w:r>
      <w:r>
        <w:rPr>
          <w:rStyle w:val="Pogrubienie"/>
          <w:rFonts w:ascii="Times New Roman" w:hAnsi="Times New Roman"/>
          <w:b w:val="0"/>
          <w:noProof/>
          <w:sz w:val="24"/>
        </w:rPr>
        <w:t>wiązkach domowych</w:t>
      </w:r>
      <w:r w:rsidR="003A731E">
        <w:rPr>
          <w:rStyle w:val="Pogrubienie"/>
          <w:rFonts w:ascii="Times New Roman" w:hAnsi="Times New Roman"/>
          <w:b w:val="0"/>
          <w:noProof/>
          <w:sz w:val="24"/>
        </w:rPr>
        <w:t xml:space="preserve"> i usł</w:t>
      </w:r>
      <w:r>
        <w:rPr>
          <w:rStyle w:val="Pogrubienie"/>
          <w:rFonts w:ascii="Times New Roman" w:hAnsi="Times New Roman"/>
          <w:b w:val="0"/>
          <w:noProof/>
          <w:sz w:val="24"/>
        </w:rPr>
        <w:t>ugi opieki,</w:t>
      </w:r>
      <w:r w:rsidR="003A731E">
        <w:rPr>
          <w:rStyle w:val="Pogrubienie"/>
          <w:rFonts w:ascii="Times New Roman" w:hAnsi="Times New Roman"/>
          <w:b w:val="0"/>
          <w:noProof/>
          <w:sz w:val="24"/>
        </w:rPr>
        <w:t xml:space="preserve"> a tak</w:t>
      </w:r>
      <w:r>
        <w:rPr>
          <w:rStyle w:val="Pogrubienie"/>
          <w:rFonts w:ascii="Times New Roman" w:hAnsi="Times New Roman"/>
          <w:b w:val="0"/>
          <w:noProof/>
          <w:sz w:val="24"/>
        </w:rPr>
        <w:t>że dostosowane mieszkania lub wielopokoleniowe budynki mieszkalne mogą sprzyjać kontaktom międzypokoleniowym</w:t>
      </w:r>
      <w:r w:rsidR="003A731E">
        <w:rPr>
          <w:rStyle w:val="Pogrubienie"/>
          <w:rFonts w:ascii="Times New Roman" w:hAnsi="Times New Roman"/>
          <w:b w:val="0"/>
          <w:noProof/>
          <w:sz w:val="24"/>
        </w:rPr>
        <w:t xml:space="preserve"> </w:t>
      </w:r>
      <w:r w:rsidR="003A731E">
        <w:rPr>
          <w:rStyle w:val="Pogrubienie"/>
          <w:rFonts w:ascii="Times New Roman" w:hAnsi="Times New Roman"/>
          <w:b w:val="0"/>
          <w:noProof/>
          <w:sz w:val="24"/>
        </w:rPr>
        <w:lastRenderedPageBreak/>
        <w:t>i sol</w:t>
      </w:r>
      <w:r>
        <w:rPr>
          <w:rStyle w:val="Pogrubienie"/>
          <w:rFonts w:ascii="Times New Roman" w:hAnsi="Times New Roman"/>
          <w:b w:val="0"/>
          <w:noProof/>
          <w:sz w:val="24"/>
        </w:rPr>
        <w:t>idarności,</w:t>
      </w:r>
      <w:r w:rsidR="003A731E">
        <w:rPr>
          <w:rStyle w:val="Pogrubienie"/>
          <w:rFonts w:ascii="Times New Roman" w:hAnsi="Times New Roman"/>
          <w:b w:val="0"/>
          <w:noProof/>
          <w:sz w:val="24"/>
        </w:rPr>
        <w:t xml:space="preserve"> a jed</w:t>
      </w:r>
      <w:r>
        <w:rPr>
          <w:rStyle w:val="Pogrubienie"/>
          <w:rFonts w:ascii="Times New Roman" w:hAnsi="Times New Roman"/>
          <w:b w:val="0"/>
          <w:noProof/>
          <w:sz w:val="24"/>
        </w:rPr>
        <w:t>nocześnie sprzyjać niezależnemu życiu</w:t>
      </w:r>
      <w:r w:rsidR="003A731E">
        <w:rPr>
          <w:rStyle w:val="Pogrubienie"/>
          <w:rFonts w:ascii="Times New Roman" w:hAnsi="Times New Roman"/>
          <w:b w:val="0"/>
          <w:noProof/>
          <w:sz w:val="24"/>
        </w:rPr>
        <w:t xml:space="preserve"> i int</w:t>
      </w:r>
      <w:r>
        <w:rPr>
          <w:rStyle w:val="Pogrubienie"/>
          <w:rFonts w:ascii="Times New Roman" w:hAnsi="Times New Roman"/>
          <w:b w:val="0"/>
          <w:noProof/>
          <w:sz w:val="24"/>
        </w:rPr>
        <w:t xml:space="preserve">erakcjom społecznym, co ma pozytywny wpływ na dobrostan osób potrzebujących opieki i na spójność społeczną. </w:t>
      </w:r>
      <w:r>
        <w:rPr>
          <w:rFonts w:ascii="Times New Roman" w:hAnsi="Times New Roman"/>
          <w:noProof/>
          <w:sz w:val="24"/>
        </w:rPr>
        <w:t>Placówki opieki dostosowane do zmiany klimatu mogą również chronić osoby wrażliwe, takie jak osoby starsze, przed trudnymi warunkami meteorologicznymi, na przykład falami upałów.</w:t>
      </w:r>
    </w:p>
    <w:p w14:paraId="2FFCDA67" w14:textId="10A7802D" w:rsidR="003B4AAD" w:rsidRPr="00047B11" w:rsidRDefault="00FC3B3B" w:rsidP="000F1F2C">
      <w:pPr>
        <w:spacing w:after="120" w:line="240" w:lineRule="auto"/>
        <w:jc w:val="both"/>
        <w:rPr>
          <w:rFonts w:ascii="Times New Roman" w:hAnsi="Times New Roman" w:cs="Times New Roman"/>
          <w:noProof/>
          <w:sz w:val="24"/>
          <w:szCs w:val="24"/>
        </w:rPr>
      </w:pPr>
      <w:r>
        <w:rPr>
          <w:rStyle w:val="Pogrubienie"/>
          <w:rFonts w:ascii="Times New Roman" w:hAnsi="Times New Roman"/>
          <w:noProof/>
          <w:sz w:val="24"/>
        </w:rPr>
        <w:t>Poprawa przystępności cenowej usług opieki prowadzi do sprawiedliwszego dostępu do opieki.</w:t>
      </w:r>
      <w:r w:rsidR="000B5CFC">
        <w:rPr>
          <w:rStyle w:val="Pogrubienie"/>
          <w:rFonts w:ascii="Times New Roman" w:hAnsi="Times New Roman"/>
          <w:noProof/>
          <w:sz w:val="24"/>
        </w:rPr>
        <w:t xml:space="preserve"> </w:t>
      </w:r>
      <w:r>
        <w:rPr>
          <w:rStyle w:val="Pogrubienie"/>
          <w:rFonts w:ascii="Times New Roman" w:hAnsi="Times New Roman"/>
          <w:b w:val="0"/>
          <w:noProof/>
          <w:sz w:val="24"/>
        </w:rPr>
        <w:t xml:space="preserve">Wysokie koszty są </w:t>
      </w:r>
      <w:r>
        <w:rPr>
          <w:rFonts w:ascii="Times New Roman" w:hAnsi="Times New Roman"/>
          <w:noProof/>
          <w:sz w:val="24"/>
        </w:rPr>
        <w:t>jedną</w:t>
      </w:r>
      <w:r w:rsidR="003A731E">
        <w:rPr>
          <w:rFonts w:ascii="Times New Roman" w:hAnsi="Times New Roman"/>
          <w:noProof/>
          <w:sz w:val="24"/>
        </w:rPr>
        <w:t xml:space="preserve"> z naj</w:t>
      </w:r>
      <w:r>
        <w:rPr>
          <w:rFonts w:ascii="Times New Roman" w:hAnsi="Times New Roman"/>
          <w:noProof/>
          <w:sz w:val="24"/>
        </w:rPr>
        <w:t>poważniejszych barier utrudniających rodzicom zapisywanie dzieci do placówek wczesnej edukacji</w:t>
      </w:r>
      <w:r w:rsidR="003A731E">
        <w:rPr>
          <w:rFonts w:ascii="Times New Roman" w:hAnsi="Times New Roman"/>
          <w:noProof/>
          <w:sz w:val="24"/>
        </w:rPr>
        <w:t xml:space="preserve"> i opi</w:t>
      </w:r>
      <w:r>
        <w:rPr>
          <w:rFonts w:ascii="Times New Roman" w:hAnsi="Times New Roman"/>
          <w:noProof/>
          <w:sz w:val="24"/>
        </w:rPr>
        <w:t>eki nad dzieckiem</w:t>
      </w:r>
      <w:r>
        <w:rPr>
          <w:rStyle w:val="Pogrubienie"/>
          <w:rFonts w:ascii="Times New Roman" w:hAnsi="Times New Roman"/>
          <w:b w:val="0"/>
          <w:noProof/>
          <w:sz w:val="24"/>
        </w:rPr>
        <w:t>.</w:t>
      </w:r>
      <w:r>
        <w:rPr>
          <w:rFonts w:ascii="Times New Roman" w:hAnsi="Times New Roman"/>
          <w:noProof/>
          <w:sz w:val="24"/>
        </w:rPr>
        <w:t xml:space="preserve"> Brak przystępności cenowej stanowi również wyzwanie</w:t>
      </w:r>
      <w:r w:rsidR="003A731E">
        <w:rPr>
          <w:rFonts w:ascii="Times New Roman" w:hAnsi="Times New Roman"/>
          <w:noProof/>
          <w:sz w:val="24"/>
        </w:rPr>
        <w:t xml:space="preserve"> w kon</w:t>
      </w:r>
      <w:r>
        <w:rPr>
          <w:rFonts w:ascii="Times New Roman" w:hAnsi="Times New Roman"/>
          <w:noProof/>
          <w:sz w:val="24"/>
        </w:rPr>
        <w:t>tekście opieki długoterminowej, ponieważ zakres ochrony socjalnej</w:t>
      </w:r>
      <w:r w:rsidR="003A731E">
        <w:rPr>
          <w:rFonts w:ascii="Times New Roman" w:hAnsi="Times New Roman"/>
          <w:noProof/>
          <w:sz w:val="24"/>
        </w:rPr>
        <w:t xml:space="preserve"> w prz</w:t>
      </w:r>
      <w:r>
        <w:rPr>
          <w:rFonts w:ascii="Times New Roman" w:hAnsi="Times New Roman"/>
          <w:noProof/>
          <w:sz w:val="24"/>
        </w:rPr>
        <w:t>ypadku opieki długoterminowej jest niejednolity i na ogół ograniczony, co sprawia, że</w:t>
      </w:r>
      <w:r>
        <w:rPr>
          <w:rStyle w:val="Pogrubienie"/>
          <w:rFonts w:ascii="Times New Roman" w:hAnsi="Times New Roman"/>
          <w:b w:val="0"/>
          <w:noProof/>
          <w:sz w:val="24"/>
        </w:rPr>
        <w:t xml:space="preserve"> </w:t>
      </w:r>
      <w:r>
        <w:rPr>
          <w:rFonts w:ascii="Times New Roman" w:hAnsi="Times New Roman"/>
          <w:noProof/>
          <w:sz w:val="24"/>
        </w:rPr>
        <w:t>wiele osób nie może sobie na nią pozwolić. Około jedna trzecia gospodarstw domowych,</w:t>
      </w:r>
      <w:r w:rsidR="003A731E">
        <w:rPr>
          <w:rFonts w:ascii="Times New Roman" w:hAnsi="Times New Roman"/>
          <w:noProof/>
          <w:sz w:val="24"/>
        </w:rPr>
        <w:t xml:space="preserve"> w któ</w:t>
      </w:r>
      <w:r>
        <w:rPr>
          <w:rFonts w:ascii="Times New Roman" w:hAnsi="Times New Roman"/>
          <w:noProof/>
          <w:sz w:val="24"/>
        </w:rPr>
        <w:t>rych potrzebna jest opieka długoterminowa, nie korzysta</w:t>
      </w:r>
      <w:r w:rsidR="003A731E">
        <w:rPr>
          <w:rFonts w:ascii="Times New Roman" w:hAnsi="Times New Roman"/>
          <w:noProof/>
          <w:sz w:val="24"/>
        </w:rPr>
        <w:t xml:space="preserve"> z usł</w:t>
      </w:r>
      <w:r>
        <w:rPr>
          <w:rFonts w:ascii="Times New Roman" w:hAnsi="Times New Roman"/>
          <w:noProof/>
          <w:sz w:val="24"/>
        </w:rPr>
        <w:t>ug opieki domowej, ponieważ nie może sobie na nie pozwolić,</w:t>
      </w:r>
      <w:r w:rsidR="003A731E">
        <w:rPr>
          <w:rFonts w:ascii="Times New Roman" w:hAnsi="Times New Roman"/>
          <w:noProof/>
          <w:sz w:val="24"/>
        </w:rPr>
        <w:t xml:space="preserve"> a wie</w:t>
      </w:r>
      <w:r>
        <w:rPr>
          <w:rFonts w:ascii="Times New Roman" w:hAnsi="Times New Roman"/>
          <w:noProof/>
          <w:sz w:val="24"/>
        </w:rPr>
        <w:t>le osób wymagających opieki długoterminowej</w:t>
      </w:r>
      <w:r w:rsidR="003A731E">
        <w:rPr>
          <w:rFonts w:ascii="Times New Roman" w:hAnsi="Times New Roman"/>
          <w:noProof/>
          <w:sz w:val="24"/>
        </w:rPr>
        <w:t xml:space="preserve"> i ich</w:t>
      </w:r>
      <w:r>
        <w:rPr>
          <w:rFonts w:ascii="Times New Roman" w:hAnsi="Times New Roman"/>
          <w:noProof/>
          <w:sz w:val="24"/>
        </w:rPr>
        <w:t xml:space="preserve"> rodziny muszą liczyć się</w:t>
      </w:r>
      <w:r w:rsidR="003A731E">
        <w:rPr>
          <w:rFonts w:ascii="Times New Roman" w:hAnsi="Times New Roman"/>
          <w:noProof/>
          <w:sz w:val="24"/>
        </w:rPr>
        <w:t xml:space="preserve"> z kon</w:t>
      </w:r>
      <w:r>
        <w:rPr>
          <w:rFonts w:ascii="Times New Roman" w:hAnsi="Times New Roman"/>
          <w:noProof/>
          <w:sz w:val="24"/>
        </w:rPr>
        <w:t>iecznością pokrycia wysokich kosztów</w:t>
      </w:r>
      <w:r w:rsidR="003A731E">
        <w:rPr>
          <w:rFonts w:ascii="Times New Roman" w:hAnsi="Times New Roman"/>
          <w:noProof/>
          <w:sz w:val="24"/>
        </w:rPr>
        <w:t xml:space="preserve"> z wła</w:t>
      </w:r>
      <w:r>
        <w:rPr>
          <w:rFonts w:ascii="Times New Roman" w:hAnsi="Times New Roman"/>
          <w:noProof/>
          <w:sz w:val="24"/>
        </w:rPr>
        <w:t>snej kieszeni</w:t>
      </w:r>
      <w:r w:rsidR="003A731E">
        <w:rPr>
          <w:rFonts w:ascii="Times New Roman" w:hAnsi="Times New Roman"/>
          <w:noProof/>
          <w:sz w:val="24"/>
        </w:rPr>
        <w:t>. W rez</w:t>
      </w:r>
      <w:r>
        <w:rPr>
          <w:rFonts w:ascii="Times New Roman" w:hAnsi="Times New Roman"/>
          <w:noProof/>
          <w:sz w:val="24"/>
        </w:rPr>
        <w:t>ultacie wiele</w:t>
      </w:r>
      <w:r w:rsidR="003A731E">
        <w:rPr>
          <w:rFonts w:ascii="Times New Roman" w:hAnsi="Times New Roman"/>
          <w:noProof/>
          <w:sz w:val="24"/>
        </w:rPr>
        <w:t xml:space="preserve"> z tyc</w:t>
      </w:r>
      <w:r>
        <w:rPr>
          <w:rFonts w:ascii="Times New Roman" w:hAnsi="Times New Roman"/>
          <w:noProof/>
          <w:sz w:val="24"/>
        </w:rPr>
        <w:t>h osób jest zagrożonych ubóstwem dochodowym</w:t>
      </w:r>
      <w:r w:rsidR="003A731E">
        <w:rPr>
          <w:rFonts w:ascii="Times New Roman" w:hAnsi="Times New Roman"/>
          <w:noProof/>
          <w:sz w:val="24"/>
        </w:rPr>
        <w:t xml:space="preserve"> i tru</w:t>
      </w:r>
      <w:r>
        <w:rPr>
          <w:rFonts w:ascii="Times New Roman" w:hAnsi="Times New Roman"/>
          <w:noProof/>
          <w:sz w:val="24"/>
        </w:rPr>
        <w:t>dnościami finansowymi, jeżeli zaistnieją</w:t>
      </w:r>
      <w:r w:rsidR="003A731E">
        <w:rPr>
          <w:rFonts w:ascii="Times New Roman" w:hAnsi="Times New Roman"/>
          <w:noProof/>
          <w:sz w:val="24"/>
        </w:rPr>
        <w:t xml:space="preserve"> u nic</w:t>
      </w:r>
      <w:r>
        <w:rPr>
          <w:rFonts w:ascii="Times New Roman" w:hAnsi="Times New Roman"/>
          <w:noProof/>
          <w:sz w:val="24"/>
        </w:rPr>
        <w:t>h potrzeby</w:t>
      </w:r>
      <w:r w:rsidR="003A731E">
        <w:rPr>
          <w:rFonts w:ascii="Times New Roman" w:hAnsi="Times New Roman"/>
          <w:noProof/>
          <w:sz w:val="24"/>
        </w:rPr>
        <w:t xml:space="preserve"> w zak</w:t>
      </w:r>
      <w:r>
        <w:rPr>
          <w:rFonts w:ascii="Times New Roman" w:hAnsi="Times New Roman"/>
          <w:noProof/>
          <w:sz w:val="24"/>
        </w:rPr>
        <w:t>resie opieki długoterminowej.</w:t>
      </w:r>
    </w:p>
    <w:p w14:paraId="5B45518E" w14:textId="0869703D" w:rsidR="00825494" w:rsidRPr="00A05EFE" w:rsidRDefault="006812AD" w:rsidP="00565CBE">
      <w:pPr>
        <w:spacing w:after="120" w:line="240" w:lineRule="auto"/>
        <w:jc w:val="both"/>
        <w:rPr>
          <w:rFonts w:ascii="Times New Roman" w:hAnsi="Times New Roman" w:cs="Times New Roman"/>
          <w:noProof/>
          <w:sz w:val="24"/>
          <w:szCs w:val="24"/>
        </w:rPr>
      </w:pPr>
      <w:r>
        <w:rPr>
          <w:rFonts w:ascii="Times New Roman" w:hAnsi="Times New Roman"/>
          <w:b/>
          <w:noProof/>
          <w:sz w:val="24"/>
        </w:rPr>
        <w:t>Zapewnienie dostępności usług opieki oznacza umożliwienie osobom potrzebującym opieki (i ich rodzinom) faktycznego korzystania</w:t>
      </w:r>
      <w:r w:rsidR="003A731E">
        <w:rPr>
          <w:rFonts w:ascii="Times New Roman" w:hAnsi="Times New Roman"/>
          <w:b/>
          <w:noProof/>
          <w:sz w:val="24"/>
        </w:rPr>
        <w:t xml:space="preserve"> z dos</w:t>
      </w:r>
      <w:r>
        <w:rPr>
          <w:rFonts w:ascii="Times New Roman" w:hAnsi="Times New Roman"/>
          <w:b/>
          <w:noProof/>
          <w:sz w:val="24"/>
        </w:rPr>
        <w:t>tępnych usług</w:t>
      </w:r>
      <w:r w:rsidR="003A731E">
        <w:rPr>
          <w:rFonts w:ascii="Times New Roman" w:hAnsi="Times New Roman"/>
          <w:b/>
          <w:noProof/>
          <w:sz w:val="24"/>
        </w:rPr>
        <w:t xml:space="preserve"> i zap</w:t>
      </w:r>
      <w:r>
        <w:rPr>
          <w:rFonts w:ascii="Times New Roman" w:hAnsi="Times New Roman"/>
          <w:b/>
          <w:noProof/>
          <w:sz w:val="24"/>
        </w:rPr>
        <w:t xml:space="preserve">ewnienie środków, które to umożliwią. </w:t>
      </w:r>
      <w:r>
        <w:rPr>
          <w:rFonts w:ascii="Times New Roman" w:hAnsi="Times New Roman"/>
          <w:noProof/>
          <w:sz w:val="24"/>
        </w:rPr>
        <w:t>Może</w:t>
      </w:r>
      <w:r>
        <w:rPr>
          <w:rFonts w:ascii="Times New Roman" w:hAnsi="Times New Roman"/>
          <w:b/>
          <w:noProof/>
          <w:sz w:val="24"/>
        </w:rPr>
        <w:t xml:space="preserve"> </w:t>
      </w:r>
      <w:r>
        <w:rPr>
          <w:rFonts w:ascii="Times New Roman" w:hAnsi="Times New Roman"/>
          <w:noProof/>
          <w:sz w:val="24"/>
        </w:rPr>
        <w:t>to wymagać dostosowania obiektów, aby umożliwić fizyczny dostęp niepełnosprawnym osobom korzystającym</w:t>
      </w:r>
      <w:r w:rsidR="003A731E">
        <w:rPr>
          <w:rFonts w:ascii="Times New Roman" w:hAnsi="Times New Roman"/>
          <w:noProof/>
          <w:sz w:val="24"/>
        </w:rPr>
        <w:t xml:space="preserve"> z opi</w:t>
      </w:r>
      <w:r>
        <w:rPr>
          <w:rFonts w:ascii="Times New Roman" w:hAnsi="Times New Roman"/>
          <w:noProof/>
          <w:sz w:val="24"/>
        </w:rPr>
        <w:t>eki</w:t>
      </w:r>
      <w:r w:rsidR="003A731E">
        <w:rPr>
          <w:rFonts w:ascii="Times New Roman" w:hAnsi="Times New Roman"/>
          <w:noProof/>
          <w:sz w:val="24"/>
        </w:rPr>
        <w:t xml:space="preserve"> i opi</w:t>
      </w:r>
      <w:r>
        <w:rPr>
          <w:rFonts w:ascii="Times New Roman" w:hAnsi="Times New Roman"/>
          <w:noProof/>
          <w:sz w:val="24"/>
        </w:rPr>
        <w:t>ekunom. Działania</w:t>
      </w:r>
      <w:r w:rsidR="003A731E">
        <w:rPr>
          <w:rFonts w:ascii="Times New Roman" w:hAnsi="Times New Roman"/>
          <w:noProof/>
          <w:sz w:val="24"/>
        </w:rPr>
        <w:t xml:space="preserve"> w ram</w:t>
      </w:r>
      <w:r>
        <w:rPr>
          <w:rFonts w:ascii="Times New Roman" w:hAnsi="Times New Roman"/>
          <w:noProof/>
          <w:sz w:val="24"/>
        </w:rPr>
        <w:t>ach strategii na rzecz praw osób</w:t>
      </w:r>
      <w:r w:rsidR="003A731E">
        <w:rPr>
          <w:rFonts w:ascii="Times New Roman" w:hAnsi="Times New Roman"/>
          <w:noProof/>
          <w:sz w:val="24"/>
        </w:rPr>
        <w:t xml:space="preserve"> z nie</w:t>
      </w:r>
      <w:r>
        <w:rPr>
          <w:rFonts w:ascii="Times New Roman" w:hAnsi="Times New Roman"/>
          <w:noProof/>
          <w:sz w:val="24"/>
        </w:rPr>
        <w:t>pełnosprawnościami na lata 2021–2030 przyczynią się do poprawy jakości</w:t>
      </w:r>
      <w:r w:rsidR="003A731E">
        <w:rPr>
          <w:rFonts w:ascii="Times New Roman" w:hAnsi="Times New Roman"/>
          <w:noProof/>
          <w:sz w:val="24"/>
        </w:rPr>
        <w:t xml:space="preserve"> i dos</w:t>
      </w:r>
      <w:r>
        <w:rPr>
          <w:rFonts w:ascii="Times New Roman" w:hAnsi="Times New Roman"/>
          <w:noProof/>
          <w:sz w:val="24"/>
        </w:rPr>
        <w:t>tępności opieki oraz do wspierania niezależnego życia</w:t>
      </w:r>
      <w:r w:rsidR="003A731E">
        <w:rPr>
          <w:rFonts w:ascii="Times New Roman" w:hAnsi="Times New Roman"/>
          <w:noProof/>
          <w:sz w:val="24"/>
        </w:rPr>
        <w:t xml:space="preserve"> i włą</w:t>
      </w:r>
      <w:r>
        <w:rPr>
          <w:rFonts w:ascii="Times New Roman" w:hAnsi="Times New Roman"/>
          <w:noProof/>
          <w:sz w:val="24"/>
        </w:rPr>
        <w:t>czenia społecznego. Ponadto zapewnienie dostępności usług oznacza, że</w:t>
      </w:r>
      <w:r w:rsidR="003A731E">
        <w:rPr>
          <w:rFonts w:ascii="Times New Roman" w:hAnsi="Times New Roman"/>
          <w:noProof/>
          <w:sz w:val="24"/>
        </w:rPr>
        <w:t xml:space="preserve"> w róż</w:t>
      </w:r>
      <w:r>
        <w:rPr>
          <w:rFonts w:ascii="Times New Roman" w:hAnsi="Times New Roman"/>
          <w:noProof/>
          <w:sz w:val="24"/>
        </w:rPr>
        <w:t>nych modelach czasu pracy wymagana może być opieka</w:t>
      </w:r>
      <w:r w:rsidR="003A731E">
        <w:rPr>
          <w:rFonts w:ascii="Times New Roman" w:hAnsi="Times New Roman"/>
          <w:noProof/>
          <w:sz w:val="24"/>
        </w:rPr>
        <w:t xml:space="preserve"> w nie</w:t>
      </w:r>
      <w:r>
        <w:rPr>
          <w:rFonts w:ascii="Times New Roman" w:hAnsi="Times New Roman"/>
          <w:noProof/>
          <w:sz w:val="24"/>
        </w:rPr>
        <w:t>typowych godzinach, np.</w:t>
      </w:r>
      <w:r w:rsidR="003A731E">
        <w:rPr>
          <w:rFonts w:ascii="Times New Roman" w:hAnsi="Times New Roman"/>
          <w:noProof/>
          <w:sz w:val="24"/>
        </w:rPr>
        <w:t xml:space="preserve"> w prz</w:t>
      </w:r>
      <w:r>
        <w:rPr>
          <w:rFonts w:ascii="Times New Roman" w:hAnsi="Times New Roman"/>
          <w:noProof/>
          <w:sz w:val="24"/>
        </w:rPr>
        <w:t>ypadku pracowników wykonujących pracę</w:t>
      </w:r>
      <w:r w:rsidR="003A731E">
        <w:rPr>
          <w:rFonts w:ascii="Times New Roman" w:hAnsi="Times New Roman"/>
          <w:noProof/>
          <w:sz w:val="24"/>
        </w:rPr>
        <w:t xml:space="preserve"> w sys</w:t>
      </w:r>
      <w:r>
        <w:rPr>
          <w:rFonts w:ascii="Times New Roman" w:hAnsi="Times New Roman"/>
          <w:noProof/>
          <w:sz w:val="24"/>
        </w:rPr>
        <w:t>temie zmianowym lub</w:t>
      </w:r>
      <w:r w:rsidR="003A731E">
        <w:rPr>
          <w:rFonts w:ascii="Times New Roman" w:hAnsi="Times New Roman"/>
          <w:noProof/>
          <w:sz w:val="24"/>
        </w:rPr>
        <w:t xml:space="preserve"> w por</w:t>
      </w:r>
      <w:r>
        <w:rPr>
          <w:rFonts w:ascii="Times New Roman" w:hAnsi="Times New Roman"/>
          <w:noProof/>
          <w:sz w:val="24"/>
        </w:rPr>
        <w:t>ze nocnej. Ważnym czynnikiem jest również położenie placówek opieki</w:t>
      </w:r>
      <w:r w:rsidR="003A731E">
        <w:rPr>
          <w:rFonts w:ascii="Times New Roman" w:hAnsi="Times New Roman"/>
          <w:noProof/>
          <w:sz w:val="24"/>
        </w:rPr>
        <w:t xml:space="preserve"> w roz</w:t>
      </w:r>
      <w:r>
        <w:rPr>
          <w:rFonts w:ascii="Times New Roman" w:hAnsi="Times New Roman"/>
          <w:noProof/>
          <w:sz w:val="24"/>
        </w:rPr>
        <w:t>sądnej odległości, tak by czas dojazdu umożliwiał łatwy dostęp do usług opieki. Dostęp do takich placówek</w:t>
      </w:r>
      <w:r w:rsidR="003A731E">
        <w:rPr>
          <w:rFonts w:ascii="Times New Roman" w:hAnsi="Times New Roman"/>
          <w:noProof/>
          <w:sz w:val="24"/>
        </w:rPr>
        <w:t xml:space="preserve"> w mie</w:t>
      </w:r>
      <w:r>
        <w:rPr>
          <w:rFonts w:ascii="Times New Roman" w:hAnsi="Times New Roman"/>
          <w:noProof/>
          <w:sz w:val="24"/>
        </w:rPr>
        <w:t>jscu pracy lub</w:t>
      </w:r>
      <w:r w:rsidR="003A731E">
        <w:rPr>
          <w:rFonts w:ascii="Times New Roman" w:hAnsi="Times New Roman"/>
          <w:noProof/>
          <w:sz w:val="24"/>
        </w:rPr>
        <w:t xml:space="preserve"> w jeg</w:t>
      </w:r>
      <w:r>
        <w:rPr>
          <w:rFonts w:ascii="Times New Roman" w:hAnsi="Times New Roman"/>
          <w:noProof/>
          <w:sz w:val="24"/>
        </w:rPr>
        <w:t>o pobliżu może zmniejszyć wyzwania natury logistycznej,</w:t>
      </w:r>
      <w:r w:rsidR="003A731E">
        <w:rPr>
          <w:rFonts w:ascii="Times New Roman" w:hAnsi="Times New Roman"/>
          <w:noProof/>
          <w:sz w:val="24"/>
        </w:rPr>
        <w:t xml:space="preserve"> z jak</w:t>
      </w:r>
      <w:r>
        <w:rPr>
          <w:rFonts w:ascii="Times New Roman" w:hAnsi="Times New Roman"/>
          <w:noProof/>
          <w:sz w:val="24"/>
        </w:rPr>
        <w:t>imi borykają się rodzice, szczególnie</w:t>
      </w:r>
      <w:r w:rsidR="003A731E">
        <w:rPr>
          <w:rFonts w:ascii="Times New Roman" w:hAnsi="Times New Roman"/>
          <w:noProof/>
          <w:sz w:val="24"/>
        </w:rPr>
        <w:t xml:space="preserve"> w prz</w:t>
      </w:r>
      <w:r>
        <w:rPr>
          <w:rFonts w:ascii="Times New Roman" w:hAnsi="Times New Roman"/>
          <w:noProof/>
          <w:sz w:val="24"/>
        </w:rPr>
        <w:t>ypadku stanowisk wymagających fizycznej obecności. Ponadto uciążliwe administracyjne procedury rejestracji,</w:t>
      </w:r>
      <w:r w:rsidR="003A731E">
        <w:rPr>
          <w:rFonts w:ascii="Times New Roman" w:hAnsi="Times New Roman"/>
          <w:noProof/>
          <w:sz w:val="24"/>
        </w:rPr>
        <w:t xml:space="preserve"> w tym</w:t>
      </w:r>
      <w:r>
        <w:rPr>
          <w:rFonts w:ascii="Times New Roman" w:hAnsi="Times New Roman"/>
          <w:noProof/>
          <w:sz w:val="24"/>
        </w:rPr>
        <w:t xml:space="preserve"> procedury rejestracji przez internet, nie powinny stanowić przeszkody dla rodziców chcących zapisać swoje dzieci do placówek wczesnej edukacji</w:t>
      </w:r>
      <w:r w:rsidR="003A731E">
        <w:rPr>
          <w:rFonts w:ascii="Times New Roman" w:hAnsi="Times New Roman"/>
          <w:noProof/>
          <w:sz w:val="24"/>
        </w:rPr>
        <w:t xml:space="preserve"> i opi</w:t>
      </w:r>
      <w:r>
        <w:rPr>
          <w:rFonts w:ascii="Times New Roman" w:hAnsi="Times New Roman"/>
          <w:noProof/>
          <w:sz w:val="24"/>
        </w:rPr>
        <w:t>eki nad dzieckiem,</w:t>
      </w:r>
      <w:r w:rsidR="003A731E">
        <w:rPr>
          <w:rFonts w:ascii="Times New Roman" w:hAnsi="Times New Roman"/>
          <w:noProof/>
          <w:sz w:val="24"/>
        </w:rPr>
        <w:t xml:space="preserve"> w tym</w:t>
      </w:r>
      <w:r>
        <w:rPr>
          <w:rFonts w:ascii="Times New Roman" w:hAnsi="Times New Roman"/>
          <w:noProof/>
          <w:sz w:val="24"/>
        </w:rPr>
        <w:t xml:space="preserve"> dla rodzin zagrożonych ubóstwem lub wykluczeniem społecznym. Podobnie zbyt skomplikowana procedura ubiegania się</w:t>
      </w:r>
      <w:r w:rsidR="003A731E">
        <w:rPr>
          <w:rFonts w:ascii="Times New Roman" w:hAnsi="Times New Roman"/>
          <w:noProof/>
          <w:sz w:val="24"/>
        </w:rPr>
        <w:t xml:space="preserve"> o świ</w:t>
      </w:r>
      <w:r>
        <w:rPr>
          <w:rFonts w:ascii="Times New Roman" w:hAnsi="Times New Roman"/>
          <w:noProof/>
          <w:sz w:val="24"/>
        </w:rPr>
        <w:t>adczenia może wymagać od osób potrzebujących opieki niewspółmiernie dużego nakładu czasu</w:t>
      </w:r>
      <w:r w:rsidR="003A731E">
        <w:rPr>
          <w:rFonts w:ascii="Times New Roman" w:hAnsi="Times New Roman"/>
          <w:noProof/>
          <w:sz w:val="24"/>
        </w:rPr>
        <w:t xml:space="preserve"> i zdo</w:t>
      </w:r>
      <w:r>
        <w:rPr>
          <w:rFonts w:ascii="Times New Roman" w:hAnsi="Times New Roman"/>
          <w:noProof/>
          <w:sz w:val="24"/>
        </w:rPr>
        <w:t>lności, by sobie</w:t>
      </w:r>
      <w:r w:rsidR="003A731E">
        <w:rPr>
          <w:rFonts w:ascii="Times New Roman" w:hAnsi="Times New Roman"/>
          <w:noProof/>
          <w:sz w:val="24"/>
        </w:rPr>
        <w:t xml:space="preserve"> z nią</w:t>
      </w:r>
      <w:r>
        <w:rPr>
          <w:rFonts w:ascii="Times New Roman" w:hAnsi="Times New Roman"/>
          <w:noProof/>
          <w:sz w:val="24"/>
        </w:rPr>
        <w:t xml:space="preserve"> poradzić.</w:t>
      </w:r>
    </w:p>
    <w:p w14:paraId="7FF5DD99" w14:textId="6661D910" w:rsidR="00C5001E" w:rsidRPr="00047B11" w:rsidRDefault="00357FA2" w:rsidP="00565CBE">
      <w:pPr>
        <w:spacing w:after="120" w:line="240" w:lineRule="auto"/>
        <w:jc w:val="both"/>
        <w:rPr>
          <w:rFonts w:ascii="Times New Roman" w:hAnsi="Times New Roman" w:cs="Times New Roman"/>
          <w:noProof/>
          <w:sz w:val="24"/>
          <w:szCs w:val="24"/>
        </w:rPr>
      </w:pPr>
      <w:r>
        <w:rPr>
          <w:rFonts w:ascii="Times New Roman" w:hAnsi="Times New Roman"/>
          <w:b/>
          <w:noProof/>
          <w:sz w:val="24"/>
        </w:rPr>
        <w:t>Obszary wiejskie</w:t>
      </w:r>
      <w:r w:rsidR="003A731E">
        <w:rPr>
          <w:rFonts w:ascii="Times New Roman" w:hAnsi="Times New Roman"/>
          <w:b/>
          <w:noProof/>
          <w:sz w:val="24"/>
        </w:rPr>
        <w:t xml:space="preserve"> i odd</w:t>
      </w:r>
      <w:r>
        <w:rPr>
          <w:rFonts w:ascii="Times New Roman" w:hAnsi="Times New Roman"/>
          <w:b/>
          <w:noProof/>
          <w:sz w:val="24"/>
        </w:rPr>
        <w:t>alone oraz regiony</w:t>
      </w:r>
      <w:r w:rsidR="003A731E">
        <w:rPr>
          <w:rFonts w:ascii="Times New Roman" w:hAnsi="Times New Roman"/>
          <w:b/>
          <w:noProof/>
          <w:sz w:val="24"/>
        </w:rPr>
        <w:t xml:space="preserve"> o nis</w:t>
      </w:r>
      <w:r>
        <w:rPr>
          <w:rFonts w:ascii="Times New Roman" w:hAnsi="Times New Roman"/>
          <w:b/>
          <w:noProof/>
          <w:sz w:val="24"/>
        </w:rPr>
        <w:t>kiej gęstości zaludnienia</w:t>
      </w:r>
      <w:r w:rsidR="003A731E">
        <w:rPr>
          <w:rFonts w:ascii="Times New Roman" w:hAnsi="Times New Roman"/>
          <w:b/>
          <w:noProof/>
          <w:sz w:val="24"/>
        </w:rPr>
        <w:t xml:space="preserve"> w szc</w:t>
      </w:r>
      <w:r>
        <w:rPr>
          <w:rFonts w:ascii="Times New Roman" w:hAnsi="Times New Roman"/>
          <w:b/>
          <w:noProof/>
          <w:sz w:val="24"/>
        </w:rPr>
        <w:t>zególności borykają się</w:t>
      </w:r>
      <w:r w:rsidR="003A731E">
        <w:rPr>
          <w:rFonts w:ascii="Times New Roman" w:hAnsi="Times New Roman"/>
          <w:b/>
          <w:noProof/>
          <w:sz w:val="24"/>
        </w:rPr>
        <w:t xml:space="preserve"> z pro</w:t>
      </w:r>
      <w:r>
        <w:rPr>
          <w:rFonts w:ascii="Times New Roman" w:hAnsi="Times New Roman"/>
          <w:b/>
          <w:noProof/>
          <w:sz w:val="24"/>
        </w:rPr>
        <w:t>blemem</w:t>
      </w:r>
      <w:r>
        <w:rPr>
          <w:rFonts w:ascii="Times New Roman" w:hAnsi="Times New Roman"/>
          <w:noProof/>
          <w:sz w:val="24"/>
        </w:rPr>
        <w:t xml:space="preserve"> braku lub niedoboru dostępnych usług opieki – zarówno</w:t>
      </w:r>
      <w:r w:rsidR="003A731E">
        <w:rPr>
          <w:rFonts w:ascii="Times New Roman" w:hAnsi="Times New Roman"/>
          <w:noProof/>
          <w:sz w:val="24"/>
        </w:rPr>
        <w:t xml:space="preserve"> w zak</w:t>
      </w:r>
      <w:r>
        <w:rPr>
          <w:rFonts w:ascii="Times New Roman" w:hAnsi="Times New Roman"/>
          <w:noProof/>
          <w:sz w:val="24"/>
        </w:rPr>
        <w:t>resie wczesnej edukacji</w:t>
      </w:r>
      <w:r w:rsidR="003A731E">
        <w:rPr>
          <w:rFonts w:ascii="Times New Roman" w:hAnsi="Times New Roman"/>
          <w:noProof/>
          <w:sz w:val="24"/>
        </w:rPr>
        <w:t xml:space="preserve"> i opi</w:t>
      </w:r>
      <w:r>
        <w:rPr>
          <w:rFonts w:ascii="Times New Roman" w:hAnsi="Times New Roman"/>
          <w:noProof/>
          <w:sz w:val="24"/>
        </w:rPr>
        <w:t>eki nad dzieckiem, jak</w:t>
      </w:r>
      <w:r w:rsidR="003A731E">
        <w:rPr>
          <w:rFonts w:ascii="Times New Roman" w:hAnsi="Times New Roman"/>
          <w:noProof/>
          <w:sz w:val="24"/>
        </w:rPr>
        <w:t xml:space="preserve"> i opi</w:t>
      </w:r>
      <w:r>
        <w:rPr>
          <w:rFonts w:ascii="Times New Roman" w:hAnsi="Times New Roman"/>
          <w:noProof/>
          <w:sz w:val="24"/>
        </w:rPr>
        <w:t>eki długoterminowej – ze względu na duże odległości lub ograniczone możliwości korzystania</w:t>
      </w:r>
      <w:r w:rsidR="003A731E">
        <w:rPr>
          <w:rFonts w:ascii="Times New Roman" w:hAnsi="Times New Roman"/>
          <w:noProof/>
          <w:sz w:val="24"/>
        </w:rPr>
        <w:t xml:space="preserve"> z tra</w:t>
      </w:r>
      <w:r>
        <w:rPr>
          <w:rFonts w:ascii="Times New Roman" w:hAnsi="Times New Roman"/>
          <w:noProof/>
          <w:sz w:val="24"/>
        </w:rPr>
        <w:t>nsportu publicznego. Dostęp do opieki długoterminowej</w:t>
      </w:r>
      <w:r w:rsidR="003A731E">
        <w:rPr>
          <w:rFonts w:ascii="Times New Roman" w:hAnsi="Times New Roman"/>
          <w:noProof/>
          <w:sz w:val="24"/>
        </w:rPr>
        <w:t xml:space="preserve"> i róż</w:t>
      </w:r>
      <w:r>
        <w:rPr>
          <w:rFonts w:ascii="Times New Roman" w:hAnsi="Times New Roman"/>
          <w:noProof/>
          <w:sz w:val="24"/>
        </w:rPr>
        <w:t>norodność możliwości tej opieki są niewystarczające, co budzi obawy</w:t>
      </w:r>
      <w:r w:rsidR="003A731E">
        <w:rPr>
          <w:rFonts w:ascii="Times New Roman" w:hAnsi="Times New Roman"/>
          <w:noProof/>
          <w:sz w:val="24"/>
        </w:rPr>
        <w:t xml:space="preserve"> o spr</w:t>
      </w:r>
      <w:r>
        <w:rPr>
          <w:rFonts w:ascii="Times New Roman" w:hAnsi="Times New Roman"/>
          <w:noProof/>
          <w:sz w:val="24"/>
        </w:rPr>
        <w:t>awiedliwość. Zazwyczaj możliwości do wyboru obejmowały opiekę nieformalną (zwykle zapewnianą przez członków rodziny lub znajomych, głównie kobiety)</w:t>
      </w:r>
      <w:r w:rsidR="003A731E">
        <w:rPr>
          <w:rFonts w:ascii="Times New Roman" w:hAnsi="Times New Roman"/>
          <w:noProof/>
          <w:sz w:val="24"/>
        </w:rPr>
        <w:t xml:space="preserve"> i pla</w:t>
      </w:r>
      <w:r>
        <w:rPr>
          <w:rFonts w:ascii="Times New Roman" w:hAnsi="Times New Roman"/>
          <w:noProof/>
          <w:sz w:val="24"/>
        </w:rPr>
        <w:t>cówki opieki rezydencjalnej. Inne opcje, takie jak opieka domowa</w:t>
      </w:r>
      <w:r w:rsidR="003A731E">
        <w:rPr>
          <w:rFonts w:ascii="Times New Roman" w:hAnsi="Times New Roman"/>
          <w:noProof/>
          <w:sz w:val="24"/>
        </w:rPr>
        <w:t xml:space="preserve"> i opi</w:t>
      </w:r>
      <w:r>
        <w:rPr>
          <w:rFonts w:ascii="Times New Roman" w:hAnsi="Times New Roman"/>
          <w:noProof/>
          <w:sz w:val="24"/>
        </w:rPr>
        <w:t>eka środowiskowa, zaczęły się rozwijać</w:t>
      </w:r>
      <w:r w:rsidR="003A731E">
        <w:rPr>
          <w:rFonts w:ascii="Times New Roman" w:hAnsi="Times New Roman"/>
          <w:noProof/>
          <w:sz w:val="24"/>
        </w:rPr>
        <w:t xml:space="preserve"> w cał</w:t>
      </w:r>
      <w:r>
        <w:rPr>
          <w:rFonts w:ascii="Times New Roman" w:hAnsi="Times New Roman"/>
          <w:noProof/>
          <w:sz w:val="24"/>
        </w:rPr>
        <w:t>ej UE, jednak postępy</w:t>
      </w:r>
      <w:r w:rsidR="003A731E">
        <w:rPr>
          <w:rFonts w:ascii="Times New Roman" w:hAnsi="Times New Roman"/>
          <w:noProof/>
          <w:sz w:val="24"/>
        </w:rPr>
        <w:t xml:space="preserve"> w tej</w:t>
      </w:r>
      <w:r>
        <w:rPr>
          <w:rFonts w:ascii="Times New Roman" w:hAnsi="Times New Roman"/>
          <w:noProof/>
          <w:sz w:val="24"/>
        </w:rPr>
        <w:t xml:space="preserve"> dziedzinie są nierównomierne.</w:t>
      </w:r>
    </w:p>
    <w:p w14:paraId="253CA0B7" w14:textId="77777777" w:rsidR="006812AD" w:rsidRPr="00047B11" w:rsidRDefault="006812AD" w:rsidP="00C5001E">
      <w:pPr>
        <w:spacing w:after="120" w:line="240" w:lineRule="auto"/>
        <w:jc w:val="both"/>
        <w:rPr>
          <w:rFonts w:ascii="Times New Roman" w:hAnsi="Times New Roman" w:cs="Times New Roman"/>
          <w:noProof/>
          <w:sz w:val="24"/>
          <w:szCs w:val="24"/>
        </w:rPr>
      </w:pPr>
    </w:p>
    <w:p w14:paraId="21EE4B6C" w14:textId="4F74D7DE" w:rsidR="004C6CA8" w:rsidRPr="005347EB" w:rsidRDefault="6DB05F61" w:rsidP="00A666C8">
      <w:pPr>
        <w:pStyle w:val="Nagwek1"/>
        <w:numPr>
          <w:ilvl w:val="0"/>
          <w:numId w:val="0"/>
        </w:numPr>
        <w:spacing w:before="120" w:after="120"/>
        <w:ind w:left="482" w:hanging="482"/>
        <w:rPr>
          <w:noProof/>
          <w:color w:val="0070C0"/>
          <w:szCs w:val="24"/>
        </w:rPr>
      </w:pPr>
      <w:r>
        <w:rPr>
          <w:noProof/>
          <w:color w:val="0070C0"/>
        </w:rPr>
        <w:lastRenderedPageBreak/>
        <w:t>2.1. Wczesna edukacja</w:t>
      </w:r>
      <w:r w:rsidR="003A731E">
        <w:rPr>
          <w:noProof/>
          <w:color w:val="0070C0"/>
        </w:rPr>
        <w:t xml:space="preserve"> i opi</w:t>
      </w:r>
      <w:r>
        <w:rPr>
          <w:noProof/>
          <w:color w:val="0070C0"/>
        </w:rPr>
        <w:t>eka nad dzieckiem</w:t>
      </w:r>
    </w:p>
    <w:p w14:paraId="4DD037E3" w14:textId="30216C7F" w:rsidR="008114CA" w:rsidRPr="00894005" w:rsidRDefault="00550311" w:rsidP="00040D8F">
      <w:pPr>
        <w:spacing w:after="120" w:line="240" w:lineRule="auto"/>
        <w:jc w:val="both"/>
        <w:rPr>
          <w:rStyle w:val="Pogrubienie"/>
          <w:rFonts w:ascii="Times New Roman" w:hAnsi="Times New Roman" w:cs="Times New Roman"/>
          <w:b w:val="0"/>
          <w:bCs w:val="0"/>
          <w:noProof/>
          <w:sz w:val="24"/>
          <w:szCs w:val="24"/>
        </w:rPr>
      </w:pPr>
      <w:r>
        <w:rPr>
          <w:rStyle w:val="Pogrubienie"/>
          <w:rFonts w:ascii="Times New Roman" w:hAnsi="Times New Roman"/>
          <w:noProof/>
          <w:sz w:val="24"/>
        </w:rPr>
        <w:t>Zasada 11. Europejskiego filaru praw socjalnych mówi</w:t>
      </w:r>
      <w:r w:rsidR="003A731E">
        <w:rPr>
          <w:rStyle w:val="Pogrubienie"/>
          <w:rFonts w:ascii="Times New Roman" w:hAnsi="Times New Roman"/>
          <w:noProof/>
          <w:sz w:val="24"/>
        </w:rPr>
        <w:t xml:space="preserve"> o uzn</w:t>
      </w:r>
      <w:r>
        <w:rPr>
          <w:rStyle w:val="Pogrubienie"/>
          <w:rFonts w:ascii="Times New Roman" w:hAnsi="Times New Roman"/>
          <w:noProof/>
          <w:sz w:val="24"/>
        </w:rPr>
        <w:t>aniu prawa dzieci do wczesnej edukacji</w:t>
      </w:r>
      <w:r w:rsidR="003A731E">
        <w:rPr>
          <w:rStyle w:val="Pogrubienie"/>
          <w:rFonts w:ascii="Times New Roman" w:hAnsi="Times New Roman"/>
          <w:noProof/>
          <w:sz w:val="24"/>
        </w:rPr>
        <w:t xml:space="preserve"> i opi</w:t>
      </w:r>
      <w:r>
        <w:rPr>
          <w:rStyle w:val="Pogrubienie"/>
          <w:rFonts w:ascii="Times New Roman" w:hAnsi="Times New Roman"/>
          <w:noProof/>
          <w:sz w:val="24"/>
        </w:rPr>
        <w:t>eki wysokiej jakości</w:t>
      </w:r>
      <w:r w:rsidR="003A731E">
        <w:rPr>
          <w:rStyle w:val="Pogrubienie"/>
          <w:rFonts w:ascii="Times New Roman" w:hAnsi="Times New Roman"/>
          <w:noProof/>
          <w:sz w:val="24"/>
        </w:rPr>
        <w:t xml:space="preserve"> i w prz</w:t>
      </w:r>
      <w:r>
        <w:rPr>
          <w:rStyle w:val="Pogrubienie"/>
          <w:rFonts w:ascii="Times New Roman" w:hAnsi="Times New Roman"/>
          <w:noProof/>
          <w:sz w:val="24"/>
        </w:rPr>
        <w:t>ystępnej cenie</w:t>
      </w:r>
      <w:r w:rsidR="003A731E">
        <w:rPr>
          <w:rStyle w:val="Pogrubienie"/>
          <w:rFonts w:ascii="Times New Roman" w:hAnsi="Times New Roman"/>
          <w:noProof/>
          <w:sz w:val="24"/>
        </w:rPr>
        <w:t xml:space="preserve">. </w:t>
      </w:r>
      <w:r w:rsidR="003A731E">
        <w:rPr>
          <w:rStyle w:val="Pogrubienie"/>
          <w:rFonts w:ascii="Times New Roman" w:hAnsi="Times New Roman"/>
          <w:b w:val="0"/>
          <w:noProof/>
          <w:sz w:val="24"/>
        </w:rPr>
        <w:t>W</w:t>
      </w:r>
      <w:r w:rsidR="003A731E">
        <w:rPr>
          <w:rStyle w:val="Pogrubienie"/>
          <w:rFonts w:ascii="Times New Roman" w:hAnsi="Times New Roman"/>
          <w:noProof/>
          <w:sz w:val="24"/>
        </w:rPr>
        <w:t> </w:t>
      </w:r>
      <w:r w:rsidR="003A731E">
        <w:rPr>
          <w:rStyle w:val="Pogrubienie"/>
          <w:rFonts w:ascii="Times New Roman" w:hAnsi="Times New Roman"/>
          <w:b w:val="0"/>
          <w:noProof/>
          <w:sz w:val="24"/>
        </w:rPr>
        <w:t>zal</w:t>
      </w:r>
      <w:r>
        <w:rPr>
          <w:rStyle w:val="Pogrubienie"/>
          <w:rFonts w:ascii="Times New Roman" w:hAnsi="Times New Roman"/>
          <w:b w:val="0"/>
          <w:noProof/>
          <w:sz w:val="24"/>
        </w:rPr>
        <w:t>eceniu Rady</w:t>
      </w:r>
      <w:r w:rsidR="003A731E">
        <w:rPr>
          <w:rStyle w:val="Pogrubienie"/>
          <w:rFonts w:ascii="Times New Roman" w:hAnsi="Times New Roman"/>
          <w:b w:val="0"/>
          <w:noProof/>
          <w:sz w:val="24"/>
        </w:rPr>
        <w:t xml:space="preserve"> w spr</w:t>
      </w:r>
      <w:r>
        <w:rPr>
          <w:rStyle w:val="Pogrubienie"/>
          <w:rFonts w:ascii="Times New Roman" w:hAnsi="Times New Roman"/>
          <w:b w:val="0"/>
          <w:noProof/>
          <w:sz w:val="24"/>
        </w:rPr>
        <w:t>awie wysokiej jakości systemów wczesnej edukacji</w:t>
      </w:r>
      <w:r w:rsidR="003A731E">
        <w:rPr>
          <w:rStyle w:val="Pogrubienie"/>
          <w:rFonts w:ascii="Times New Roman" w:hAnsi="Times New Roman"/>
          <w:b w:val="0"/>
          <w:noProof/>
          <w:sz w:val="24"/>
        </w:rPr>
        <w:t xml:space="preserve"> i opi</w:t>
      </w:r>
      <w:r>
        <w:rPr>
          <w:rStyle w:val="Pogrubienie"/>
          <w:rFonts w:ascii="Times New Roman" w:hAnsi="Times New Roman"/>
          <w:b w:val="0"/>
          <w:noProof/>
          <w:sz w:val="24"/>
        </w:rPr>
        <w:t>eki nad dzieckiem</w:t>
      </w:r>
      <w:r>
        <w:rPr>
          <w:rStyle w:val="Odwoanieprzypisudolnego"/>
          <w:rFonts w:ascii="Times New Roman" w:hAnsi="Times New Roman"/>
          <w:noProof/>
          <w:sz w:val="24"/>
          <w:szCs w:val="24"/>
        </w:rPr>
        <w:footnoteReference w:id="7"/>
      </w:r>
      <w:r>
        <w:rPr>
          <w:rStyle w:val="Pogrubienie"/>
          <w:rFonts w:ascii="Times New Roman" w:hAnsi="Times New Roman"/>
          <w:noProof/>
          <w:sz w:val="24"/>
        </w:rPr>
        <w:t xml:space="preserve"> </w:t>
      </w:r>
      <w:r>
        <w:rPr>
          <w:rStyle w:val="Pogrubienie"/>
          <w:rFonts w:ascii="Times New Roman" w:hAnsi="Times New Roman"/>
          <w:b w:val="0"/>
          <w:noProof/>
          <w:sz w:val="24"/>
        </w:rPr>
        <w:t>mowa jest</w:t>
      </w:r>
      <w:r w:rsidR="003A731E">
        <w:rPr>
          <w:rStyle w:val="Pogrubienie"/>
          <w:rFonts w:ascii="Times New Roman" w:hAnsi="Times New Roman"/>
          <w:b w:val="0"/>
          <w:noProof/>
          <w:sz w:val="24"/>
        </w:rPr>
        <w:t xml:space="preserve"> o wsp</w:t>
      </w:r>
      <w:r>
        <w:rPr>
          <w:rStyle w:val="Pogrubienie"/>
          <w:rFonts w:ascii="Times New Roman" w:hAnsi="Times New Roman"/>
          <w:b w:val="0"/>
          <w:noProof/>
          <w:sz w:val="24"/>
        </w:rPr>
        <w:t>ieraniu państw członkowskich</w:t>
      </w:r>
      <w:r w:rsidR="003A731E">
        <w:rPr>
          <w:rStyle w:val="Pogrubienie"/>
          <w:rFonts w:ascii="Times New Roman" w:hAnsi="Times New Roman"/>
          <w:b w:val="0"/>
          <w:noProof/>
          <w:sz w:val="24"/>
        </w:rPr>
        <w:t xml:space="preserve"> w dzi</w:t>
      </w:r>
      <w:r>
        <w:rPr>
          <w:rStyle w:val="Pogrubienie"/>
          <w:rFonts w:ascii="Times New Roman" w:hAnsi="Times New Roman"/>
          <w:b w:val="0"/>
          <w:noProof/>
          <w:sz w:val="24"/>
        </w:rPr>
        <w:t>ałaniach mających na celu poprawę dostępu do wczesnej edukacji</w:t>
      </w:r>
      <w:r w:rsidR="003A731E">
        <w:rPr>
          <w:rStyle w:val="Pogrubienie"/>
          <w:rFonts w:ascii="Times New Roman" w:hAnsi="Times New Roman"/>
          <w:b w:val="0"/>
          <w:noProof/>
          <w:sz w:val="24"/>
        </w:rPr>
        <w:t xml:space="preserve"> i opi</w:t>
      </w:r>
      <w:r>
        <w:rPr>
          <w:rStyle w:val="Pogrubienie"/>
          <w:rFonts w:ascii="Times New Roman" w:hAnsi="Times New Roman"/>
          <w:b w:val="0"/>
          <w:noProof/>
          <w:sz w:val="24"/>
        </w:rPr>
        <w:t>eki nad dzieckiem oraz ich jakości,</w:t>
      </w:r>
      <w:r w:rsidR="003A731E">
        <w:rPr>
          <w:rStyle w:val="Pogrubienie"/>
          <w:rFonts w:ascii="Times New Roman" w:hAnsi="Times New Roman"/>
          <w:b w:val="0"/>
          <w:noProof/>
          <w:sz w:val="24"/>
        </w:rPr>
        <w:t xml:space="preserve"> a tak</w:t>
      </w:r>
      <w:r>
        <w:rPr>
          <w:rStyle w:val="Pogrubienie"/>
          <w:rFonts w:ascii="Times New Roman" w:hAnsi="Times New Roman"/>
          <w:b w:val="0"/>
          <w:noProof/>
          <w:sz w:val="24"/>
        </w:rPr>
        <w:t>że zachęca się te państwa do przyjęcia ram jakości. Strategia UE na rzecz praw dziecka</w:t>
      </w:r>
      <w:r>
        <w:rPr>
          <w:rStyle w:val="Odwoanieprzypisudolnego"/>
          <w:rFonts w:ascii="Times New Roman" w:hAnsi="Times New Roman"/>
          <w:noProof/>
          <w:sz w:val="24"/>
          <w:szCs w:val="24"/>
        </w:rPr>
        <w:footnoteReference w:id="8"/>
      </w:r>
      <w:r w:rsidR="003A731E">
        <w:rPr>
          <w:rStyle w:val="Pogrubienie"/>
          <w:rFonts w:ascii="Times New Roman" w:hAnsi="Times New Roman"/>
          <w:b w:val="0"/>
          <w:noProof/>
          <w:sz w:val="24"/>
        </w:rPr>
        <w:t xml:space="preserve"> i eur</w:t>
      </w:r>
      <w:r>
        <w:rPr>
          <w:rStyle w:val="Pogrubienie"/>
          <w:rFonts w:ascii="Times New Roman" w:hAnsi="Times New Roman"/>
          <w:b w:val="0"/>
          <w:noProof/>
          <w:sz w:val="24"/>
        </w:rPr>
        <w:t>opejska gwarancja dla dzieci</w:t>
      </w:r>
      <w:r>
        <w:rPr>
          <w:rStyle w:val="Odwoanieprzypisudolnego"/>
          <w:rFonts w:ascii="Times New Roman" w:hAnsi="Times New Roman"/>
          <w:bCs/>
          <w:noProof/>
          <w:sz w:val="24"/>
          <w:szCs w:val="24"/>
        </w:rPr>
        <w:footnoteReference w:id="9"/>
      </w:r>
      <w:r>
        <w:rPr>
          <w:rStyle w:val="Pogrubienie"/>
          <w:rFonts w:ascii="Times New Roman" w:hAnsi="Times New Roman"/>
          <w:b w:val="0"/>
          <w:noProof/>
          <w:sz w:val="24"/>
        </w:rPr>
        <w:t xml:space="preserve"> tworzą nowe kompleksowe ramy polityki UE mające na celu ochronę praw wszystkich dzieci</w:t>
      </w:r>
      <w:r w:rsidR="003A731E">
        <w:rPr>
          <w:rStyle w:val="Pogrubienie"/>
          <w:rFonts w:ascii="Times New Roman" w:hAnsi="Times New Roman"/>
          <w:b w:val="0"/>
          <w:noProof/>
          <w:sz w:val="24"/>
        </w:rPr>
        <w:t xml:space="preserve"> i zap</w:t>
      </w:r>
      <w:r>
        <w:rPr>
          <w:rStyle w:val="Pogrubienie"/>
          <w:rFonts w:ascii="Times New Roman" w:hAnsi="Times New Roman"/>
          <w:b w:val="0"/>
          <w:noProof/>
          <w:sz w:val="24"/>
        </w:rPr>
        <w:t>ewnienie dostępu do podstawowych usług dzieciom znajdującym się</w:t>
      </w:r>
      <w:r w:rsidR="003A731E">
        <w:rPr>
          <w:rStyle w:val="Pogrubienie"/>
          <w:rFonts w:ascii="Times New Roman" w:hAnsi="Times New Roman"/>
          <w:b w:val="0"/>
          <w:noProof/>
          <w:sz w:val="24"/>
        </w:rPr>
        <w:t xml:space="preserve"> w tru</w:t>
      </w:r>
      <w:r>
        <w:rPr>
          <w:rStyle w:val="Pogrubienie"/>
          <w:rFonts w:ascii="Times New Roman" w:hAnsi="Times New Roman"/>
          <w:b w:val="0"/>
          <w:noProof/>
          <w:sz w:val="24"/>
        </w:rPr>
        <w:t>dnej sytuacji lub ze środowisk defaworyzowanych</w:t>
      </w:r>
      <w:r w:rsidR="003A731E">
        <w:rPr>
          <w:rStyle w:val="Pogrubienie"/>
          <w:rFonts w:ascii="Times New Roman" w:hAnsi="Times New Roman"/>
          <w:b w:val="0"/>
          <w:noProof/>
          <w:sz w:val="24"/>
        </w:rPr>
        <w:t>. W szc</w:t>
      </w:r>
      <w:r>
        <w:rPr>
          <w:rStyle w:val="Pogrubienie"/>
          <w:rFonts w:ascii="Times New Roman" w:hAnsi="Times New Roman"/>
          <w:b w:val="0"/>
          <w:noProof/>
          <w:sz w:val="24"/>
        </w:rPr>
        <w:t>zególności europejska gwarancja dla dzieci</w:t>
      </w:r>
      <w:r>
        <w:rPr>
          <w:rStyle w:val="Pogrubienie"/>
          <w:rFonts w:ascii="Times New Roman" w:hAnsi="Times New Roman"/>
          <w:noProof/>
          <w:sz w:val="24"/>
        </w:rPr>
        <w:t xml:space="preserve"> </w:t>
      </w:r>
      <w:r>
        <w:rPr>
          <w:rStyle w:val="Pogrubienie"/>
          <w:rFonts w:ascii="Times New Roman" w:hAnsi="Times New Roman"/>
          <w:b w:val="0"/>
          <w:noProof/>
          <w:sz w:val="24"/>
        </w:rPr>
        <w:t>służy zapewnieniu, aby wszystkie dzieci</w:t>
      </w:r>
      <w:r w:rsidR="003A731E">
        <w:rPr>
          <w:rStyle w:val="Pogrubienie"/>
          <w:rFonts w:ascii="Times New Roman" w:hAnsi="Times New Roman"/>
          <w:b w:val="0"/>
          <w:noProof/>
          <w:sz w:val="24"/>
        </w:rPr>
        <w:t xml:space="preserve"> w Eur</w:t>
      </w:r>
      <w:r>
        <w:rPr>
          <w:rStyle w:val="Pogrubienie"/>
          <w:rFonts w:ascii="Times New Roman" w:hAnsi="Times New Roman"/>
          <w:b w:val="0"/>
          <w:noProof/>
          <w:sz w:val="24"/>
        </w:rPr>
        <w:t>opie, które są zagrożone ubóstwem lub wykluczeniem społecznym, miały prawo do bezpłatnego</w:t>
      </w:r>
      <w:r w:rsidR="003A731E">
        <w:rPr>
          <w:rStyle w:val="Pogrubienie"/>
          <w:rFonts w:ascii="Times New Roman" w:hAnsi="Times New Roman"/>
          <w:b w:val="0"/>
          <w:noProof/>
          <w:sz w:val="24"/>
        </w:rPr>
        <w:t xml:space="preserve"> i sku</w:t>
      </w:r>
      <w:r>
        <w:rPr>
          <w:rStyle w:val="Pogrubienie"/>
          <w:rFonts w:ascii="Times New Roman" w:hAnsi="Times New Roman"/>
          <w:b w:val="0"/>
          <w:noProof/>
          <w:sz w:val="24"/>
        </w:rPr>
        <w:t xml:space="preserve">tecznego dostępu do wysokiej jakości </w:t>
      </w:r>
      <w:r>
        <w:rPr>
          <w:rFonts w:ascii="Times New Roman" w:hAnsi="Times New Roman"/>
          <w:noProof/>
          <w:sz w:val="24"/>
        </w:rPr>
        <w:t>wczesnej</w:t>
      </w:r>
      <w:r>
        <w:rPr>
          <w:rStyle w:val="Pogrubienie"/>
          <w:rFonts w:ascii="Times New Roman" w:hAnsi="Times New Roman"/>
          <w:b w:val="0"/>
          <w:noProof/>
          <w:sz w:val="24"/>
        </w:rPr>
        <w:t xml:space="preserve"> edukacji</w:t>
      </w:r>
      <w:r w:rsidR="003A731E">
        <w:rPr>
          <w:rStyle w:val="Pogrubienie"/>
          <w:rFonts w:ascii="Times New Roman" w:hAnsi="Times New Roman"/>
          <w:b w:val="0"/>
          <w:noProof/>
          <w:sz w:val="24"/>
        </w:rPr>
        <w:t xml:space="preserve"> i opi</w:t>
      </w:r>
      <w:r>
        <w:rPr>
          <w:rStyle w:val="Pogrubienie"/>
          <w:rFonts w:ascii="Times New Roman" w:hAnsi="Times New Roman"/>
          <w:b w:val="0"/>
          <w:noProof/>
          <w:sz w:val="24"/>
        </w:rPr>
        <w:t>eki nad dzieckiem</w:t>
      </w:r>
      <w:r w:rsidR="003A731E">
        <w:rPr>
          <w:rStyle w:val="Pogrubienie"/>
          <w:rFonts w:ascii="Times New Roman" w:hAnsi="Times New Roman"/>
          <w:b w:val="0"/>
          <w:noProof/>
          <w:sz w:val="24"/>
        </w:rPr>
        <w:t>. W gwa</w:t>
      </w:r>
      <w:r>
        <w:rPr>
          <w:rStyle w:val="Pogrubienie"/>
          <w:rFonts w:ascii="Times New Roman" w:hAnsi="Times New Roman"/>
          <w:b w:val="0"/>
          <w:noProof/>
          <w:sz w:val="24"/>
        </w:rPr>
        <w:t>rancji tej zobowiązano państwa członkowskie do sporządzenia krajowych planów działania na potrzeby osiągnięcia tych celów</w:t>
      </w:r>
      <w:r w:rsidR="003A731E">
        <w:rPr>
          <w:rStyle w:val="Pogrubienie"/>
          <w:rFonts w:ascii="Times New Roman" w:hAnsi="Times New Roman"/>
          <w:b w:val="0"/>
          <w:noProof/>
          <w:sz w:val="24"/>
        </w:rPr>
        <w:t xml:space="preserve"> w pra</w:t>
      </w:r>
      <w:r>
        <w:rPr>
          <w:rStyle w:val="Pogrubienie"/>
          <w:rFonts w:ascii="Times New Roman" w:hAnsi="Times New Roman"/>
          <w:b w:val="0"/>
          <w:noProof/>
          <w:sz w:val="24"/>
        </w:rPr>
        <w:t xml:space="preserve">ktyce. </w:t>
      </w:r>
    </w:p>
    <w:p w14:paraId="58940DB1" w14:textId="5CC2AB18" w:rsidR="00EF27F3" w:rsidRDefault="00230E83" w:rsidP="00EF27F3">
      <w:pPr>
        <w:spacing w:after="120" w:line="240" w:lineRule="auto"/>
        <w:jc w:val="both"/>
        <w:rPr>
          <w:rFonts w:ascii="Times New Roman" w:hAnsi="Times New Roman" w:cs="Times New Roman"/>
          <w:noProof/>
          <w:sz w:val="24"/>
          <w:szCs w:val="24"/>
        </w:rPr>
      </w:pPr>
      <w:bookmarkStart w:id="2" w:name="_Hlk108593707"/>
      <w:r>
        <w:rPr>
          <w:rStyle w:val="Pogrubienie"/>
          <w:rFonts w:ascii="Times New Roman" w:hAnsi="Times New Roman"/>
          <w:b w:val="0"/>
          <w:noProof/>
          <w:sz w:val="24"/>
        </w:rPr>
        <w:t>W ramach europejskiego semestru UE monitoruje postępy we wczesnej edukacji</w:t>
      </w:r>
      <w:r w:rsidR="003A731E">
        <w:rPr>
          <w:rStyle w:val="Pogrubienie"/>
          <w:rFonts w:ascii="Times New Roman" w:hAnsi="Times New Roman"/>
          <w:b w:val="0"/>
          <w:noProof/>
          <w:sz w:val="24"/>
        </w:rPr>
        <w:t xml:space="preserve"> i opi</w:t>
      </w:r>
      <w:r>
        <w:rPr>
          <w:rStyle w:val="Pogrubienie"/>
          <w:rFonts w:ascii="Times New Roman" w:hAnsi="Times New Roman"/>
          <w:b w:val="0"/>
          <w:noProof/>
          <w:sz w:val="24"/>
        </w:rPr>
        <w:t>ece nad dzieckiem, związek między opieką nad dzieckiem</w:t>
      </w:r>
      <w:r w:rsidR="003A731E">
        <w:rPr>
          <w:rStyle w:val="Pogrubienie"/>
          <w:rFonts w:ascii="Times New Roman" w:hAnsi="Times New Roman"/>
          <w:b w:val="0"/>
          <w:noProof/>
          <w:sz w:val="24"/>
        </w:rPr>
        <w:t xml:space="preserve"> a udz</w:t>
      </w:r>
      <w:r>
        <w:rPr>
          <w:rStyle w:val="Pogrubienie"/>
          <w:rFonts w:ascii="Times New Roman" w:hAnsi="Times New Roman"/>
          <w:b w:val="0"/>
          <w:noProof/>
          <w:sz w:val="24"/>
        </w:rPr>
        <w:t>iałem kobiet</w:t>
      </w:r>
      <w:r w:rsidR="003A731E">
        <w:rPr>
          <w:rStyle w:val="Pogrubienie"/>
          <w:rFonts w:ascii="Times New Roman" w:hAnsi="Times New Roman"/>
          <w:b w:val="0"/>
          <w:noProof/>
          <w:sz w:val="24"/>
        </w:rPr>
        <w:t xml:space="preserve"> w ryn</w:t>
      </w:r>
      <w:r>
        <w:rPr>
          <w:rStyle w:val="Pogrubienie"/>
          <w:rFonts w:ascii="Times New Roman" w:hAnsi="Times New Roman"/>
          <w:b w:val="0"/>
          <w:noProof/>
          <w:sz w:val="24"/>
        </w:rPr>
        <w:t>ku pracy oraz postępy we włączeniu społecznym,</w:t>
      </w:r>
      <w:r w:rsidR="003A731E">
        <w:rPr>
          <w:rStyle w:val="Pogrubienie"/>
          <w:rFonts w:ascii="Times New Roman" w:hAnsi="Times New Roman"/>
          <w:b w:val="0"/>
          <w:noProof/>
          <w:sz w:val="24"/>
        </w:rPr>
        <w:t xml:space="preserve"> w szc</w:t>
      </w:r>
      <w:r>
        <w:rPr>
          <w:rStyle w:val="Pogrubienie"/>
          <w:rFonts w:ascii="Times New Roman" w:hAnsi="Times New Roman"/>
          <w:b w:val="0"/>
          <w:noProof/>
          <w:sz w:val="24"/>
        </w:rPr>
        <w:t>zególności</w:t>
      </w:r>
      <w:r w:rsidR="003A731E">
        <w:rPr>
          <w:rStyle w:val="Pogrubienie"/>
          <w:rFonts w:ascii="Times New Roman" w:hAnsi="Times New Roman"/>
          <w:b w:val="0"/>
          <w:noProof/>
          <w:sz w:val="24"/>
        </w:rPr>
        <w:t xml:space="preserve"> w prz</w:t>
      </w:r>
      <w:r>
        <w:rPr>
          <w:rStyle w:val="Pogrubienie"/>
          <w:rFonts w:ascii="Times New Roman" w:hAnsi="Times New Roman"/>
          <w:b w:val="0"/>
          <w:noProof/>
          <w:sz w:val="24"/>
        </w:rPr>
        <w:t>ypadku dzieci ze środowisk defaworyzowanych.</w:t>
      </w:r>
      <w:r w:rsidR="000B5CFC">
        <w:rPr>
          <w:rStyle w:val="Pogrubienie"/>
          <w:rFonts w:ascii="Times New Roman" w:hAnsi="Times New Roman"/>
          <w:b w:val="0"/>
          <w:noProof/>
          <w:sz w:val="24"/>
        </w:rPr>
        <w:t xml:space="preserve"> </w:t>
      </w:r>
      <w:bookmarkEnd w:id="2"/>
      <w:r>
        <w:rPr>
          <w:rStyle w:val="Pogrubienie"/>
          <w:rFonts w:ascii="Times New Roman" w:hAnsi="Times New Roman"/>
          <w:b w:val="0"/>
          <w:noProof/>
          <w:sz w:val="24"/>
        </w:rPr>
        <w:t>Wspiera reformy</w:t>
      </w:r>
      <w:r w:rsidR="003A731E">
        <w:rPr>
          <w:rStyle w:val="Pogrubienie"/>
          <w:rFonts w:ascii="Times New Roman" w:hAnsi="Times New Roman"/>
          <w:b w:val="0"/>
          <w:noProof/>
          <w:sz w:val="24"/>
        </w:rPr>
        <w:t xml:space="preserve"> i inw</w:t>
      </w:r>
      <w:r>
        <w:rPr>
          <w:rStyle w:val="Pogrubienie"/>
          <w:rFonts w:ascii="Times New Roman" w:hAnsi="Times New Roman"/>
          <w:b w:val="0"/>
          <w:noProof/>
          <w:sz w:val="24"/>
        </w:rPr>
        <w:t>estycje państw członkowskich za pośrednictwem funduszy UE.</w:t>
      </w:r>
      <w:r w:rsidR="000B5CFC">
        <w:rPr>
          <w:rStyle w:val="Pogrubienie"/>
          <w:rFonts w:ascii="Times New Roman" w:hAnsi="Times New Roman"/>
          <w:b w:val="0"/>
          <w:noProof/>
          <w:sz w:val="24"/>
        </w:rPr>
        <w:t xml:space="preserve"> </w:t>
      </w:r>
    </w:p>
    <w:p w14:paraId="1FE87E25" w14:textId="187CEE11" w:rsidR="005D503A" w:rsidRPr="00E63A18" w:rsidRDefault="00FC3B3B" w:rsidP="005D503A">
      <w:pPr>
        <w:spacing w:after="120" w:line="240" w:lineRule="auto"/>
        <w:jc w:val="both"/>
        <w:rPr>
          <w:rFonts w:ascii="Times New Roman" w:hAnsi="Times New Roman" w:cs="Times New Roman"/>
          <w:b/>
          <w:bCs/>
          <w:noProof/>
          <w:sz w:val="24"/>
          <w:szCs w:val="24"/>
        </w:rPr>
      </w:pPr>
      <w:r>
        <w:rPr>
          <w:rFonts w:ascii="Times New Roman" w:hAnsi="Times New Roman"/>
          <w:b/>
          <w:noProof/>
          <w:sz w:val="24"/>
        </w:rPr>
        <w:t>W 20</w:t>
      </w:r>
      <w:r w:rsidRPr="003A731E">
        <w:rPr>
          <w:rFonts w:ascii="Times New Roman" w:hAnsi="Times New Roman"/>
          <w:b/>
          <w:noProof/>
          <w:sz w:val="24"/>
        </w:rPr>
        <w:t>02</w:t>
      </w:r>
      <w:r w:rsidR="003A731E" w:rsidRPr="003A731E">
        <w:rPr>
          <w:rFonts w:ascii="Times New Roman" w:hAnsi="Times New Roman"/>
          <w:b/>
          <w:noProof/>
          <w:sz w:val="24"/>
        </w:rPr>
        <w:t> </w:t>
      </w:r>
      <w:r w:rsidRPr="003A731E">
        <w:rPr>
          <w:rFonts w:ascii="Times New Roman" w:hAnsi="Times New Roman"/>
          <w:b/>
          <w:noProof/>
          <w:sz w:val="24"/>
        </w:rPr>
        <w:t>r.</w:t>
      </w:r>
      <w:r>
        <w:rPr>
          <w:rFonts w:ascii="Times New Roman" w:hAnsi="Times New Roman"/>
          <w:b/>
          <w:noProof/>
          <w:sz w:val="24"/>
        </w:rPr>
        <w:t xml:space="preserve"> Rada Europejska wyznaczyła cele barcelońskie</w:t>
      </w:r>
      <w:r>
        <w:rPr>
          <w:rStyle w:val="Odwoanieprzypisudolnego"/>
          <w:rFonts w:ascii="Times New Roman" w:hAnsi="Times New Roman"/>
          <w:b/>
          <w:bCs/>
          <w:noProof/>
          <w:sz w:val="24"/>
          <w:szCs w:val="24"/>
        </w:rPr>
        <w:footnoteReference w:id="10"/>
      </w:r>
      <w:r>
        <w:rPr>
          <w:rFonts w:ascii="Times New Roman" w:hAnsi="Times New Roman"/>
          <w:b/>
          <w:noProof/>
          <w:sz w:val="24"/>
        </w:rPr>
        <w:t>, które służą usunięciu czynników zniechęcających kobiety do wchodzenia na rynek pracy poprzez zwiększenie dostępności opieki nad dziećmi</w:t>
      </w:r>
      <w:r w:rsidR="003A731E">
        <w:rPr>
          <w:rFonts w:ascii="Times New Roman" w:hAnsi="Times New Roman"/>
          <w:noProof/>
          <w:sz w:val="24"/>
        </w:rPr>
        <w:t>. W cią</w:t>
      </w:r>
      <w:r>
        <w:rPr>
          <w:rFonts w:ascii="Times New Roman" w:hAnsi="Times New Roman"/>
          <w:noProof/>
          <w:sz w:val="24"/>
        </w:rPr>
        <w:t>gu ostatnich 20 lat poczyniono znaczne postępy</w:t>
      </w:r>
      <w:r w:rsidR="003A731E">
        <w:rPr>
          <w:rFonts w:ascii="Times New Roman" w:hAnsi="Times New Roman"/>
          <w:noProof/>
          <w:sz w:val="24"/>
        </w:rPr>
        <w:t xml:space="preserve"> i poc</w:t>
      </w:r>
      <w:r>
        <w:rPr>
          <w:rFonts w:ascii="Times New Roman" w:hAnsi="Times New Roman"/>
          <w:noProof/>
          <w:sz w:val="24"/>
        </w:rPr>
        <w:t>zątkowe cele osiągnięto</w:t>
      </w:r>
      <w:r w:rsidR="003A731E">
        <w:rPr>
          <w:rFonts w:ascii="Times New Roman" w:hAnsi="Times New Roman"/>
          <w:noProof/>
          <w:sz w:val="24"/>
        </w:rPr>
        <w:t xml:space="preserve"> w uję</w:t>
      </w:r>
      <w:r>
        <w:rPr>
          <w:rFonts w:ascii="Times New Roman" w:hAnsi="Times New Roman"/>
          <w:noProof/>
          <w:sz w:val="24"/>
        </w:rPr>
        <w:t>ciu przeciętnym na szczeblu UE. Nadal jednak istnieją duże różnice między państwami członkowskimi – wiele</w:t>
      </w:r>
      <w:r w:rsidR="003A731E">
        <w:rPr>
          <w:rFonts w:ascii="Times New Roman" w:hAnsi="Times New Roman"/>
          <w:noProof/>
          <w:sz w:val="24"/>
        </w:rPr>
        <w:t xml:space="preserve"> z nic</w:t>
      </w:r>
      <w:r>
        <w:rPr>
          <w:rFonts w:ascii="Times New Roman" w:hAnsi="Times New Roman"/>
          <w:noProof/>
          <w:sz w:val="24"/>
        </w:rPr>
        <w:t>h nie osiągnęło tych celów,</w:t>
      </w:r>
      <w:r w:rsidR="003A731E">
        <w:rPr>
          <w:rFonts w:ascii="Times New Roman" w:hAnsi="Times New Roman"/>
          <w:noProof/>
          <w:sz w:val="24"/>
        </w:rPr>
        <w:t xml:space="preserve"> w szc</w:t>
      </w:r>
      <w:r>
        <w:rPr>
          <w:rFonts w:ascii="Times New Roman" w:hAnsi="Times New Roman"/>
          <w:noProof/>
          <w:sz w:val="24"/>
        </w:rPr>
        <w:t>zególności</w:t>
      </w:r>
      <w:r w:rsidR="003A731E">
        <w:rPr>
          <w:rFonts w:ascii="Times New Roman" w:hAnsi="Times New Roman"/>
          <w:noProof/>
          <w:sz w:val="24"/>
        </w:rPr>
        <w:t xml:space="preserve"> w odn</w:t>
      </w:r>
      <w:r>
        <w:rPr>
          <w:rFonts w:ascii="Times New Roman" w:hAnsi="Times New Roman"/>
          <w:noProof/>
          <w:sz w:val="24"/>
        </w:rPr>
        <w:t>iesieniu do najmłodszej grupy dzieci</w:t>
      </w:r>
      <w:r w:rsidR="003A731E">
        <w:rPr>
          <w:rFonts w:ascii="Times New Roman" w:hAnsi="Times New Roman"/>
          <w:noProof/>
          <w:sz w:val="24"/>
        </w:rPr>
        <w:t xml:space="preserve"> i dzi</w:t>
      </w:r>
      <w:r>
        <w:rPr>
          <w:rFonts w:ascii="Times New Roman" w:hAnsi="Times New Roman"/>
          <w:noProof/>
          <w:sz w:val="24"/>
        </w:rPr>
        <w:t xml:space="preserve">eci ze środowisk defaworyzowanych. </w:t>
      </w:r>
      <w:r>
        <w:rPr>
          <w:rFonts w:ascii="Times New Roman" w:hAnsi="Times New Roman"/>
          <w:b/>
          <w:noProof/>
          <w:sz w:val="24"/>
        </w:rPr>
        <w:t>Komisja proponuje zatem przegląd celów barcelońskich, aby wyznaczyć nowe ambitne, ale realistyczne cele oraz stymulować pozytywną konwergencję</w:t>
      </w:r>
      <w:r w:rsidR="003A731E">
        <w:rPr>
          <w:rFonts w:ascii="Times New Roman" w:hAnsi="Times New Roman"/>
          <w:b/>
          <w:noProof/>
          <w:sz w:val="24"/>
        </w:rPr>
        <w:t xml:space="preserve"> w cał</w:t>
      </w:r>
      <w:r>
        <w:rPr>
          <w:rFonts w:ascii="Times New Roman" w:hAnsi="Times New Roman"/>
          <w:b/>
          <w:noProof/>
          <w:sz w:val="24"/>
        </w:rPr>
        <w:t>ej UE, zapewniając faktyczny postęp we wszystkich państwach członkowskich</w:t>
      </w:r>
      <w:r w:rsidR="003A731E">
        <w:rPr>
          <w:rFonts w:ascii="Times New Roman" w:hAnsi="Times New Roman"/>
          <w:b/>
          <w:noProof/>
          <w:sz w:val="24"/>
        </w:rPr>
        <w:t xml:space="preserve"> i reg</w:t>
      </w:r>
      <w:r>
        <w:rPr>
          <w:rFonts w:ascii="Times New Roman" w:hAnsi="Times New Roman"/>
          <w:b/>
          <w:noProof/>
          <w:sz w:val="24"/>
        </w:rPr>
        <w:t>ionach.</w:t>
      </w:r>
      <w:r w:rsidR="000B5CFC">
        <w:rPr>
          <w:rFonts w:ascii="Times New Roman" w:hAnsi="Times New Roman"/>
          <w:b/>
          <w:noProof/>
          <w:sz w:val="24"/>
        </w:rPr>
        <w:t xml:space="preserve"> </w:t>
      </w:r>
    </w:p>
    <w:p w14:paraId="60A2DC82" w14:textId="030AB115" w:rsidR="005347EB" w:rsidRDefault="005347EB" w:rsidP="005347EB">
      <w:pPr>
        <w:pStyle w:val="Text1"/>
        <w:ind w:left="720"/>
        <w:rPr>
          <w:rFonts w:asciiTheme="minorHAnsi" w:hAnsiTheme="minorHAnsi" w:cstheme="minorHAnsi"/>
          <w:b/>
          <w:noProof/>
          <w:color w:val="0070C0"/>
          <w:sz w:val="18"/>
          <w:szCs w:val="18"/>
        </w:rPr>
      </w:pPr>
      <w:bookmarkStart w:id="3" w:name="_Hlk109636440"/>
    </w:p>
    <w:p w14:paraId="4C382581" w14:textId="15F63B9D" w:rsidR="004661C4" w:rsidRDefault="004661C4" w:rsidP="005347EB">
      <w:pPr>
        <w:pStyle w:val="Text1"/>
        <w:ind w:left="720"/>
        <w:rPr>
          <w:rFonts w:asciiTheme="minorHAnsi" w:hAnsiTheme="minorHAnsi" w:cstheme="minorHAnsi"/>
          <w:b/>
          <w:noProof/>
          <w:color w:val="0070C0"/>
          <w:sz w:val="18"/>
          <w:szCs w:val="18"/>
        </w:rPr>
      </w:pPr>
    </w:p>
    <w:p w14:paraId="2259C59C" w14:textId="44A3D4F0" w:rsidR="004661C4" w:rsidRDefault="004661C4" w:rsidP="005347EB">
      <w:pPr>
        <w:pStyle w:val="Text1"/>
        <w:ind w:left="720"/>
        <w:rPr>
          <w:rFonts w:asciiTheme="minorHAnsi" w:hAnsiTheme="minorHAnsi" w:cstheme="minorHAnsi"/>
          <w:b/>
          <w:noProof/>
          <w:color w:val="0070C0"/>
          <w:sz w:val="18"/>
          <w:szCs w:val="18"/>
        </w:rPr>
      </w:pPr>
    </w:p>
    <w:p w14:paraId="5C2CC717" w14:textId="16C3B3E4" w:rsidR="004661C4" w:rsidRDefault="004661C4" w:rsidP="005347EB">
      <w:pPr>
        <w:pStyle w:val="Text1"/>
        <w:ind w:left="720"/>
        <w:rPr>
          <w:rFonts w:asciiTheme="minorHAnsi" w:hAnsiTheme="minorHAnsi" w:cstheme="minorHAnsi"/>
          <w:b/>
          <w:noProof/>
          <w:color w:val="0070C0"/>
          <w:sz w:val="18"/>
          <w:szCs w:val="18"/>
        </w:rPr>
      </w:pPr>
    </w:p>
    <w:p w14:paraId="6CD8E933" w14:textId="0BB2D227" w:rsidR="004661C4" w:rsidRDefault="004661C4" w:rsidP="005347EB">
      <w:pPr>
        <w:pStyle w:val="Text1"/>
        <w:ind w:left="720"/>
        <w:rPr>
          <w:rFonts w:asciiTheme="minorHAnsi" w:hAnsiTheme="minorHAnsi" w:cstheme="minorHAnsi"/>
          <w:b/>
          <w:noProof/>
          <w:color w:val="0070C0"/>
          <w:sz w:val="18"/>
          <w:szCs w:val="18"/>
        </w:rPr>
      </w:pPr>
    </w:p>
    <w:p w14:paraId="6634E560" w14:textId="613909F9" w:rsidR="004661C4" w:rsidRDefault="004661C4" w:rsidP="005347EB">
      <w:pPr>
        <w:pStyle w:val="Text1"/>
        <w:ind w:left="720"/>
        <w:rPr>
          <w:rFonts w:asciiTheme="minorHAnsi" w:hAnsiTheme="minorHAnsi" w:cstheme="minorHAnsi"/>
          <w:b/>
          <w:noProof/>
          <w:color w:val="0070C0"/>
          <w:sz w:val="18"/>
          <w:szCs w:val="18"/>
        </w:rPr>
      </w:pPr>
    </w:p>
    <w:p w14:paraId="64407E21" w14:textId="02F1C2DD" w:rsidR="004661C4" w:rsidRDefault="004661C4" w:rsidP="005347EB">
      <w:pPr>
        <w:pStyle w:val="Text1"/>
        <w:ind w:left="720"/>
        <w:rPr>
          <w:rFonts w:asciiTheme="minorHAnsi" w:hAnsiTheme="minorHAnsi" w:cstheme="minorHAnsi"/>
          <w:b/>
          <w:noProof/>
          <w:color w:val="0070C0"/>
          <w:sz w:val="18"/>
          <w:szCs w:val="18"/>
        </w:rPr>
      </w:pPr>
    </w:p>
    <w:p w14:paraId="0FCD44DF" w14:textId="77777777" w:rsidR="004661C4" w:rsidRDefault="004661C4" w:rsidP="005347EB">
      <w:pPr>
        <w:pStyle w:val="Text1"/>
        <w:ind w:left="720"/>
        <w:rPr>
          <w:rFonts w:asciiTheme="minorHAnsi" w:hAnsiTheme="minorHAnsi" w:cstheme="minorHAnsi"/>
          <w:b/>
          <w:noProof/>
          <w:color w:val="0070C0"/>
          <w:sz w:val="18"/>
          <w:szCs w:val="18"/>
        </w:rPr>
      </w:pPr>
    </w:p>
    <w:p w14:paraId="4999FBCE" w14:textId="60EB1976" w:rsidR="00813609" w:rsidRPr="005347EB" w:rsidRDefault="00971232" w:rsidP="00565CBE">
      <w:pPr>
        <w:pStyle w:val="Text1"/>
        <w:ind w:left="720"/>
        <w:rPr>
          <w:rFonts w:asciiTheme="minorHAnsi" w:hAnsiTheme="minorHAnsi" w:cstheme="minorHAnsi"/>
          <w:b/>
          <w:noProof/>
          <w:color w:val="0070C0"/>
          <w:sz w:val="18"/>
          <w:szCs w:val="18"/>
        </w:rPr>
      </w:pPr>
      <w:r>
        <w:rPr>
          <w:rFonts w:asciiTheme="minorHAnsi" w:hAnsiTheme="minorHAnsi"/>
          <w:b/>
          <w:noProof/>
          <w:color w:val="0070C0"/>
          <w:sz w:val="18"/>
        </w:rPr>
        <w:lastRenderedPageBreak/>
        <w:t>Wykres 1: Wskaźnik objęcia dzieci</w:t>
      </w:r>
      <w:r w:rsidR="003A731E">
        <w:rPr>
          <w:rFonts w:asciiTheme="minorHAnsi" w:hAnsiTheme="minorHAnsi"/>
          <w:b/>
          <w:noProof/>
          <w:color w:val="0070C0"/>
          <w:sz w:val="18"/>
        </w:rPr>
        <w:t xml:space="preserve"> w wie</w:t>
      </w:r>
      <w:r>
        <w:rPr>
          <w:rFonts w:asciiTheme="minorHAnsi" w:hAnsiTheme="minorHAnsi"/>
          <w:b/>
          <w:noProof/>
          <w:color w:val="0070C0"/>
          <w:sz w:val="18"/>
        </w:rPr>
        <w:t>ku poniżej trzech lat wczesną edukacją</w:t>
      </w:r>
      <w:r w:rsidR="003A731E">
        <w:rPr>
          <w:rFonts w:asciiTheme="minorHAnsi" w:hAnsiTheme="minorHAnsi"/>
          <w:b/>
          <w:noProof/>
          <w:color w:val="0070C0"/>
          <w:sz w:val="18"/>
        </w:rPr>
        <w:t xml:space="preserve"> i opi</w:t>
      </w:r>
      <w:r>
        <w:rPr>
          <w:rFonts w:asciiTheme="minorHAnsi" w:hAnsiTheme="minorHAnsi"/>
          <w:b/>
          <w:noProof/>
          <w:color w:val="0070C0"/>
          <w:sz w:val="18"/>
        </w:rPr>
        <w:t>eką nad dzieckiem (obecny cel – 3</w:t>
      </w:r>
      <w:r w:rsidRPr="003A731E">
        <w:rPr>
          <w:rFonts w:asciiTheme="minorHAnsi" w:hAnsiTheme="minorHAnsi"/>
          <w:b/>
          <w:noProof/>
          <w:color w:val="0070C0"/>
          <w:sz w:val="18"/>
        </w:rPr>
        <w:t>3</w:t>
      </w:r>
      <w:r w:rsidR="003A731E" w:rsidRPr="003A731E">
        <w:rPr>
          <w:rFonts w:asciiTheme="minorHAnsi" w:hAnsiTheme="minorHAnsi"/>
          <w:b/>
          <w:noProof/>
          <w:color w:val="0070C0"/>
          <w:sz w:val="18"/>
        </w:rPr>
        <w:t> </w:t>
      </w:r>
      <w:r w:rsidRPr="003A731E">
        <w:rPr>
          <w:rFonts w:asciiTheme="minorHAnsi" w:hAnsiTheme="minorHAnsi"/>
          <w:b/>
          <w:noProof/>
          <w:color w:val="0070C0"/>
          <w:sz w:val="18"/>
        </w:rPr>
        <w:t>%</w:t>
      </w:r>
      <w:r>
        <w:rPr>
          <w:rFonts w:asciiTheme="minorHAnsi" w:hAnsiTheme="minorHAnsi"/>
          <w:b/>
          <w:noProof/>
          <w:color w:val="0070C0"/>
          <w:sz w:val="18"/>
        </w:rPr>
        <w:t>, dane</w:t>
      </w:r>
      <w:r w:rsidR="003A731E">
        <w:rPr>
          <w:rFonts w:asciiTheme="minorHAnsi" w:hAnsiTheme="minorHAnsi"/>
          <w:b/>
          <w:noProof/>
          <w:color w:val="0070C0"/>
          <w:sz w:val="18"/>
        </w:rPr>
        <w:t xml:space="preserve"> z eur</w:t>
      </w:r>
      <w:r>
        <w:rPr>
          <w:rFonts w:asciiTheme="minorHAnsi" w:hAnsiTheme="minorHAnsi"/>
          <w:b/>
          <w:noProof/>
          <w:color w:val="0070C0"/>
          <w:sz w:val="18"/>
        </w:rPr>
        <w:t>opejskiego badania dochodów</w:t>
      </w:r>
      <w:r w:rsidR="003A731E">
        <w:rPr>
          <w:rFonts w:asciiTheme="minorHAnsi" w:hAnsiTheme="minorHAnsi"/>
          <w:b/>
          <w:noProof/>
          <w:color w:val="0070C0"/>
          <w:sz w:val="18"/>
        </w:rPr>
        <w:t xml:space="preserve"> i war</w:t>
      </w:r>
      <w:r>
        <w:rPr>
          <w:rFonts w:asciiTheme="minorHAnsi" w:hAnsiTheme="minorHAnsi"/>
          <w:b/>
          <w:noProof/>
          <w:color w:val="0070C0"/>
          <w:sz w:val="18"/>
        </w:rPr>
        <w:t>unków życia (EU-SILC)</w:t>
      </w:r>
      <w:r w:rsidR="003A731E">
        <w:rPr>
          <w:rFonts w:asciiTheme="minorHAnsi" w:hAnsiTheme="minorHAnsi"/>
          <w:b/>
          <w:noProof/>
          <w:color w:val="0070C0"/>
          <w:sz w:val="18"/>
        </w:rPr>
        <w:t xml:space="preserve"> z 2</w:t>
      </w:r>
      <w:r>
        <w:rPr>
          <w:rFonts w:asciiTheme="minorHAnsi" w:hAnsiTheme="minorHAnsi"/>
          <w:b/>
          <w:noProof/>
          <w:color w:val="0070C0"/>
          <w:sz w:val="18"/>
        </w:rPr>
        <w:t>0</w:t>
      </w:r>
      <w:r w:rsidRPr="003A731E">
        <w:rPr>
          <w:rFonts w:asciiTheme="minorHAnsi" w:hAnsiTheme="minorHAnsi"/>
          <w:b/>
          <w:noProof/>
          <w:color w:val="0070C0"/>
          <w:sz w:val="18"/>
        </w:rPr>
        <w:t>19</w:t>
      </w:r>
      <w:r w:rsidR="003A731E" w:rsidRPr="003A731E">
        <w:rPr>
          <w:rFonts w:asciiTheme="minorHAnsi" w:hAnsiTheme="minorHAnsi"/>
          <w:b/>
          <w:noProof/>
          <w:color w:val="0070C0"/>
          <w:sz w:val="18"/>
        </w:rPr>
        <w:t> </w:t>
      </w:r>
      <w:r w:rsidRPr="003A731E">
        <w:rPr>
          <w:rFonts w:asciiTheme="minorHAnsi" w:hAnsiTheme="minorHAnsi"/>
          <w:b/>
          <w:noProof/>
          <w:color w:val="0070C0"/>
          <w:sz w:val="18"/>
        </w:rPr>
        <w:t>r.</w:t>
      </w:r>
      <w:r>
        <w:rPr>
          <w:rFonts w:asciiTheme="minorHAnsi" w:hAnsiTheme="minorHAnsi"/>
          <w:b/>
          <w:noProof/>
          <w:color w:val="0070C0"/>
          <w:sz w:val="18"/>
        </w:rPr>
        <w:t xml:space="preserve">) </w:t>
      </w:r>
    </w:p>
    <w:p w14:paraId="4C14A374" w14:textId="0DE4784B" w:rsidR="00023D39" w:rsidRPr="00813609" w:rsidRDefault="004661C4" w:rsidP="00023D39">
      <w:pPr>
        <w:rPr>
          <w:noProof/>
        </w:rPr>
      </w:pPr>
      <w:r>
        <w:rPr>
          <w:rFonts w:cstheme="minorHAnsi"/>
          <w:b/>
          <w:noProof/>
          <w:color w:val="0070C0"/>
          <w:sz w:val="18"/>
          <w:szCs w:val="18"/>
          <w:lang w:eastAsia="pl-PL"/>
        </w:rPr>
        <w:drawing>
          <wp:inline distT="0" distB="0" distL="0" distR="0" wp14:anchorId="10E78162" wp14:editId="1C5B3F8E">
            <wp:extent cx="5721985" cy="2868676"/>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24">
                      <a:extLst>
                        <a:ext uri="{28A0092B-C50C-407E-A947-70E740481C1C}">
                          <a14:useLocalDpi xmlns:a14="http://schemas.microsoft.com/office/drawing/2010/main" val="0"/>
                        </a:ext>
                      </a:extLst>
                    </a:blip>
                    <a:stretch>
                      <a:fillRect/>
                    </a:stretch>
                  </pic:blipFill>
                  <pic:spPr>
                    <a:xfrm>
                      <a:off x="0" y="0"/>
                      <a:ext cx="5737364" cy="2876386"/>
                    </a:xfrm>
                    <a:prstGeom prst="rect">
                      <a:avLst/>
                    </a:prstGeom>
                  </pic:spPr>
                </pic:pic>
              </a:graphicData>
            </a:graphic>
          </wp:inline>
        </w:drawing>
      </w:r>
    </w:p>
    <w:p w14:paraId="335DF7B6" w14:textId="02428052" w:rsidR="00813609" w:rsidRDefault="00971232" w:rsidP="00565CBE">
      <w:pPr>
        <w:pStyle w:val="Text1"/>
        <w:ind w:left="720"/>
        <w:rPr>
          <w:rFonts w:asciiTheme="minorHAnsi" w:hAnsiTheme="minorHAnsi"/>
          <w:b/>
          <w:noProof/>
          <w:color w:val="0070C0"/>
          <w:sz w:val="18"/>
        </w:rPr>
      </w:pPr>
      <w:r>
        <w:rPr>
          <w:rFonts w:asciiTheme="minorHAnsi" w:hAnsiTheme="minorHAnsi"/>
          <w:b/>
          <w:noProof/>
          <w:color w:val="0070C0"/>
          <w:sz w:val="18"/>
        </w:rPr>
        <w:t>Wykres 2: Wskaźnik objęcia dzieci</w:t>
      </w:r>
      <w:r w:rsidR="003A731E">
        <w:rPr>
          <w:rFonts w:asciiTheme="minorHAnsi" w:hAnsiTheme="minorHAnsi"/>
          <w:b/>
          <w:noProof/>
          <w:color w:val="0070C0"/>
          <w:sz w:val="18"/>
        </w:rPr>
        <w:t xml:space="preserve"> w wie</w:t>
      </w:r>
      <w:r>
        <w:rPr>
          <w:rFonts w:asciiTheme="minorHAnsi" w:hAnsiTheme="minorHAnsi"/>
          <w:b/>
          <w:noProof/>
          <w:color w:val="0070C0"/>
          <w:sz w:val="18"/>
        </w:rPr>
        <w:t>ku powyżej trzech lat wczesną edukacją</w:t>
      </w:r>
      <w:r w:rsidR="003A731E">
        <w:rPr>
          <w:rFonts w:asciiTheme="minorHAnsi" w:hAnsiTheme="minorHAnsi"/>
          <w:b/>
          <w:noProof/>
          <w:color w:val="0070C0"/>
          <w:sz w:val="18"/>
        </w:rPr>
        <w:t xml:space="preserve"> i opi</w:t>
      </w:r>
      <w:r>
        <w:rPr>
          <w:rFonts w:asciiTheme="minorHAnsi" w:hAnsiTheme="minorHAnsi"/>
          <w:b/>
          <w:noProof/>
          <w:color w:val="0070C0"/>
          <w:sz w:val="18"/>
        </w:rPr>
        <w:t>eką nad dzieckiem (obecny cel – 9</w:t>
      </w:r>
      <w:r w:rsidRPr="003A731E">
        <w:rPr>
          <w:rFonts w:asciiTheme="minorHAnsi" w:hAnsiTheme="minorHAnsi"/>
          <w:b/>
          <w:noProof/>
          <w:color w:val="0070C0"/>
          <w:sz w:val="18"/>
        </w:rPr>
        <w:t>0</w:t>
      </w:r>
      <w:r w:rsidR="003A731E" w:rsidRPr="003A731E">
        <w:rPr>
          <w:rFonts w:asciiTheme="minorHAnsi" w:hAnsiTheme="minorHAnsi"/>
          <w:b/>
          <w:noProof/>
          <w:color w:val="0070C0"/>
          <w:sz w:val="18"/>
        </w:rPr>
        <w:t> </w:t>
      </w:r>
      <w:r w:rsidRPr="003A731E">
        <w:rPr>
          <w:rFonts w:asciiTheme="minorHAnsi" w:hAnsiTheme="minorHAnsi"/>
          <w:b/>
          <w:noProof/>
          <w:color w:val="0070C0"/>
          <w:sz w:val="18"/>
        </w:rPr>
        <w:t>%</w:t>
      </w:r>
      <w:r>
        <w:rPr>
          <w:rFonts w:asciiTheme="minorHAnsi" w:hAnsiTheme="minorHAnsi"/>
          <w:b/>
          <w:noProof/>
          <w:color w:val="0070C0"/>
          <w:sz w:val="18"/>
        </w:rPr>
        <w:t>, dane</w:t>
      </w:r>
      <w:r w:rsidR="003A731E">
        <w:rPr>
          <w:rFonts w:asciiTheme="minorHAnsi" w:hAnsiTheme="minorHAnsi"/>
          <w:b/>
          <w:noProof/>
          <w:color w:val="0070C0"/>
          <w:sz w:val="18"/>
        </w:rPr>
        <w:t xml:space="preserve"> z eur</w:t>
      </w:r>
      <w:r>
        <w:rPr>
          <w:rFonts w:asciiTheme="minorHAnsi" w:hAnsiTheme="minorHAnsi"/>
          <w:b/>
          <w:noProof/>
          <w:color w:val="0070C0"/>
          <w:sz w:val="18"/>
        </w:rPr>
        <w:t>opejskiego badania dochodów</w:t>
      </w:r>
      <w:r w:rsidR="003A731E">
        <w:rPr>
          <w:rFonts w:asciiTheme="minorHAnsi" w:hAnsiTheme="minorHAnsi"/>
          <w:b/>
          <w:noProof/>
          <w:color w:val="0070C0"/>
          <w:sz w:val="18"/>
        </w:rPr>
        <w:t xml:space="preserve"> i war</w:t>
      </w:r>
      <w:r>
        <w:rPr>
          <w:rFonts w:asciiTheme="minorHAnsi" w:hAnsiTheme="minorHAnsi"/>
          <w:b/>
          <w:noProof/>
          <w:color w:val="0070C0"/>
          <w:sz w:val="18"/>
        </w:rPr>
        <w:t>unków życia (EU-SILC)</w:t>
      </w:r>
      <w:r w:rsidR="003A731E">
        <w:rPr>
          <w:rFonts w:asciiTheme="minorHAnsi" w:hAnsiTheme="minorHAnsi"/>
          <w:b/>
          <w:noProof/>
          <w:color w:val="0070C0"/>
          <w:sz w:val="18"/>
        </w:rPr>
        <w:t xml:space="preserve"> z 2</w:t>
      </w:r>
      <w:r>
        <w:rPr>
          <w:rFonts w:asciiTheme="minorHAnsi" w:hAnsiTheme="minorHAnsi"/>
          <w:b/>
          <w:noProof/>
          <w:color w:val="0070C0"/>
          <w:sz w:val="18"/>
        </w:rPr>
        <w:t>0</w:t>
      </w:r>
      <w:r w:rsidRPr="003A731E">
        <w:rPr>
          <w:rFonts w:asciiTheme="minorHAnsi" w:hAnsiTheme="minorHAnsi"/>
          <w:b/>
          <w:noProof/>
          <w:color w:val="0070C0"/>
          <w:sz w:val="18"/>
        </w:rPr>
        <w:t>19</w:t>
      </w:r>
      <w:r w:rsidR="003A731E" w:rsidRPr="003A731E">
        <w:rPr>
          <w:rFonts w:asciiTheme="minorHAnsi" w:hAnsiTheme="minorHAnsi"/>
          <w:b/>
          <w:noProof/>
          <w:color w:val="0070C0"/>
          <w:sz w:val="18"/>
        </w:rPr>
        <w:t> </w:t>
      </w:r>
      <w:r w:rsidRPr="003A731E">
        <w:rPr>
          <w:rFonts w:asciiTheme="minorHAnsi" w:hAnsiTheme="minorHAnsi"/>
          <w:b/>
          <w:noProof/>
          <w:color w:val="0070C0"/>
          <w:sz w:val="18"/>
        </w:rPr>
        <w:t>r.</w:t>
      </w:r>
      <w:r>
        <w:rPr>
          <w:rFonts w:asciiTheme="minorHAnsi" w:hAnsiTheme="minorHAnsi"/>
          <w:b/>
          <w:noProof/>
          <w:color w:val="0070C0"/>
          <w:sz w:val="18"/>
        </w:rPr>
        <w:t xml:space="preserve">) </w:t>
      </w:r>
    </w:p>
    <w:p w14:paraId="1C137B9A" w14:textId="10AD291B" w:rsidR="000300FC" w:rsidRPr="00971232" w:rsidRDefault="000300FC" w:rsidP="00E04D4B">
      <w:pPr>
        <w:pStyle w:val="Text1"/>
        <w:ind w:left="720" w:hanging="720"/>
        <w:rPr>
          <w:rFonts w:asciiTheme="minorHAnsi" w:hAnsiTheme="minorHAnsi" w:cstheme="minorHAnsi"/>
          <w:b/>
          <w:noProof/>
          <w:color w:val="0070C0"/>
          <w:sz w:val="18"/>
          <w:szCs w:val="18"/>
        </w:rPr>
      </w:pPr>
    </w:p>
    <w:p w14:paraId="74FC73B4" w14:textId="039CC9F1" w:rsidR="00023D39" w:rsidRPr="00813609" w:rsidRDefault="00E04D4B" w:rsidP="00023D39">
      <w:pPr>
        <w:rPr>
          <w:noProof/>
        </w:rPr>
      </w:pPr>
      <w:r>
        <w:rPr>
          <w:noProof/>
          <w:lang w:eastAsia="pl-PL"/>
        </w:rPr>
        <w:drawing>
          <wp:inline distT="0" distB="0" distL="0" distR="0" wp14:anchorId="30FBDA4C" wp14:editId="6D48E66F">
            <wp:extent cx="5731510" cy="28448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wa wykresy na str 8.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844800"/>
                    </a:xfrm>
                    <a:prstGeom prst="rect">
                      <a:avLst/>
                    </a:prstGeom>
                  </pic:spPr>
                </pic:pic>
              </a:graphicData>
            </a:graphic>
          </wp:inline>
        </w:drawing>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340"/>
      </w:tblGrid>
      <w:tr w:rsidR="000B3FDA" w14:paraId="0A8E056D" w14:textId="77777777" w:rsidTr="00B66D57">
        <w:trPr>
          <w:jc w:val="center"/>
        </w:trPr>
        <w:tc>
          <w:tcPr>
            <w:tcW w:w="3175" w:type="dxa"/>
          </w:tcPr>
          <w:bookmarkEnd w:id="3"/>
          <w:p w14:paraId="3A10E8B4" w14:textId="677C7513" w:rsidR="00B66D57" w:rsidRDefault="000B3FDA" w:rsidP="00213B95">
            <w:pPr>
              <w:spacing w:after="120"/>
              <w:jc w:val="both"/>
              <w:rPr>
                <w:rFonts w:ascii="Times New Roman" w:eastAsia="Times New Roman" w:hAnsi="Times New Roman" w:cs="Times New Roman"/>
                <w:noProof/>
                <w:sz w:val="24"/>
                <w:szCs w:val="24"/>
              </w:rPr>
            </w:pPr>
            <w:r>
              <w:rPr>
                <w:noProof/>
                <w:lang w:eastAsia="pl-PL"/>
              </w:rPr>
              <w:lastRenderedPageBreak/>
              <w:drawing>
                <wp:inline distT="0" distB="0" distL="0" distR="0" wp14:anchorId="2CA4571C" wp14:editId="0A618C28">
                  <wp:extent cx="2274613" cy="2073783"/>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93383" cy="2090896"/>
                          </a:xfrm>
                          <a:prstGeom prst="rect">
                            <a:avLst/>
                          </a:prstGeom>
                        </pic:spPr>
                      </pic:pic>
                    </a:graphicData>
                  </a:graphic>
                </wp:inline>
              </w:drawing>
            </w:r>
          </w:p>
        </w:tc>
        <w:tc>
          <w:tcPr>
            <w:tcW w:w="3220" w:type="dxa"/>
          </w:tcPr>
          <w:p w14:paraId="35BC03C7" w14:textId="3FA9FE49" w:rsidR="00B66D57" w:rsidRDefault="000B3FDA" w:rsidP="00213B95">
            <w:pPr>
              <w:spacing w:after="120"/>
              <w:jc w:val="both"/>
              <w:rPr>
                <w:rFonts w:ascii="Times New Roman" w:eastAsia="Times New Roman" w:hAnsi="Times New Roman" w:cs="Times New Roman"/>
                <w:noProof/>
                <w:sz w:val="24"/>
                <w:szCs w:val="24"/>
              </w:rPr>
            </w:pPr>
            <w:r>
              <w:rPr>
                <w:noProof/>
                <w:lang w:eastAsia="pl-PL"/>
              </w:rPr>
              <w:drawing>
                <wp:inline distT="0" distB="0" distL="0" distR="0" wp14:anchorId="778D0710" wp14:editId="60E69193">
                  <wp:extent cx="1984129" cy="191475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3814" cy="1933751"/>
                          </a:xfrm>
                          <a:prstGeom prst="rect">
                            <a:avLst/>
                          </a:prstGeom>
                        </pic:spPr>
                      </pic:pic>
                    </a:graphicData>
                  </a:graphic>
                </wp:inline>
              </w:drawing>
            </w:r>
          </w:p>
        </w:tc>
      </w:tr>
    </w:tbl>
    <w:p w14:paraId="3C1660BD" w14:textId="60D52743" w:rsidR="00FC3B3B" w:rsidRDefault="00EF57C2" w:rsidP="00C9154F">
      <w:pPr>
        <w:spacing w:after="120" w:line="240" w:lineRule="auto"/>
        <w:jc w:val="both"/>
        <w:rPr>
          <w:rFonts w:ascii="Times New Roman" w:hAnsi="Times New Roman" w:cs="Times New Roman"/>
          <w:noProof/>
          <w:sz w:val="24"/>
          <w:szCs w:val="24"/>
        </w:rPr>
      </w:pPr>
      <w:r>
        <w:rPr>
          <w:rFonts w:ascii="Times New Roman" w:hAnsi="Times New Roman"/>
          <w:b/>
          <w:noProof/>
          <w:sz w:val="24"/>
        </w:rPr>
        <w:t>W proponowanym przeglądzie celów barcelońskich dodane mają zostać nowe wymiary</w:t>
      </w:r>
      <w:r>
        <w:rPr>
          <w:rFonts w:ascii="Times New Roman" w:hAnsi="Times New Roman"/>
          <w:noProof/>
          <w:sz w:val="24"/>
        </w:rPr>
        <w:t xml:space="preserve">: </w:t>
      </w:r>
      <w:r>
        <w:rPr>
          <w:rFonts w:ascii="Times New Roman" w:hAnsi="Times New Roman"/>
          <w:b/>
          <w:noProof/>
          <w:sz w:val="24"/>
        </w:rPr>
        <w:t>1)</w:t>
      </w:r>
      <w:r>
        <w:rPr>
          <w:rFonts w:ascii="Times New Roman" w:hAnsi="Times New Roman"/>
          <w:noProof/>
          <w:sz w:val="24"/>
        </w:rPr>
        <w:t xml:space="preserve"> uczestnictwo dzieci zagrożonych ubóstwem lub wykluczeniem społecznym oraz </w:t>
      </w:r>
      <w:r>
        <w:rPr>
          <w:rFonts w:ascii="Times New Roman" w:hAnsi="Times New Roman"/>
          <w:b/>
          <w:noProof/>
          <w:sz w:val="24"/>
        </w:rPr>
        <w:t>2)</w:t>
      </w:r>
      <w:r>
        <w:rPr>
          <w:rFonts w:ascii="Times New Roman" w:hAnsi="Times New Roman"/>
          <w:noProof/>
          <w:sz w:val="24"/>
        </w:rPr>
        <w:t xml:space="preserve"> intensywność czasową uczestnictwa we wczesnej edukacji</w:t>
      </w:r>
      <w:r w:rsidR="003A731E">
        <w:rPr>
          <w:rFonts w:ascii="Times New Roman" w:hAnsi="Times New Roman"/>
          <w:noProof/>
          <w:sz w:val="24"/>
        </w:rPr>
        <w:t xml:space="preserve"> i opi</w:t>
      </w:r>
      <w:r>
        <w:rPr>
          <w:rFonts w:ascii="Times New Roman" w:hAnsi="Times New Roman"/>
          <w:noProof/>
          <w:sz w:val="24"/>
        </w:rPr>
        <w:t>ece nad dzieckiem (tj. liczbę godzin uczestnictwa</w:t>
      </w:r>
      <w:r w:rsidR="003A731E">
        <w:rPr>
          <w:rFonts w:ascii="Times New Roman" w:hAnsi="Times New Roman"/>
          <w:noProof/>
          <w:sz w:val="24"/>
        </w:rPr>
        <w:t xml:space="preserve"> w tyg</w:t>
      </w:r>
      <w:r>
        <w:rPr>
          <w:rFonts w:ascii="Times New Roman" w:hAnsi="Times New Roman"/>
          <w:noProof/>
          <w:sz w:val="24"/>
        </w:rPr>
        <w:t>odniu).</w:t>
      </w:r>
    </w:p>
    <w:p w14:paraId="418A0C93" w14:textId="0682A11B" w:rsidR="005509A9" w:rsidRPr="00A05EFE" w:rsidRDefault="000B3FDA" w:rsidP="00C9154F">
      <w:pPr>
        <w:spacing w:after="120" w:line="240" w:lineRule="auto"/>
        <w:jc w:val="both"/>
        <w:rPr>
          <w:rFonts w:ascii="Times New Roman" w:hAnsi="Times New Roman" w:cs="Times New Roman"/>
          <w:noProof/>
          <w:sz w:val="24"/>
          <w:szCs w:val="24"/>
        </w:rPr>
      </w:pPr>
      <w:r>
        <w:rPr>
          <w:noProof/>
          <w:lang w:eastAsia="pl-PL"/>
        </w:rPr>
        <w:drawing>
          <wp:anchor distT="0" distB="0" distL="114300" distR="114300" simplePos="0" relativeHeight="251698176" behindDoc="0" locked="0" layoutInCell="1" allowOverlap="1" wp14:anchorId="4F6A3ED3" wp14:editId="4E65C8F2">
            <wp:simplePos x="0" y="0"/>
            <wp:positionH relativeFrom="column">
              <wp:posOffset>4264660</wp:posOffset>
            </wp:positionH>
            <wp:positionV relativeFrom="paragraph">
              <wp:posOffset>2718435</wp:posOffset>
            </wp:positionV>
            <wp:extent cx="1791970" cy="183324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1970" cy="1833245"/>
                    </a:xfrm>
                    <a:prstGeom prst="rect">
                      <a:avLst/>
                    </a:prstGeom>
                  </pic:spPr>
                </pic:pic>
              </a:graphicData>
            </a:graphic>
            <wp14:sizeRelH relativeFrom="page">
              <wp14:pctWidth>0</wp14:pctWidth>
            </wp14:sizeRelH>
            <wp14:sizeRelV relativeFrom="page">
              <wp14:pctHeight>0</wp14:pctHeight>
            </wp14:sizeRelV>
          </wp:anchor>
        </w:drawing>
      </w:r>
      <w:r w:rsidR="00672823">
        <w:rPr>
          <w:rFonts w:ascii="Times New Roman" w:hAnsi="Times New Roman"/>
          <w:noProof/>
          <w:sz w:val="24"/>
        </w:rPr>
        <w:t>Te nowe aspekty są szczególnie ważne</w:t>
      </w:r>
      <w:r w:rsidR="003A731E">
        <w:rPr>
          <w:rFonts w:ascii="Times New Roman" w:hAnsi="Times New Roman"/>
          <w:noProof/>
          <w:sz w:val="24"/>
        </w:rPr>
        <w:t xml:space="preserve"> w prz</w:t>
      </w:r>
      <w:r w:rsidR="00672823">
        <w:rPr>
          <w:rFonts w:ascii="Times New Roman" w:hAnsi="Times New Roman"/>
          <w:noProof/>
          <w:sz w:val="24"/>
        </w:rPr>
        <w:t xml:space="preserve">ypadku </w:t>
      </w:r>
      <w:r w:rsidR="00672823">
        <w:rPr>
          <w:rFonts w:ascii="Times New Roman" w:hAnsi="Times New Roman"/>
          <w:b/>
          <w:noProof/>
          <w:sz w:val="24"/>
        </w:rPr>
        <w:t>dzieci znajdujących się</w:t>
      </w:r>
      <w:r w:rsidR="003A731E">
        <w:rPr>
          <w:rFonts w:ascii="Times New Roman" w:hAnsi="Times New Roman"/>
          <w:b/>
          <w:noProof/>
          <w:sz w:val="24"/>
        </w:rPr>
        <w:t xml:space="preserve"> w tru</w:t>
      </w:r>
      <w:r w:rsidR="00672823">
        <w:rPr>
          <w:rFonts w:ascii="Times New Roman" w:hAnsi="Times New Roman"/>
          <w:b/>
          <w:noProof/>
          <w:sz w:val="24"/>
        </w:rPr>
        <w:t>dnej sytuacji</w:t>
      </w:r>
      <w:r w:rsidR="00672823">
        <w:rPr>
          <w:rFonts w:ascii="Times New Roman" w:hAnsi="Times New Roman"/>
          <w:noProof/>
          <w:sz w:val="24"/>
        </w:rPr>
        <w:t xml:space="preserve"> lub ze środowisk defaworyzowanych oraz</w:t>
      </w:r>
      <w:r w:rsidR="003A731E">
        <w:rPr>
          <w:rFonts w:ascii="Times New Roman" w:hAnsi="Times New Roman"/>
          <w:noProof/>
          <w:sz w:val="24"/>
        </w:rPr>
        <w:t xml:space="preserve"> w prz</w:t>
      </w:r>
      <w:r w:rsidR="00672823">
        <w:rPr>
          <w:rFonts w:ascii="Times New Roman" w:hAnsi="Times New Roman"/>
          <w:noProof/>
          <w:sz w:val="24"/>
        </w:rPr>
        <w:t>ypadku ich rodzin.</w:t>
      </w:r>
      <w:r w:rsidR="000B5CFC">
        <w:rPr>
          <w:rFonts w:ascii="Times New Roman" w:hAnsi="Times New Roman"/>
          <w:noProof/>
          <w:sz w:val="24"/>
        </w:rPr>
        <w:t xml:space="preserve"> </w:t>
      </w:r>
      <w:r w:rsidR="00672823">
        <w:rPr>
          <w:rStyle w:val="Pogrubienie"/>
          <w:rFonts w:ascii="Times New Roman" w:hAnsi="Times New Roman"/>
          <w:b w:val="0"/>
          <w:noProof/>
          <w:sz w:val="24"/>
        </w:rPr>
        <w:t>Dotyczy to zwłaszcza dzieci</w:t>
      </w:r>
      <w:r w:rsidR="003A731E">
        <w:rPr>
          <w:rStyle w:val="Pogrubienie"/>
          <w:rFonts w:ascii="Times New Roman" w:hAnsi="Times New Roman"/>
          <w:b w:val="0"/>
          <w:noProof/>
          <w:sz w:val="24"/>
        </w:rPr>
        <w:t xml:space="preserve"> z nie</w:t>
      </w:r>
      <w:r w:rsidR="00672823">
        <w:rPr>
          <w:rStyle w:val="Pogrubienie"/>
          <w:rFonts w:ascii="Times New Roman" w:hAnsi="Times New Roman"/>
          <w:b w:val="0"/>
          <w:noProof/>
          <w:sz w:val="24"/>
        </w:rPr>
        <w:t>pełnosprawnościami, dzieci zagrożonych ubóstwem lub wykluczeniem społecznym, dzieci</w:t>
      </w:r>
      <w:r w:rsidR="003A731E">
        <w:rPr>
          <w:rStyle w:val="Pogrubienie"/>
          <w:rFonts w:ascii="Times New Roman" w:hAnsi="Times New Roman"/>
          <w:b w:val="0"/>
          <w:noProof/>
          <w:sz w:val="24"/>
        </w:rPr>
        <w:t xml:space="preserve"> z rod</w:t>
      </w:r>
      <w:r w:rsidR="00672823">
        <w:rPr>
          <w:rStyle w:val="Pogrubienie"/>
          <w:rFonts w:ascii="Times New Roman" w:hAnsi="Times New Roman"/>
          <w:b w:val="0"/>
          <w:noProof/>
          <w:sz w:val="24"/>
        </w:rPr>
        <w:t>zin bezdomnych, dzieci romskich</w:t>
      </w:r>
      <w:r w:rsidR="00672823">
        <w:rPr>
          <w:rStyle w:val="Odwoanieprzypisudolnego"/>
          <w:rFonts w:ascii="Times New Roman" w:hAnsi="Times New Roman"/>
          <w:noProof/>
          <w:sz w:val="24"/>
          <w:szCs w:val="24"/>
        </w:rPr>
        <w:footnoteReference w:id="11"/>
      </w:r>
      <w:r w:rsidR="003A731E">
        <w:rPr>
          <w:rStyle w:val="Pogrubienie"/>
          <w:rFonts w:ascii="Times New Roman" w:hAnsi="Times New Roman"/>
          <w:b w:val="0"/>
          <w:noProof/>
          <w:sz w:val="24"/>
        </w:rPr>
        <w:t xml:space="preserve"> i nal</w:t>
      </w:r>
      <w:r w:rsidR="00672823">
        <w:rPr>
          <w:rStyle w:val="Pogrubienie"/>
          <w:rFonts w:ascii="Times New Roman" w:hAnsi="Times New Roman"/>
          <w:b w:val="0"/>
          <w:noProof/>
          <w:sz w:val="24"/>
        </w:rPr>
        <w:t>eżących do grup mniejszościowych, dzieci ze środowisk migracyjnych, dzieci-uchodźców</w:t>
      </w:r>
      <w:r w:rsidR="003A731E">
        <w:rPr>
          <w:rStyle w:val="Pogrubienie"/>
          <w:rFonts w:ascii="Times New Roman" w:hAnsi="Times New Roman"/>
          <w:b w:val="0"/>
          <w:noProof/>
          <w:sz w:val="24"/>
        </w:rPr>
        <w:t xml:space="preserve"> i dzi</w:t>
      </w:r>
      <w:r w:rsidR="00672823">
        <w:rPr>
          <w:rStyle w:val="Pogrubienie"/>
          <w:rFonts w:ascii="Times New Roman" w:hAnsi="Times New Roman"/>
          <w:b w:val="0"/>
          <w:noProof/>
          <w:sz w:val="24"/>
        </w:rPr>
        <w:t>eci uciekających przed konfliktami zbrojnymi.</w:t>
      </w:r>
      <w:r w:rsidR="000B5CFC">
        <w:rPr>
          <w:rStyle w:val="Pogrubienie"/>
          <w:rFonts w:ascii="Times New Roman" w:hAnsi="Times New Roman"/>
          <w:b w:val="0"/>
          <w:noProof/>
          <w:sz w:val="24"/>
        </w:rPr>
        <w:t xml:space="preserve"> </w:t>
      </w:r>
      <w:r w:rsidR="00672823">
        <w:rPr>
          <w:rFonts w:ascii="Times New Roman" w:hAnsi="Times New Roman"/>
          <w:noProof/>
          <w:sz w:val="24"/>
        </w:rPr>
        <w:t>Zachęcanie do uczestnictwa we wczesnej edukacji</w:t>
      </w:r>
      <w:r w:rsidR="003A731E">
        <w:rPr>
          <w:rFonts w:ascii="Times New Roman" w:hAnsi="Times New Roman"/>
          <w:noProof/>
          <w:sz w:val="24"/>
        </w:rPr>
        <w:t xml:space="preserve"> i opi</w:t>
      </w:r>
      <w:r w:rsidR="00672823">
        <w:rPr>
          <w:rFonts w:ascii="Times New Roman" w:hAnsi="Times New Roman"/>
          <w:noProof/>
          <w:sz w:val="24"/>
        </w:rPr>
        <w:t>ece nad dzieckiem leży</w:t>
      </w:r>
      <w:r w:rsidR="003A731E">
        <w:rPr>
          <w:rFonts w:ascii="Times New Roman" w:hAnsi="Times New Roman"/>
          <w:noProof/>
          <w:sz w:val="24"/>
        </w:rPr>
        <w:t xml:space="preserve"> w naj</w:t>
      </w:r>
      <w:r w:rsidR="00672823">
        <w:rPr>
          <w:rFonts w:ascii="Times New Roman" w:hAnsi="Times New Roman"/>
          <w:noProof/>
          <w:sz w:val="24"/>
        </w:rPr>
        <w:t>lepszym interesie dziecka, jeżeli chodzi o to, jak potoczy się jego życie,</w:t>
      </w:r>
      <w:r w:rsidR="003A731E">
        <w:rPr>
          <w:rFonts w:ascii="Times New Roman" w:hAnsi="Times New Roman"/>
          <w:noProof/>
          <w:sz w:val="24"/>
        </w:rPr>
        <w:t xml:space="preserve"> a tak</w:t>
      </w:r>
      <w:r w:rsidR="00672823">
        <w:rPr>
          <w:rFonts w:ascii="Times New Roman" w:hAnsi="Times New Roman"/>
          <w:noProof/>
          <w:sz w:val="24"/>
        </w:rPr>
        <w:t>że pod względem propagowania włączenia społecznego</w:t>
      </w:r>
      <w:r w:rsidR="003A731E">
        <w:rPr>
          <w:rFonts w:ascii="Times New Roman" w:hAnsi="Times New Roman"/>
          <w:noProof/>
          <w:sz w:val="24"/>
        </w:rPr>
        <w:t xml:space="preserve"> i prz</w:t>
      </w:r>
      <w:r w:rsidR="00672823">
        <w:rPr>
          <w:rFonts w:ascii="Times New Roman" w:hAnsi="Times New Roman"/>
          <w:noProof/>
          <w:sz w:val="24"/>
        </w:rPr>
        <w:t>erwania cyklu defaworyzacji.</w:t>
      </w:r>
      <w:r w:rsidR="000B5CFC">
        <w:rPr>
          <w:rFonts w:ascii="Times New Roman" w:hAnsi="Times New Roman"/>
          <w:noProof/>
          <w:sz w:val="24"/>
        </w:rPr>
        <w:t xml:space="preserve"> </w:t>
      </w:r>
      <w:r w:rsidR="00672823">
        <w:rPr>
          <w:rFonts w:ascii="Times New Roman" w:hAnsi="Times New Roman"/>
          <w:noProof/>
          <w:sz w:val="24"/>
        </w:rPr>
        <w:t>Jednocześnie matki</w:t>
      </w:r>
      <w:r w:rsidR="003A731E">
        <w:rPr>
          <w:rFonts w:ascii="Times New Roman" w:hAnsi="Times New Roman"/>
          <w:noProof/>
          <w:sz w:val="24"/>
        </w:rPr>
        <w:t xml:space="preserve"> w gos</w:t>
      </w:r>
      <w:r w:rsidR="00672823">
        <w:rPr>
          <w:rFonts w:ascii="Times New Roman" w:hAnsi="Times New Roman"/>
          <w:noProof/>
          <w:sz w:val="24"/>
        </w:rPr>
        <w:t>podarstwach domowych</w:t>
      </w:r>
      <w:r w:rsidR="003A731E">
        <w:rPr>
          <w:rFonts w:ascii="Times New Roman" w:hAnsi="Times New Roman"/>
          <w:noProof/>
          <w:sz w:val="24"/>
        </w:rPr>
        <w:t xml:space="preserve"> o nis</w:t>
      </w:r>
      <w:r w:rsidR="00672823">
        <w:rPr>
          <w:rFonts w:ascii="Times New Roman" w:hAnsi="Times New Roman"/>
          <w:noProof/>
          <w:sz w:val="24"/>
        </w:rPr>
        <w:t>kich dochodach mogą napotykać na większe przeszkody</w:t>
      </w:r>
      <w:r w:rsidR="003A731E">
        <w:rPr>
          <w:rFonts w:ascii="Times New Roman" w:hAnsi="Times New Roman"/>
          <w:noProof/>
          <w:sz w:val="24"/>
        </w:rPr>
        <w:t xml:space="preserve"> w zna</w:t>
      </w:r>
      <w:r w:rsidR="00672823">
        <w:rPr>
          <w:rFonts w:ascii="Times New Roman" w:hAnsi="Times New Roman"/>
          <w:noProof/>
          <w:sz w:val="24"/>
        </w:rPr>
        <w:t>lezieniu pracy, jeśli umiejętności zawodowe lub doświadczenie tych kobiet są na niskim poziomie lub nieaktualne. Osoby te mogą również napotykać czynniki zniechęcające do (ponownego) podjęcia zatrudnienia, takie jak stosunkowo wysokie koszty opieki nad dziećmi oraz potencjalne demobilizujące czynniki</w:t>
      </w:r>
      <w:r w:rsidR="003A731E">
        <w:rPr>
          <w:rFonts w:ascii="Times New Roman" w:hAnsi="Times New Roman"/>
          <w:noProof/>
          <w:sz w:val="24"/>
        </w:rPr>
        <w:t xml:space="preserve"> w sys</w:t>
      </w:r>
      <w:r w:rsidR="00672823">
        <w:rPr>
          <w:rFonts w:ascii="Times New Roman" w:hAnsi="Times New Roman"/>
          <w:noProof/>
          <w:sz w:val="24"/>
        </w:rPr>
        <w:t>temie świadczeń</w:t>
      </w:r>
      <w:r w:rsidR="003A731E">
        <w:rPr>
          <w:rFonts w:ascii="Times New Roman" w:hAnsi="Times New Roman"/>
          <w:noProof/>
          <w:sz w:val="24"/>
        </w:rPr>
        <w:t xml:space="preserve"> i ulg</w:t>
      </w:r>
      <w:r w:rsidR="00672823">
        <w:rPr>
          <w:rFonts w:ascii="Times New Roman" w:hAnsi="Times New Roman"/>
          <w:noProof/>
          <w:sz w:val="24"/>
        </w:rPr>
        <w:t xml:space="preserve"> podatkowych. Dążenie do tego, by większa liczba dzieci</w:t>
      </w:r>
      <w:r w:rsidR="003A731E">
        <w:rPr>
          <w:rFonts w:ascii="Times New Roman" w:hAnsi="Times New Roman"/>
          <w:noProof/>
          <w:sz w:val="24"/>
        </w:rPr>
        <w:t xml:space="preserve"> z gos</w:t>
      </w:r>
      <w:r w:rsidR="00672823">
        <w:rPr>
          <w:rFonts w:ascii="Times New Roman" w:hAnsi="Times New Roman"/>
          <w:noProof/>
          <w:sz w:val="24"/>
        </w:rPr>
        <w:t>podarstw domowych</w:t>
      </w:r>
      <w:r w:rsidR="003A731E">
        <w:rPr>
          <w:rFonts w:ascii="Times New Roman" w:hAnsi="Times New Roman"/>
          <w:noProof/>
          <w:sz w:val="24"/>
        </w:rPr>
        <w:t xml:space="preserve"> o nis</w:t>
      </w:r>
      <w:r w:rsidR="00672823">
        <w:rPr>
          <w:rFonts w:ascii="Times New Roman" w:hAnsi="Times New Roman"/>
          <w:noProof/>
          <w:sz w:val="24"/>
        </w:rPr>
        <w:t>kich dochodach była objęta wczesną edukacją</w:t>
      </w:r>
      <w:r w:rsidR="003A731E">
        <w:rPr>
          <w:rFonts w:ascii="Times New Roman" w:hAnsi="Times New Roman"/>
          <w:noProof/>
          <w:sz w:val="24"/>
        </w:rPr>
        <w:t xml:space="preserve"> i opi</w:t>
      </w:r>
      <w:r w:rsidR="00672823">
        <w:rPr>
          <w:rFonts w:ascii="Times New Roman" w:hAnsi="Times New Roman"/>
          <w:noProof/>
          <w:sz w:val="24"/>
        </w:rPr>
        <w:t>eką nad dzieckiem, może zatem mieć również korzystny wpływ na powrót ich matek do pracy.</w:t>
      </w:r>
    </w:p>
    <w:p w14:paraId="68113C0A" w14:textId="5D712330" w:rsidR="009143BC" w:rsidRDefault="00B20E79" w:rsidP="001968BC">
      <w:pPr>
        <w:pStyle w:val="Tekstkomentarza"/>
        <w:jc w:val="both"/>
        <w:rPr>
          <w:rFonts w:ascii="Times New Roman" w:hAnsi="Times New Roman" w:cs="Times New Roman"/>
          <w:noProof/>
          <w:sz w:val="24"/>
          <w:szCs w:val="24"/>
        </w:rPr>
      </w:pPr>
      <w:r>
        <w:rPr>
          <w:rFonts w:ascii="Times New Roman" w:hAnsi="Times New Roman"/>
          <w:noProof/>
          <w:sz w:val="24"/>
        </w:rPr>
        <w:t>Wczesna edukacja</w:t>
      </w:r>
      <w:r w:rsidR="003A731E">
        <w:rPr>
          <w:rFonts w:ascii="Times New Roman" w:hAnsi="Times New Roman"/>
          <w:noProof/>
          <w:sz w:val="24"/>
        </w:rPr>
        <w:t xml:space="preserve"> i opi</w:t>
      </w:r>
      <w:r>
        <w:rPr>
          <w:rFonts w:ascii="Times New Roman" w:hAnsi="Times New Roman"/>
          <w:noProof/>
          <w:sz w:val="24"/>
        </w:rPr>
        <w:t xml:space="preserve">eka nad dzieckiem powinny być zapewniane przez </w:t>
      </w:r>
      <w:r>
        <w:rPr>
          <w:rFonts w:ascii="Times New Roman" w:hAnsi="Times New Roman"/>
          <w:b/>
          <w:noProof/>
          <w:sz w:val="24"/>
        </w:rPr>
        <w:t>wystarczającą liczbę godzin</w:t>
      </w:r>
      <w:r>
        <w:rPr>
          <w:rFonts w:ascii="Times New Roman" w:hAnsi="Times New Roman"/>
          <w:noProof/>
          <w:sz w:val="24"/>
        </w:rPr>
        <w:t>, aby umożliwić rodzicom,</w:t>
      </w:r>
      <w:r w:rsidR="003A731E">
        <w:rPr>
          <w:rFonts w:ascii="Times New Roman" w:hAnsi="Times New Roman"/>
          <w:noProof/>
          <w:sz w:val="24"/>
        </w:rPr>
        <w:t xml:space="preserve"> a zwł</w:t>
      </w:r>
      <w:r>
        <w:rPr>
          <w:rFonts w:ascii="Times New Roman" w:hAnsi="Times New Roman"/>
          <w:noProof/>
          <w:sz w:val="24"/>
        </w:rPr>
        <w:t>aszcza matkom, pracę zarobkową</w:t>
      </w:r>
      <w:r w:rsidR="003A731E">
        <w:rPr>
          <w:rFonts w:ascii="Times New Roman" w:hAnsi="Times New Roman"/>
          <w:noProof/>
          <w:sz w:val="24"/>
        </w:rPr>
        <w:t xml:space="preserve"> w zna</w:t>
      </w:r>
      <w:r>
        <w:rPr>
          <w:rFonts w:ascii="Times New Roman" w:hAnsi="Times New Roman"/>
          <w:noProof/>
          <w:sz w:val="24"/>
        </w:rPr>
        <w:t>czącym wymiarze. Bardzo niska intensywność wczesnej edukacji</w:t>
      </w:r>
      <w:r w:rsidR="003A731E">
        <w:rPr>
          <w:rFonts w:ascii="Times New Roman" w:hAnsi="Times New Roman"/>
          <w:noProof/>
          <w:sz w:val="24"/>
        </w:rPr>
        <w:t xml:space="preserve"> i opi</w:t>
      </w:r>
      <w:r>
        <w:rPr>
          <w:rFonts w:ascii="Times New Roman" w:hAnsi="Times New Roman"/>
          <w:noProof/>
          <w:sz w:val="24"/>
        </w:rPr>
        <w:t>eki nad dzieckiem nie sprzyja silnej więzi</w:t>
      </w:r>
      <w:r w:rsidR="003A731E">
        <w:rPr>
          <w:rFonts w:ascii="Times New Roman" w:hAnsi="Times New Roman"/>
          <w:noProof/>
          <w:sz w:val="24"/>
        </w:rPr>
        <w:t xml:space="preserve"> z ryn</w:t>
      </w:r>
      <w:r>
        <w:rPr>
          <w:rFonts w:ascii="Times New Roman" w:hAnsi="Times New Roman"/>
          <w:noProof/>
          <w:sz w:val="24"/>
        </w:rPr>
        <w:t>kiem pracy. Postępy</w:t>
      </w:r>
      <w:r w:rsidR="003A731E">
        <w:rPr>
          <w:rFonts w:ascii="Times New Roman" w:hAnsi="Times New Roman"/>
          <w:noProof/>
          <w:sz w:val="24"/>
        </w:rPr>
        <w:t xml:space="preserve"> w zap</w:t>
      </w:r>
      <w:r>
        <w:rPr>
          <w:rFonts w:ascii="Times New Roman" w:hAnsi="Times New Roman"/>
          <w:noProof/>
          <w:sz w:val="24"/>
        </w:rPr>
        <w:t>ewnianiu wczesnej edukacji</w:t>
      </w:r>
      <w:r w:rsidR="003A731E">
        <w:rPr>
          <w:rFonts w:ascii="Times New Roman" w:hAnsi="Times New Roman"/>
          <w:noProof/>
          <w:sz w:val="24"/>
        </w:rPr>
        <w:t xml:space="preserve"> i opi</w:t>
      </w:r>
      <w:r>
        <w:rPr>
          <w:rFonts w:ascii="Times New Roman" w:hAnsi="Times New Roman"/>
          <w:noProof/>
          <w:sz w:val="24"/>
        </w:rPr>
        <w:t>eki nad dzieckiem</w:t>
      </w:r>
      <w:r w:rsidR="003A731E">
        <w:rPr>
          <w:rFonts w:ascii="Times New Roman" w:hAnsi="Times New Roman"/>
          <w:noProof/>
          <w:sz w:val="24"/>
        </w:rPr>
        <w:t xml:space="preserve"> w pań</w:t>
      </w:r>
      <w:r>
        <w:rPr>
          <w:rFonts w:ascii="Times New Roman" w:hAnsi="Times New Roman"/>
          <w:noProof/>
          <w:sz w:val="24"/>
        </w:rPr>
        <w:t>stwach członkowskich należy zatem oceniać</w:t>
      </w:r>
      <w:r w:rsidR="003A731E">
        <w:rPr>
          <w:rFonts w:ascii="Times New Roman" w:hAnsi="Times New Roman"/>
          <w:noProof/>
          <w:sz w:val="24"/>
        </w:rPr>
        <w:t xml:space="preserve"> z uwz</w:t>
      </w:r>
      <w:r>
        <w:rPr>
          <w:rFonts w:ascii="Times New Roman" w:hAnsi="Times New Roman"/>
          <w:noProof/>
          <w:sz w:val="24"/>
        </w:rPr>
        <w:t>ględnieniem zarówno ogólnego wskaźnika uczestnictwa, jak</w:t>
      </w:r>
      <w:r w:rsidR="003A731E">
        <w:rPr>
          <w:rFonts w:ascii="Times New Roman" w:hAnsi="Times New Roman"/>
          <w:noProof/>
          <w:sz w:val="24"/>
        </w:rPr>
        <w:t xml:space="preserve"> i lic</w:t>
      </w:r>
      <w:r>
        <w:rPr>
          <w:rFonts w:ascii="Times New Roman" w:hAnsi="Times New Roman"/>
          <w:noProof/>
          <w:sz w:val="24"/>
        </w:rPr>
        <w:t xml:space="preserve">zby godzin opieki nad dziećmi, ponieważ wartości te uwypuklają różne aspekty. </w:t>
      </w:r>
    </w:p>
    <w:p w14:paraId="0F55F38B" w14:textId="4A62F236" w:rsidR="005B6857" w:rsidRDefault="005B6857" w:rsidP="001968BC">
      <w:pPr>
        <w:pStyle w:val="Tekstkomentarza"/>
        <w:jc w:val="both"/>
        <w:rPr>
          <w:rFonts w:ascii="Times New Roman" w:hAnsi="Times New Roman" w:cs="Times New Roman"/>
          <w:noProof/>
          <w:sz w:val="24"/>
          <w:szCs w:val="24"/>
        </w:rPr>
      </w:pPr>
      <w:r>
        <w:rPr>
          <w:rFonts w:ascii="Times New Roman" w:hAnsi="Times New Roman"/>
          <w:noProof/>
          <w:sz w:val="24"/>
        </w:rPr>
        <w:t>Jednym ze sposobów zapewnienia odpowiedniej wczesnej edukacji</w:t>
      </w:r>
      <w:r w:rsidR="003A731E">
        <w:rPr>
          <w:rFonts w:ascii="Times New Roman" w:hAnsi="Times New Roman"/>
          <w:noProof/>
          <w:sz w:val="24"/>
        </w:rPr>
        <w:t xml:space="preserve"> i opi</w:t>
      </w:r>
      <w:r>
        <w:rPr>
          <w:rFonts w:ascii="Times New Roman" w:hAnsi="Times New Roman"/>
          <w:noProof/>
          <w:sz w:val="24"/>
        </w:rPr>
        <w:t>eki nad dzieckiem jest ustanowienie prawa do niej, na podstawie którego organy publiczne gwarantują miejsce wszystkim dzieciom, których rodzice tego zażądają. Takie prawo istnieje</w:t>
      </w:r>
      <w:r w:rsidR="003A731E">
        <w:rPr>
          <w:rFonts w:ascii="Times New Roman" w:hAnsi="Times New Roman"/>
          <w:noProof/>
          <w:sz w:val="24"/>
        </w:rPr>
        <w:t xml:space="preserve"> w wię</w:t>
      </w:r>
      <w:r>
        <w:rPr>
          <w:rFonts w:ascii="Times New Roman" w:hAnsi="Times New Roman"/>
          <w:noProof/>
          <w:sz w:val="24"/>
        </w:rPr>
        <w:t xml:space="preserve">kszości państw </w:t>
      </w:r>
      <w:r>
        <w:rPr>
          <w:rFonts w:ascii="Times New Roman" w:hAnsi="Times New Roman"/>
          <w:noProof/>
          <w:sz w:val="24"/>
        </w:rPr>
        <w:lastRenderedPageBreak/>
        <w:t>członkowskich, znacznie różni się jednak wiek początkowy</w:t>
      </w:r>
      <w:r w:rsidR="003A731E">
        <w:rPr>
          <w:rFonts w:ascii="Times New Roman" w:hAnsi="Times New Roman"/>
          <w:noProof/>
          <w:sz w:val="24"/>
        </w:rPr>
        <w:t>. W ide</w:t>
      </w:r>
      <w:r>
        <w:rPr>
          <w:rFonts w:ascii="Times New Roman" w:hAnsi="Times New Roman"/>
          <w:noProof/>
          <w:sz w:val="24"/>
        </w:rPr>
        <w:t>alnej sytuacji nie powinno być przerwy między zakończeniem odpowiednio płatnego urlopu ze względów rodzinnych</w:t>
      </w:r>
      <w:r w:rsidR="003A731E">
        <w:rPr>
          <w:rFonts w:ascii="Times New Roman" w:hAnsi="Times New Roman"/>
          <w:noProof/>
          <w:sz w:val="24"/>
        </w:rPr>
        <w:t xml:space="preserve"> a pra</w:t>
      </w:r>
      <w:r>
        <w:rPr>
          <w:rFonts w:ascii="Times New Roman" w:hAnsi="Times New Roman"/>
          <w:noProof/>
          <w:sz w:val="24"/>
        </w:rPr>
        <w:t>wem do uzyskania miejsca</w:t>
      </w:r>
      <w:r w:rsidR="003A731E">
        <w:rPr>
          <w:rFonts w:ascii="Times New Roman" w:hAnsi="Times New Roman"/>
          <w:noProof/>
          <w:sz w:val="24"/>
        </w:rPr>
        <w:t xml:space="preserve"> w pla</w:t>
      </w:r>
      <w:r>
        <w:rPr>
          <w:rFonts w:ascii="Times New Roman" w:hAnsi="Times New Roman"/>
          <w:noProof/>
          <w:sz w:val="24"/>
        </w:rPr>
        <w:t>cówce wczesnej edukacji</w:t>
      </w:r>
      <w:r w:rsidR="003A731E">
        <w:rPr>
          <w:rFonts w:ascii="Times New Roman" w:hAnsi="Times New Roman"/>
          <w:noProof/>
          <w:sz w:val="24"/>
        </w:rPr>
        <w:t xml:space="preserve"> i opi</w:t>
      </w:r>
      <w:r>
        <w:rPr>
          <w:rFonts w:ascii="Times New Roman" w:hAnsi="Times New Roman"/>
          <w:noProof/>
          <w:sz w:val="24"/>
        </w:rPr>
        <w:t>ece nad dzieckiem.</w:t>
      </w:r>
    </w:p>
    <w:p w14:paraId="0EDB12FD" w14:textId="2BF1D292" w:rsidR="00EF57C2" w:rsidRDefault="00EF57C2" w:rsidP="00EF57C2">
      <w:pPr>
        <w:spacing w:after="120" w:line="240" w:lineRule="auto"/>
        <w:jc w:val="both"/>
        <w:rPr>
          <w:rFonts w:ascii="Times New Roman" w:hAnsi="Times New Roman" w:cs="Times New Roman"/>
          <w:noProof/>
          <w:sz w:val="24"/>
          <w:szCs w:val="24"/>
        </w:rPr>
      </w:pPr>
      <w:r>
        <w:rPr>
          <w:rFonts w:ascii="Times New Roman" w:hAnsi="Times New Roman"/>
          <w:noProof/>
          <w:sz w:val="24"/>
        </w:rPr>
        <w:t>Obowiązki związane</w:t>
      </w:r>
      <w:r w:rsidR="003A731E">
        <w:rPr>
          <w:rFonts w:ascii="Times New Roman" w:hAnsi="Times New Roman"/>
          <w:noProof/>
          <w:sz w:val="24"/>
        </w:rPr>
        <w:t xml:space="preserve"> z opi</w:t>
      </w:r>
      <w:r>
        <w:rPr>
          <w:rFonts w:ascii="Times New Roman" w:hAnsi="Times New Roman"/>
          <w:noProof/>
          <w:sz w:val="24"/>
        </w:rPr>
        <w:t>eką nad dziećmi nie kończą się wraz</w:t>
      </w:r>
      <w:r w:rsidR="003A731E">
        <w:rPr>
          <w:rFonts w:ascii="Times New Roman" w:hAnsi="Times New Roman"/>
          <w:noProof/>
          <w:sz w:val="24"/>
        </w:rPr>
        <w:t xml:space="preserve"> z roz</w:t>
      </w:r>
      <w:r>
        <w:rPr>
          <w:rFonts w:ascii="Times New Roman" w:hAnsi="Times New Roman"/>
          <w:noProof/>
          <w:sz w:val="24"/>
        </w:rPr>
        <w:t>poczęciem nauki</w:t>
      </w:r>
      <w:r w:rsidR="003A731E">
        <w:rPr>
          <w:rFonts w:ascii="Times New Roman" w:hAnsi="Times New Roman"/>
          <w:noProof/>
          <w:sz w:val="24"/>
        </w:rPr>
        <w:t xml:space="preserve"> w szk</w:t>
      </w:r>
      <w:r>
        <w:rPr>
          <w:rFonts w:ascii="Times New Roman" w:hAnsi="Times New Roman"/>
          <w:noProof/>
          <w:sz w:val="24"/>
        </w:rPr>
        <w:t>ole podstawowej. Jeżeli godziny pracy rodziców nie dają się pogodzić</w:t>
      </w:r>
      <w:r w:rsidR="003A731E">
        <w:rPr>
          <w:rFonts w:ascii="Times New Roman" w:hAnsi="Times New Roman"/>
          <w:noProof/>
          <w:sz w:val="24"/>
        </w:rPr>
        <w:t xml:space="preserve"> z god</w:t>
      </w:r>
      <w:r>
        <w:rPr>
          <w:rFonts w:ascii="Times New Roman" w:hAnsi="Times New Roman"/>
          <w:noProof/>
          <w:sz w:val="24"/>
        </w:rPr>
        <w:t>zinami nauki szkolnej dzieci, ważną rolę odgrywa przystępna cenowo</w:t>
      </w:r>
      <w:r w:rsidR="003A731E">
        <w:rPr>
          <w:rFonts w:ascii="Times New Roman" w:hAnsi="Times New Roman"/>
          <w:noProof/>
          <w:sz w:val="24"/>
        </w:rPr>
        <w:t xml:space="preserve"> i wys</w:t>
      </w:r>
      <w:r>
        <w:rPr>
          <w:rFonts w:ascii="Times New Roman" w:hAnsi="Times New Roman"/>
          <w:noProof/>
          <w:sz w:val="24"/>
        </w:rPr>
        <w:t>okiej jakości opieka pozaszkolna. Może ona obejmować inne usługi wsparcia, takie jak pomoc</w:t>
      </w:r>
      <w:r w:rsidR="003A731E">
        <w:rPr>
          <w:rFonts w:ascii="Times New Roman" w:hAnsi="Times New Roman"/>
          <w:noProof/>
          <w:sz w:val="24"/>
        </w:rPr>
        <w:t xml:space="preserve"> w odr</w:t>
      </w:r>
      <w:r>
        <w:rPr>
          <w:rFonts w:ascii="Times New Roman" w:hAnsi="Times New Roman"/>
          <w:noProof/>
          <w:sz w:val="24"/>
        </w:rPr>
        <w:t>abianiu lekcji, szczególnie</w:t>
      </w:r>
      <w:r w:rsidR="003A731E">
        <w:rPr>
          <w:rFonts w:ascii="Times New Roman" w:hAnsi="Times New Roman"/>
          <w:noProof/>
          <w:sz w:val="24"/>
        </w:rPr>
        <w:t xml:space="preserve"> w prz</w:t>
      </w:r>
      <w:r>
        <w:rPr>
          <w:rFonts w:ascii="Times New Roman" w:hAnsi="Times New Roman"/>
          <w:noProof/>
          <w:sz w:val="24"/>
        </w:rPr>
        <w:t>ypadku dzieci ze środowisk defaworyzowanych. Ponadto dzieci powinny dorastać, bawić się</w:t>
      </w:r>
      <w:r w:rsidR="003A731E">
        <w:rPr>
          <w:rFonts w:ascii="Times New Roman" w:hAnsi="Times New Roman"/>
          <w:noProof/>
          <w:sz w:val="24"/>
        </w:rPr>
        <w:t xml:space="preserve"> i usp</w:t>
      </w:r>
      <w:r>
        <w:rPr>
          <w:rFonts w:ascii="Times New Roman" w:hAnsi="Times New Roman"/>
          <w:noProof/>
          <w:sz w:val="24"/>
        </w:rPr>
        <w:t>ołeczniać</w:t>
      </w:r>
      <w:r w:rsidR="003A731E">
        <w:rPr>
          <w:rFonts w:ascii="Times New Roman" w:hAnsi="Times New Roman"/>
          <w:noProof/>
          <w:sz w:val="24"/>
        </w:rPr>
        <w:t xml:space="preserve"> w oto</w:t>
      </w:r>
      <w:r>
        <w:rPr>
          <w:rFonts w:ascii="Times New Roman" w:hAnsi="Times New Roman"/>
          <w:noProof/>
          <w:sz w:val="24"/>
        </w:rPr>
        <w:t>czeniu propagującym ogólnie zdrowy styl życia.</w:t>
      </w:r>
    </w:p>
    <w:p w14:paraId="24516ACB" w14:textId="77777777" w:rsidR="00C7159D" w:rsidRPr="005E369E" w:rsidRDefault="00C7159D" w:rsidP="00C9154F">
      <w:pPr>
        <w:spacing w:after="120" w:line="240" w:lineRule="auto"/>
        <w:jc w:val="both"/>
        <w:rPr>
          <w:rFonts w:ascii="Times New Roman" w:hAnsi="Times New Roman" w:cs="Times New Roman"/>
          <w:noProof/>
          <w:sz w:val="24"/>
          <w:szCs w:val="24"/>
        </w:rPr>
      </w:pPr>
    </w:p>
    <w:tbl>
      <w:tblPr>
        <w:tblStyle w:val="Tabela-Siatka"/>
        <w:tblW w:w="0" w:type="auto"/>
        <w:tblLook w:val="04A0" w:firstRow="1" w:lastRow="0" w:firstColumn="1" w:lastColumn="0" w:noHBand="0" w:noVBand="1"/>
      </w:tblPr>
      <w:tblGrid>
        <w:gridCol w:w="9016"/>
      </w:tblGrid>
      <w:tr w:rsidR="00FC3B3B" w:rsidRPr="00A05EFE" w14:paraId="40C253EA" w14:textId="77777777" w:rsidTr="780EBDC2">
        <w:tc>
          <w:tcPr>
            <w:tcW w:w="9242" w:type="dxa"/>
          </w:tcPr>
          <w:p w14:paraId="627AB108" w14:textId="22885412" w:rsidR="00FC3B3B" w:rsidRPr="005E369E" w:rsidRDefault="00FC3B3B" w:rsidP="00C9154F">
            <w:pPr>
              <w:spacing w:after="120"/>
              <w:jc w:val="both"/>
              <w:rPr>
                <w:rFonts w:ascii="Times New Roman" w:hAnsi="Times New Roman" w:cs="Times New Roman"/>
                <w:i/>
                <w:iCs/>
                <w:noProof/>
                <w:sz w:val="24"/>
                <w:szCs w:val="24"/>
              </w:rPr>
            </w:pPr>
            <w:r>
              <w:rPr>
                <w:rFonts w:ascii="Times New Roman" w:hAnsi="Times New Roman"/>
                <w:i/>
                <w:noProof/>
                <w:sz w:val="24"/>
              </w:rPr>
              <w:t>Wraz</w:t>
            </w:r>
            <w:r w:rsidR="003A731E">
              <w:rPr>
                <w:rFonts w:ascii="Times New Roman" w:hAnsi="Times New Roman"/>
                <w:i/>
                <w:noProof/>
                <w:sz w:val="24"/>
              </w:rPr>
              <w:t xml:space="preserve"> z nin</w:t>
            </w:r>
            <w:r>
              <w:rPr>
                <w:rFonts w:ascii="Times New Roman" w:hAnsi="Times New Roman"/>
                <w:i/>
                <w:noProof/>
                <w:sz w:val="24"/>
              </w:rPr>
              <w:t xml:space="preserve">iejszą strategią Komisja przedstawia </w:t>
            </w:r>
            <w:r>
              <w:rPr>
                <w:rFonts w:ascii="Times New Roman" w:hAnsi="Times New Roman"/>
                <w:b/>
                <w:i/>
                <w:noProof/>
                <w:sz w:val="24"/>
              </w:rPr>
              <w:t>wniosek dotyczący zalecenia Rady</w:t>
            </w:r>
            <w:r w:rsidR="003A731E">
              <w:rPr>
                <w:rFonts w:ascii="Times New Roman" w:hAnsi="Times New Roman"/>
                <w:b/>
                <w:i/>
                <w:noProof/>
                <w:sz w:val="24"/>
              </w:rPr>
              <w:t xml:space="preserve"> w spr</w:t>
            </w:r>
            <w:r>
              <w:rPr>
                <w:rFonts w:ascii="Times New Roman" w:hAnsi="Times New Roman"/>
                <w:b/>
                <w:i/>
                <w:noProof/>
                <w:sz w:val="24"/>
              </w:rPr>
              <w:t>awie rewizji celów barcelońskich</w:t>
            </w:r>
            <w:r>
              <w:rPr>
                <w:rFonts w:ascii="Times New Roman" w:hAnsi="Times New Roman"/>
                <w:i/>
                <w:noProof/>
                <w:sz w:val="24"/>
              </w:rPr>
              <w:t>,</w:t>
            </w:r>
            <w:r w:rsidR="003A731E">
              <w:rPr>
                <w:rFonts w:ascii="Times New Roman" w:hAnsi="Times New Roman"/>
                <w:i/>
                <w:noProof/>
                <w:sz w:val="24"/>
              </w:rPr>
              <w:t xml:space="preserve"> w któ</w:t>
            </w:r>
            <w:r>
              <w:rPr>
                <w:rFonts w:ascii="Times New Roman" w:hAnsi="Times New Roman"/>
                <w:i/>
                <w:noProof/>
                <w:sz w:val="24"/>
              </w:rPr>
              <w:t>rym zachęca się państwa członkowskie, aby:</w:t>
            </w:r>
          </w:p>
          <w:p w14:paraId="17E65E18" w14:textId="2361B785" w:rsidR="00FC3B3B" w:rsidRPr="005E369E" w:rsidRDefault="00FC3B3B" w:rsidP="00111B96">
            <w:pPr>
              <w:spacing w:after="120"/>
              <w:jc w:val="both"/>
              <w:rPr>
                <w:rFonts w:ascii="Times New Roman" w:eastAsia="Calibri" w:hAnsi="Times New Roman" w:cs="Times New Roman"/>
                <w:noProof/>
                <w:sz w:val="24"/>
                <w:szCs w:val="24"/>
              </w:rPr>
            </w:pPr>
            <w:r>
              <w:rPr>
                <w:rFonts w:ascii="Times New Roman" w:hAnsi="Times New Roman"/>
                <w:i/>
                <w:noProof/>
                <w:sz w:val="24"/>
              </w:rPr>
              <w:t>– osiągnęły zmienione cele dotyczące uczestnictwa we wczesnej edukacji</w:t>
            </w:r>
            <w:r w:rsidR="003A731E">
              <w:rPr>
                <w:rFonts w:ascii="Times New Roman" w:hAnsi="Times New Roman"/>
                <w:i/>
                <w:noProof/>
                <w:sz w:val="24"/>
              </w:rPr>
              <w:t xml:space="preserve"> i opi</w:t>
            </w:r>
            <w:r>
              <w:rPr>
                <w:rFonts w:ascii="Times New Roman" w:hAnsi="Times New Roman"/>
                <w:i/>
                <w:noProof/>
                <w:sz w:val="24"/>
              </w:rPr>
              <w:t xml:space="preserve">ece nad dzieckiem </w:t>
            </w:r>
            <w:r w:rsidRPr="003A731E">
              <w:rPr>
                <w:rFonts w:ascii="Times New Roman" w:hAnsi="Times New Roman"/>
                <w:i/>
                <w:noProof/>
                <w:sz w:val="24"/>
              </w:rPr>
              <w:t>do</w:t>
            </w:r>
            <w:r w:rsidR="003A731E" w:rsidRPr="003A731E">
              <w:rPr>
                <w:rFonts w:ascii="Times New Roman" w:hAnsi="Times New Roman"/>
                <w:i/>
                <w:noProof/>
                <w:sz w:val="24"/>
              </w:rPr>
              <w:t> </w:t>
            </w:r>
            <w:r w:rsidRPr="003A731E">
              <w:rPr>
                <w:rFonts w:ascii="Times New Roman" w:hAnsi="Times New Roman"/>
                <w:i/>
                <w:noProof/>
                <w:sz w:val="24"/>
              </w:rPr>
              <w:t>2</w:t>
            </w:r>
            <w:r>
              <w:rPr>
                <w:rFonts w:ascii="Times New Roman" w:hAnsi="Times New Roman"/>
                <w:i/>
                <w:noProof/>
                <w:sz w:val="24"/>
              </w:rPr>
              <w:t>0</w:t>
            </w:r>
            <w:r w:rsidRPr="003A731E">
              <w:rPr>
                <w:rFonts w:ascii="Times New Roman" w:hAnsi="Times New Roman"/>
                <w:i/>
                <w:noProof/>
                <w:sz w:val="24"/>
              </w:rPr>
              <w:t>30</w:t>
            </w:r>
            <w:r w:rsidR="003A731E" w:rsidRPr="003A731E">
              <w:rPr>
                <w:rFonts w:ascii="Times New Roman" w:hAnsi="Times New Roman"/>
                <w:i/>
                <w:noProof/>
                <w:sz w:val="24"/>
              </w:rPr>
              <w:t> </w:t>
            </w:r>
            <w:r w:rsidRPr="003A731E">
              <w:rPr>
                <w:rFonts w:ascii="Times New Roman" w:hAnsi="Times New Roman"/>
                <w:i/>
                <w:noProof/>
                <w:sz w:val="24"/>
              </w:rPr>
              <w:t>r.</w:t>
            </w:r>
            <w:r>
              <w:rPr>
                <w:rFonts w:ascii="Times New Roman" w:hAnsi="Times New Roman"/>
                <w:i/>
                <w:noProof/>
                <w:sz w:val="24"/>
              </w:rPr>
              <w:t>: co najmniej 5</w:t>
            </w:r>
            <w:r w:rsidRPr="003A731E">
              <w:rPr>
                <w:rFonts w:ascii="Times New Roman" w:hAnsi="Times New Roman"/>
                <w:i/>
                <w:noProof/>
                <w:sz w:val="24"/>
              </w:rPr>
              <w:t>0</w:t>
            </w:r>
            <w:r w:rsidR="003A731E" w:rsidRPr="003A731E">
              <w:rPr>
                <w:rFonts w:ascii="Times New Roman" w:hAnsi="Times New Roman"/>
                <w:i/>
                <w:noProof/>
                <w:sz w:val="24"/>
              </w:rPr>
              <w:t> </w:t>
            </w:r>
            <w:r w:rsidRPr="003A731E">
              <w:rPr>
                <w:rFonts w:ascii="Times New Roman" w:hAnsi="Times New Roman"/>
                <w:i/>
                <w:noProof/>
                <w:sz w:val="24"/>
              </w:rPr>
              <w:t>%</w:t>
            </w:r>
            <w:r>
              <w:rPr>
                <w:rFonts w:ascii="Times New Roman" w:hAnsi="Times New Roman"/>
                <w:i/>
                <w:noProof/>
                <w:sz w:val="24"/>
              </w:rPr>
              <w:t xml:space="preserve"> dzieci</w:t>
            </w:r>
            <w:r w:rsidR="003A731E">
              <w:rPr>
                <w:rFonts w:ascii="Times New Roman" w:hAnsi="Times New Roman"/>
                <w:i/>
                <w:noProof/>
                <w:sz w:val="24"/>
              </w:rPr>
              <w:t xml:space="preserve"> w wie</w:t>
            </w:r>
            <w:r>
              <w:rPr>
                <w:rFonts w:ascii="Times New Roman" w:hAnsi="Times New Roman"/>
                <w:i/>
                <w:noProof/>
                <w:sz w:val="24"/>
              </w:rPr>
              <w:t>ku poniżej trzech lat i co najmniej 9</w:t>
            </w:r>
            <w:r w:rsidRPr="003A731E">
              <w:rPr>
                <w:rFonts w:ascii="Times New Roman" w:hAnsi="Times New Roman"/>
                <w:i/>
                <w:noProof/>
                <w:sz w:val="24"/>
              </w:rPr>
              <w:t>6</w:t>
            </w:r>
            <w:r w:rsidR="003A731E" w:rsidRPr="003A731E">
              <w:rPr>
                <w:rFonts w:ascii="Times New Roman" w:hAnsi="Times New Roman"/>
                <w:i/>
                <w:noProof/>
                <w:sz w:val="24"/>
              </w:rPr>
              <w:t> </w:t>
            </w:r>
            <w:r w:rsidRPr="003A731E">
              <w:rPr>
                <w:rFonts w:ascii="Times New Roman" w:hAnsi="Times New Roman"/>
                <w:i/>
                <w:noProof/>
                <w:sz w:val="24"/>
              </w:rPr>
              <w:t>%</w:t>
            </w:r>
            <w:r>
              <w:rPr>
                <w:rFonts w:ascii="Times New Roman" w:hAnsi="Times New Roman"/>
                <w:i/>
                <w:noProof/>
                <w:sz w:val="24"/>
              </w:rPr>
              <w:t xml:space="preserve"> dzieci</w:t>
            </w:r>
            <w:r w:rsidR="003A731E">
              <w:rPr>
                <w:rFonts w:ascii="Times New Roman" w:hAnsi="Times New Roman"/>
                <w:i/>
                <w:noProof/>
                <w:sz w:val="24"/>
              </w:rPr>
              <w:t xml:space="preserve"> w wie</w:t>
            </w:r>
            <w:r>
              <w:rPr>
                <w:rFonts w:ascii="Times New Roman" w:hAnsi="Times New Roman"/>
                <w:i/>
                <w:noProof/>
                <w:sz w:val="24"/>
              </w:rPr>
              <w:t>ku od trzech lat do wieku obowiązku szkolnego powinno uczestniczyć we wczesnej edukacji</w:t>
            </w:r>
            <w:r w:rsidR="003A731E">
              <w:rPr>
                <w:rFonts w:ascii="Times New Roman" w:hAnsi="Times New Roman"/>
                <w:i/>
                <w:noProof/>
                <w:sz w:val="24"/>
              </w:rPr>
              <w:t xml:space="preserve"> i opi</w:t>
            </w:r>
            <w:r>
              <w:rPr>
                <w:rFonts w:ascii="Times New Roman" w:hAnsi="Times New Roman"/>
                <w:i/>
                <w:noProof/>
                <w:sz w:val="24"/>
              </w:rPr>
              <w:t>ece nad dzieckiem;</w:t>
            </w:r>
            <w:r w:rsidR="003A731E">
              <w:rPr>
                <w:rFonts w:ascii="Times New Roman" w:hAnsi="Times New Roman"/>
                <w:i/>
                <w:noProof/>
                <w:sz w:val="24"/>
              </w:rPr>
              <w:t xml:space="preserve"> w prz</w:t>
            </w:r>
            <w:r>
              <w:rPr>
                <w:rFonts w:ascii="Times New Roman" w:hAnsi="Times New Roman"/>
                <w:i/>
                <w:noProof/>
                <w:sz w:val="24"/>
              </w:rPr>
              <w:t>ypadku drugiej grupy jest to zgodne</w:t>
            </w:r>
            <w:r w:rsidR="003A731E">
              <w:rPr>
                <w:rFonts w:ascii="Times New Roman" w:hAnsi="Times New Roman"/>
                <w:i/>
                <w:noProof/>
                <w:sz w:val="24"/>
              </w:rPr>
              <w:t xml:space="preserve"> z cel</w:t>
            </w:r>
            <w:r>
              <w:rPr>
                <w:rFonts w:ascii="Times New Roman" w:hAnsi="Times New Roman"/>
                <w:i/>
                <w:noProof/>
                <w:sz w:val="24"/>
              </w:rPr>
              <w:t>em europejskiego obszaru edukacji;</w:t>
            </w:r>
          </w:p>
          <w:p w14:paraId="3FF89324" w14:textId="15EBFFEE" w:rsidR="005A74ED" w:rsidRPr="005E369E" w:rsidRDefault="00FC3B3B" w:rsidP="00C9154F">
            <w:pPr>
              <w:spacing w:after="120"/>
              <w:jc w:val="both"/>
              <w:rPr>
                <w:rFonts w:ascii="Times New Roman" w:hAnsi="Times New Roman" w:cs="Times New Roman"/>
                <w:i/>
                <w:iCs/>
                <w:noProof/>
                <w:sz w:val="24"/>
                <w:szCs w:val="24"/>
              </w:rPr>
            </w:pPr>
            <w:r>
              <w:rPr>
                <w:rFonts w:ascii="Times New Roman" w:hAnsi="Times New Roman"/>
                <w:i/>
                <w:noProof/>
                <w:sz w:val="24"/>
              </w:rPr>
              <w:t>– zapewniły wystarczającą liczbę godzin wczesnej edukacji</w:t>
            </w:r>
            <w:r w:rsidR="003A731E">
              <w:rPr>
                <w:rFonts w:ascii="Times New Roman" w:hAnsi="Times New Roman"/>
                <w:i/>
                <w:noProof/>
                <w:sz w:val="24"/>
              </w:rPr>
              <w:t xml:space="preserve"> i opi</w:t>
            </w:r>
            <w:r>
              <w:rPr>
                <w:rFonts w:ascii="Times New Roman" w:hAnsi="Times New Roman"/>
                <w:i/>
                <w:noProof/>
                <w:sz w:val="24"/>
              </w:rPr>
              <w:t>eki nad dzieckiem, aby umożliwić rodzicom pracę zarobkową</w:t>
            </w:r>
            <w:r w:rsidR="003A731E">
              <w:rPr>
                <w:rFonts w:ascii="Times New Roman" w:hAnsi="Times New Roman"/>
                <w:i/>
                <w:noProof/>
                <w:sz w:val="24"/>
              </w:rPr>
              <w:t xml:space="preserve"> w zna</w:t>
            </w:r>
            <w:r>
              <w:rPr>
                <w:rFonts w:ascii="Times New Roman" w:hAnsi="Times New Roman"/>
                <w:i/>
                <w:noProof/>
                <w:sz w:val="24"/>
              </w:rPr>
              <w:t>czącym wymiarze;</w:t>
            </w:r>
          </w:p>
          <w:p w14:paraId="7BB47E8E" w14:textId="3636721C" w:rsidR="00FC3B3B" w:rsidRPr="005E369E" w:rsidRDefault="005A74ED" w:rsidP="00C9154F">
            <w:pPr>
              <w:spacing w:after="120"/>
              <w:jc w:val="both"/>
              <w:rPr>
                <w:rFonts w:ascii="Times New Roman" w:hAnsi="Times New Roman" w:cs="Times New Roman"/>
                <w:i/>
                <w:iCs/>
                <w:noProof/>
                <w:sz w:val="24"/>
                <w:szCs w:val="24"/>
              </w:rPr>
            </w:pPr>
            <w:r>
              <w:rPr>
                <w:rFonts w:ascii="Times New Roman" w:hAnsi="Times New Roman"/>
                <w:i/>
                <w:noProof/>
                <w:sz w:val="24"/>
              </w:rPr>
              <w:t>– zlikwidowały lukę</w:t>
            </w:r>
            <w:r w:rsidR="003A731E">
              <w:rPr>
                <w:rFonts w:ascii="Times New Roman" w:hAnsi="Times New Roman"/>
                <w:i/>
                <w:noProof/>
                <w:sz w:val="24"/>
              </w:rPr>
              <w:t xml:space="preserve"> w ucz</w:t>
            </w:r>
            <w:r>
              <w:rPr>
                <w:rFonts w:ascii="Times New Roman" w:hAnsi="Times New Roman"/>
                <w:i/>
                <w:noProof/>
                <w:sz w:val="24"/>
              </w:rPr>
              <w:t>estnictwie we wczesnej edukacji</w:t>
            </w:r>
            <w:r w:rsidR="003A731E">
              <w:rPr>
                <w:rFonts w:ascii="Times New Roman" w:hAnsi="Times New Roman"/>
                <w:i/>
                <w:noProof/>
                <w:sz w:val="24"/>
              </w:rPr>
              <w:t xml:space="preserve"> i opi</w:t>
            </w:r>
            <w:r>
              <w:rPr>
                <w:rFonts w:ascii="Times New Roman" w:hAnsi="Times New Roman"/>
                <w:i/>
                <w:noProof/>
                <w:sz w:val="24"/>
              </w:rPr>
              <w:t>ece nad dzieckiem między dziećmi zagrożonymi ubóstwem lub wykluczeniem społecznym</w:t>
            </w:r>
            <w:r w:rsidR="003A731E">
              <w:rPr>
                <w:rFonts w:ascii="Times New Roman" w:hAnsi="Times New Roman"/>
                <w:i/>
                <w:noProof/>
                <w:sz w:val="24"/>
              </w:rPr>
              <w:t xml:space="preserve"> a ogó</w:t>
            </w:r>
            <w:r>
              <w:rPr>
                <w:rFonts w:ascii="Times New Roman" w:hAnsi="Times New Roman"/>
                <w:i/>
                <w:noProof/>
                <w:sz w:val="24"/>
              </w:rPr>
              <w:t>łem dzieci;</w:t>
            </w:r>
          </w:p>
          <w:p w14:paraId="5668047F" w14:textId="778750F4" w:rsidR="00FC3B3B" w:rsidRPr="00A05EFE" w:rsidRDefault="3AFDE19B" w:rsidP="00C9154F">
            <w:pPr>
              <w:spacing w:after="120"/>
              <w:jc w:val="both"/>
              <w:rPr>
                <w:rFonts w:ascii="Times New Roman" w:hAnsi="Times New Roman" w:cs="Times New Roman"/>
                <w:i/>
                <w:iCs/>
                <w:noProof/>
                <w:sz w:val="24"/>
                <w:szCs w:val="24"/>
              </w:rPr>
            </w:pPr>
            <w:r>
              <w:rPr>
                <w:rFonts w:ascii="Times New Roman" w:hAnsi="Times New Roman"/>
                <w:i/>
                <w:noProof/>
                <w:sz w:val="24"/>
              </w:rPr>
              <w:t>– podjęły kroki</w:t>
            </w:r>
            <w:r w:rsidR="003A731E">
              <w:rPr>
                <w:rFonts w:ascii="Times New Roman" w:hAnsi="Times New Roman"/>
                <w:i/>
                <w:noProof/>
                <w:sz w:val="24"/>
              </w:rPr>
              <w:t xml:space="preserve"> w cel</w:t>
            </w:r>
            <w:r>
              <w:rPr>
                <w:rFonts w:ascii="Times New Roman" w:hAnsi="Times New Roman"/>
                <w:i/>
                <w:noProof/>
                <w:sz w:val="24"/>
              </w:rPr>
              <w:t>u poprawy jakości</w:t>
            </w:r>
            <w:r w:rsidR="003A731E">
              <w:rPr>
                <w:rFonts w:ascii="Times New Roman" w:hAnsi="Times New Roman"/>
                <w:i/>
                <w:noProof/>
                <w:sz w:val="24"/>
              </w:rPr>
              <w:t xml:space="preserve"> i prz</w:t>
            </w:r>
            <w:r>
              <w:rPr>
                <w:rFonts w:ascii="Times New Roman" w:hAnsi="Times New Roman"/>
                <w:i/>
                <w:noProof/>
                <w:sz w:val="24"/>
              </w:rPr>
              <w:t>ystępności cenowej wczesnej edukacji</w:t>
            </w:r>
            <w:r w:rsidR="003A731E">
              <w:rPr>
                <w:rFonts w:ascii="Times New Roman" w:hAnsi="Times New Roman"/>
                <w:i/>
                <w:noProof/>
                <w:sz w:val="24"/>
              </w:rPr>
              <w:t xml:space="preserve"> i opi</w:t>
            </w:r>
            <w:r>
              <w:rPr>
                <w:rFonts w:ascii="Times New Roman" w:hAnsi="Times New Roman"/>
                <w:i/>
                <w:noProof/>
                <w:sz w:val="24"/>
              </w:rPr>
              <w:t>eki nad dzieckiem sprzyjającej włączeniu społecznemu dla wszystkich dzieci oraz wprowadziły prawo do wczesnej edukacji</w:t>
            </w:r>
            <w:r w:rsidR="003A731E">
              <w:rPr>
                <w:rFonts w:ascii="Times New Roman" w:hAnsi="Times New Roman"/>
                <w:i/>
                <w:noProof/>
                <w:sz w:val="24"/>
              </w:rPr>
              <w:t xml:space="preserve"> i opi</w:t>
            </w:r>
            <w:r>
              <w:rPr>
                <w:rFonts w:ascii="Times New Roman" w:hAnsi="Times New Roman"/>
                <w:i/>
                <w:noProof/>
                <w:sz w:val="24"/>
              </w:rPr>
              <w:t>eki nad dzieckiem</w:t>
            </w:r>
            <w:r w:rsidR="003A731E">
              <w:rPr>
                <w:rFonts w:ascii="Times New Roman" w:hAnsi="Times New Roman"/>
                <w:i/>
                <w:noProof/>
                <w:sz w:val="24"/>
              </w:rPr>
              <w:t xml:space="preserve"> z uwz</w:t>
            </w:r>
            <w:r>
              <w:rPr>
                <w:rFonts w:ascii="Times New Roman" w:hAnsi="Times New Roman"/>
                <w:i/>
                <w:noProof/>
                <w:sz w:val="24"/>
              </w:rPr>
              <w:t>ględnieniem dostępności</w:t>
            </w:r>
            <w:r w:rsidR="003A731E">
              <w:rPr>
                <w:rFonts w:ascii="Times New Roman" w:hAnsi="Times New Roman"/>
                <w:i/>
                <w:noProof/>
                <w:sz w:val="24"/>
              </w:rPr>
              <w:t xml:space="preserve"> i dłu</w:t>
            </w:r>
            <w:r>
              <w:rPr>
                <w:rFonts w:ascii="Times New Roman" w:hAnsi="Times New Roman"/>
                <w:i/>
                <w:noProof/>
                <w:sz w:val="24"/>
              </w:rPr>
              <w:t>gości odpowiednio płatnego urlopu ze względów rodzinnych;</w:t>
            </w:r>
          </w:p>
          <w:p w14:paraId="3A966EA2" w14:textId="5E63BF22" w:rsidR="00FC3B3B" w:rsidRDefault="00FC3B3B" w:rsidP="00253312">
            <w:pPr>
              <w:spacing w:after="120"/>
              <w:jc w:val="both"/>
              <w:rPr>
                <w:rFonts w:ascii="Times New Roman" w:hAnsi="Times New Roman" w:cs="Times New Roman"/>
                <w:i/>
                <w:iCs/>
                <w:noProof/>
                <w:sz w:val="24"/>
                <w:szCs w:val="24"/>
              </w:rPr>
            </w:pPr>
            <w:r>
              <w:rPr>
                <w:rFonts w:ascii="Times New Roman" w:hAnsi="Times New Roman"/>
                <w:i/>
                <w:noProof/>
                <w:sz w:val="24"/>
              </w:rPr>
              <w:t>– poprawiły warunki pracy personelu zajmującego się wczesną edukacją</w:t>
            </w:r>
            <w:r w:rsidR="003A731E">
              <w:rPr>
                <w:rFonts w:ascii="Times New Roman" w:hAnsi="Times New Roman"/>
                <w:i/>
                <w:noProof/>
                <w:sz w:val="24"/>
              </w:rPr>
              <w:t xml:space="preserve"> i opi</w:t>
            </w:r>
            <w:r>
              <w:rPr>
                <w:rFonts w:ascii="Times New Roman" w:hAnsi="Times New Roman"/>
                <w:i/>
                <w:noProof/>
                <w:sz w:val="24"/>
              </w:rPr>
              <w:t>eką nad dzieckiem,</w:t>
            </w:r>
            <w:r w:rsidR="003A731E">
              <w:rPr>
                <w:rFonts w:ascii="Times New Roman" w:hAnsi="Times New Roman"/>
                <w:i/>
                <w:noProof/>
                <w:sz w:val="24"/>
              </w:rPr>
              <w:t xml:space="preserve"> a jed</w:t>
            </w:r>
            <w:r>
              <w:rPr>
                <w:rFonts w:ascii="Times New Roman" w:hAnsi="Times New Roman"/>
                <w:i/>
                <w:noProof/>
                <w:sz w:val="24"/>
              </w:rPr>
              <w:t>nocześnie wprowadziły środki mające na celu poprawę równowagi między życiem zawodowym</w:t>
            </w:r>
            <w:r w:rsidR="003A731E">
              <w:rPr>
                <w:rFonts w:ascii="Times New Roman" w:hAnsi="Times New Roman"/>
                <w:i/>
                <w:noProof/>
                <w:sz w:val="24"/>
              </w:rPr>
              <w:t xml:space="preserve"> a pry</w:t>
            </w:r>
            <w:r>
              <w:rPr>
                <w:rFonts w:ascii="Times New Roman" w:hAnsi="Times New Roman"/>
                <w:i/>
                <w:noProof/>
                <w:sz w:val="24"/>
              </w:rPr>
              <w:t>watnym rodziców</w:t>
            </w:r>
            <w:r w:rsidR="003A731E">
              <w:rPr>
                <w:rFonts w:ascii="Times New Roman" w:hAnsi="Times New Roman"/>
                <w:i/>
                <w:noProof/>
                <w:sz w:val="24"/>
              </w:rPr>
              <w:t xml:space="preserve"> i zli</w:t>
            </w:r>
            <w:r>
              <w:rPr>
                <w:rFonts w:ascii="Times New Roman" w:hAnsi="Times New Roman"/>
                <w:i/>
                <w:noProof/>
                <w:sz w:val="24"/>
              </w:rPr>
              <w:t>kwidowanie luki opiekuńczej</w:t>
            </w:r>
            <w:r w:rsidR="003A731E">
              <w:rPr>
                <w:rFonts w:ascii="Times New Roman" w:hAnsi="Times New Roman"/>
                <w:i/>
                <w:noProof/>
                <w:sz w:val="24"/>
              </w:rPr>
              <w:t xml:space="preserve"> w kon</w:t>
            </w:r>
            <w:r>
              <w:rPr>
                <w:rFonts w:ascii="Times New Roman" w:hAnsi="Times New Roman"/>
                <w:i/>
                <w:noProof/>
                <w:sz w:val="24"/>
              </w:rPr>
              <w:t>tekście płci.</w:t>
            </w:r>
          </w:p>
          <w:p w14:paraId="15070CD3" w14:textId="625F024E" w:rsidR="00B111DF" w:rsidRDefault="00B111DF" w:rsidP="00253312">
            <w:pPr>
              <w:spacing w:after="120"/>
              <w:jc w:val="both"/>
              <w:rPr>
                <w:rFonts w:ascii="Times New Roman" w:hAnsi="Times New Roman" w:cs="Times New Roman"/>
                <w:i/>
                <w:iCs/>
                <w:noProof/>
                <w:sz w:val="24"/>
                <w:szCs w:val="24"/>
              </w:rPr>
            </w:pPr>
            <w:r>
              <w:rPr>
                <w:rFonts w:ascii="Times New Roman" w:hAnsi="Times New Roman"/>
                <w:i/>
                <w:noProof/>
                <w:sz w:val="24"/>
              </w:rPr>
              <w:t xml:space="preserve"> </w:t>
            </w:r>
          </w:p>
          <w:p w14:paraId="5AF7314A" w14:textId="77777777" w:rsidR="00B111DF" w:rsidRPr="001968BC" w:rsidRDefault="00B111DF" w:rsidP="00B111DF">
            <w:pPr>
              <w:spacing w:after="120"/>
              <w:jc w:val="both"/>
              <w:rPr>
                <w:rFonts w:ascii="Times New Roman" w:hAnsi="Times New Roman" w:cs="Times New Roman"/>
                <w:i/>
                <w:iCs/>
                <w:noProof/>
                <w:sz w:val="24"/>
                <w:szCs w:val="24"/>
              </w:rPr>
            </w:pPr>
            <w:r>
              <w:rPr>
                <w:rFonts w:ascii="Times New Roman" w:hAnsi="Times New Roman"/>
                <w:i/>
                <w:noProof/>
                <w:sz w:val="24"/>
              </w:rPr>
              <w:t>Komisja:</w:t>
            </w:r>
          </w:p>
          <w:p w14:paraId="647D94CC" w14:textId="2C32E0F8" w:rsidR="00B111DF" w:rsidRPr="00FE3B35" w:rsidRDefault="00FE3B35">
            <w:pPr>
              <w:spacing w:after="120"/>
              <w:jc w:val="both"/>
              <w:rPr>
                <w:rFonts w:ascii="Times New Roman" w:eastAsia="Calibri" w:hAnsi="Times New Roman" w:cs="Times New Roman"/>
                <w:i/>
                <w:iCs/>
                <w:noProof/>
                <w:sz w:val="24"/>
                <w:szCs w:val="24"/>
              </w:rPr>
            </w:pPr>
            <w:r>
              <w:rPr>
                <w:rFonts w:ascii="Times New Roman" w:hAnsi="Times New Roman"/>
                <w:i/>
                <w:noProof/>
                <w:sz w:val="24"/>
              </w:rPr>
              <w:t>– będzie dalej stanowczo wspierać państwa członkowskie</w:t>
            </w:r>
            <w:r w:rsidR="003A731E">
              <w:rPr>
                <w:rFonts w:ascii="Times New Roman" w:hAnsi="Times New Roman"/>
                <w:i/>
                <w:noProof/>
                <w:sz w:val="24"/>
              </w:rPr>
              <w:t xml:space="preserve"> w ind</w:t>
            </w:r>
            <w:r>
              <w:rPr>
                <w:rFonts w:ascii="Times New Roman" w:hAnsi="Times New Roman"/>
                <w:i/>
                <w:noProof/>
                <w:sz w:val="24"/>
              </w:rPr>
              <w:t>ywidualnych działaniach na rzecz opracowania</w:t>
            </w:r>
            <w:r w:rsidR="003A731E">
              <w:rPr>
                <w:rFonts w:ascii="Times New Roman" w:hAnsi="Times New Roman"/>
                <w:i/>
                <w:noProof/>
                <w:sz w:val="24"/>
              </w:rPr>
              <w:t xml:space="preserve"> i wdr</w:t>
            </w:r>
            <w:r>
              <w:rPr>
                <w:rFonts w:ascii="Times New Roman" w:hAnsi="Times New Roman"/>
                <w:i/>
                <w:noProof/>
                <w:sz w:val="24"/>
              </w:rPr>
              <w:t>ożenia reform</w:t>
            </w:r>
            <w:r w:rsidR="003A731E">
              <w:rPr>
                <w:rFonts w:ascii="Times New Roman" w:hAnsi="Times New Roman"/>
                <w:i/>
                <w:noProof/>
                <w:sz w:val="24"/>
              </w:rPr>
              <w:t xml:space="preserve"> w dzi</w:t>
            </w:r>
            <w:r>
              <w:rPr>
                <w:rFonts w:ascii="Times New Roman" w:hAnsi="Times New Roman"/>
                <w:i/>
                <w:noProof/>
                <w:sz w:val="24"/>
              </w:rPr>
              <w:t>edzinie wczesnej edukacji</w:t>
            </w:r>
            <w:r w:rsidR="003A731E">
              <w:rPr>
                <w:rFonts w:ascii="Times New Roman" w:hAnsi="Times New Roman"/>
                <w:i/>
                <w:noProof/>
                <w:sz w:val="24"/>
              </w:rPr>
              <w:t xml:space="preserve"> i opi</w:t>
            </w:r>
            <w:r>
              <w:rPr>
                <w:rFonts w:ascii="Times New Roman" w:hAnsi="Times New Roman"/>
                <w:i/>
                <w:noProof/>
                <w:sz w:val="24"/>
              </w:rPr>
              <w:t>eki nad dzieckiem za pośrednictwem ram strategicznych europejskiego obszaru edukacji</w:t>
            </w:r>
            <w:r w:rsidR="003A731E">
              <w:rPr>
                <w:rFonts w:ascii="Times New Roman" w:hAnsi="Times New Roman"/>
                <w:i/>
                <w:noProof/>
                <w:sz w:val="24"/>
              </w:rPr>
              <w:t xml:space="preserve"> i Ins</w:t>
            </w:r>
            <w:r>
              <w:rPr>
                <w:rFonts w:ascii="Times New Roman" w:hAnsi="Times New Roman"/>
                <w:i/>
                <w:noProof/>
                <w:sz w:val="24"/>
              </w:rPr>
              <w:t>trumentu Wsparcia Technicznego,</w:t>
            </w:r>
            <w:r w:rsidR="003A731E">
              <w:rPr>
                <w:rFonts w:ascii="Times New Roman" w:hAnsi="Times New Roman"/>
                <w:i/>
                <w:noProof/>
                <w:sz w:val="24"/>
              </w:rPr>
              <w:t xml:space="preserve"> w tym w cel</w:t>
            </w:r>
            <w:r>
              <w:rPr>
                <w:rFonts w:ascii="Times New Roman" w:hAnsi="Times New Roman"/>
                <w:i/>
                <w:noProof/>
                <w:sz w:val="24"/>
              </w:rPr>
              <w:t>u zapewnienia dostępności, przystępności cenowej, jakości</w:t>
            </w:r>
            <w:r w:rsidR="003A731E">
              <w:rPr>
                <w:rFonts w:ascii="Times New Roman" w:hAnsi="Times New Roman"/>
                <w:i/>
                <w:noProof/>
                <w:sz w:val="24"/>
              </w:rPr>
              <w:t xml:space="preserve"> i włą</w:t>
            </w:r>
            <w:r>
              <w:rPr>
                <w:rFonts w:ascii="Times New Roman" w:hAnsi="Times New Roman"/>
                <w:i/>
                <w:noProof/>
                <w:sz w:val="24"/>
              </w:rPr>
              <w:t>czającego charakteru wczesnej edukacji</w:t>
            </w:r>
            <w:r w:rsidR="003A731E">
              <w:rPr>
                <w:rFonts w:ascii="Times New Roman" w:hAnsi="Times New Roman"/>
                <w:i/>
                <w:noProof/>
                <w:sz w:val="24"/>
              </w:rPr>
              <w:t xml:space="preserve"> i opi</w:t>
            </w:r>
            <w:r>
              <w:rPr>
                <w:rFonts w:ascii="Times New Roman" w:hAnsi="Times New Roman"/>
                <w:i/>
                <w:noProof/>
                <w:sz w:val="24"/>
              </w:rPr>
              <w:t>eki nad dzieckiem oraz na potrzeby opracowania rzetelnych systemów monitorowania</w:t>
            </w:r>
            <w:r w:rsidR="003A731E">
              <w:rPr>
                <w:rFonts w:ascii="Times New Roman" w:hAnsi="Times New Roman"/>
                <w:i/>
                <w:noProof/>
                <w:sz w:val="24"/>
              </w:rPr>
              <w:t xml:space="preserve"> i oce</w:t>
            </w:r>
            <w:r>
              <w:rPr>
                <w:rFonts w:ascii="Times New Roman" w:hAnsi="Times New Roman"/>
                <w:i/>
                <w:noProof/>
                <w:sz w:val="24"/>
              </w:rPr>
              <w:t>ny. Komisja będzie nadal monitorować działania państw członkowskich</w:t>
            </w:r>
            <w:r w:rsidR="003A731E">
              <w:rPr>
                <w:rFonts w:ascii="Times New Roman" w:hAnsi="Times New Roman"/>
                <w:i/>
                <w:noProof/>
                <w:sz w:val="24"/>
              </w:rPr>
              <w:t xml:space="preserve"> w tej</w:t>
            </w:r>
            <w:r>
              <w:rPr>
                <w:rFonts w:ascii="Times New Roman" w:hAnsi="Times New Roman"/>
                <w:i/>
                <w:noProof/>
                <w:sz w:val="24"/>
              </w:rPr>
              <w:t xml:space="preserve"> dziedzinie</w:t>
            </w:r>
            <w:r w:rsidR="003A731E">
              <w:rPr>
                <w:rFonts w:ascii="Times New Roman" w:hAnsi="Times New Roman"/>
                <w:i/>
                <w:noProof/>
                <w:sz w:val="24"/>
              </w:rPr>
              <w:t xml:space="preserve"> i kie</w:t>
            </w:r>
            <w:r>
              <w:rPr>
                <w:rFonts w:ascii="Times New Roman" w:hAnsi="Times New Roman"/>
                <w:i/>
                <w:noProof/>
                <w:sz w:val="24"/>
              </w:rPr>
              <w:t>rować nimi</w:t>
            </w:r>
            <w:r w:rsidR="003A731E">
              <w:rPr>
                <w:rFonts w:ascii="Times New Roman" w:hAnsi="Times New Roman"/>
                <w:i/>
                <w:noProof/>
                <w:sz w:val="24"/>
              </w:rPr>
              <w:t xml:space="preserve"> w ram</w:t>
            </w:r>
            <w:r>
              <w:rPr>
                <w:rFonts w:ascii="Times New Roman" w:hAnsi="Times New Roman"/>
                <w:i/>
                <w:noProof/>
                <w:sz w:val="24"/>
              </w:rPr>
              <w:t>ach europejskiego semestru</w:t>
            </w:r>
            <w:r w:rsidR="003A731E">
              <w:rPr>
                <w:rFonts w:ascii="Times New Roman" w:hAnsi="Times New Roman"/>
                <w:i/>
                <w:noProof/>
                <w:sz w:val="24"/>
              </w:rPr>
              <w:t xml:space="preserve"> w dro</w:t>
            </w:r>
            <w:r>
              <w:rPr>
                <w:rFonts w:ascii="Times New Roman" w:hAnsi="Times New Roman"/>
                <w:i/>
                <w:noProof/>
                <w:sz w:val="24"/>
              </w:rPr>
              <w:t>dze ukierunkowanej analizy</w:t>
            </w:r>
            <w:r w:rsidR="003A731E">
              <w:rPr>
                <w:rFonts w:ascii="Times New Roman" w:hAnsi="Times New Roman"/>
                <w:i/>
                <w:noProof/>
                <w:sz w:val="24"/>
              </w:rPr>
              <w:t xml:space="preserve"> i wsp</w:t>
            </w:r>
            <w:r>
              <w:rPr>
                <w:rFonts w:ascii="Times New Roman" w:hAnsi="Times New Roman"/>
                <w:i/>
                <w:noProof/>
                <w:sz w:val="24"/>
              </w:rPr>
              <w:t>arcia oraz przez promowanie</w:t>
            </w:r>
            <w:r w:rsidR="003A731E">
              <w:rPr>
                <w:rFonts w:ascii="Times New Roman" w:hAnsi="Times New Roman"/>
                <w:i/>
                <w:noProof/>
                <w:sz w:val="24"/>
              </w:rPr>
              <w:t xml:space="preserve"> i uła</w:t>
            </w:r>
            <w:r>
              <w:rPr>
                <w:rFonts w:ascii="Times New Roman" w:hAnsi="Times New Roman"/>
                <w:i/>
                <w:noProof/>
                <w:sz w:val="24"/>
              </w:rPr>
              <w:t>twianie wymiany dobrych praktyk, wzajemnego uczenia się</w:t>
            </w:r>
            <w:r w:rsidR="003A731E">
              <w:rPr>
                <w:rFonts w:ascii="Times New Roman" w:hAnsi="Times New Roman"/>
                <w:i/>
                <w:noProof/>
                <w:sz w:val="24"/>
              </w:rPr>
              <w:t xml:space="preserve"> i dzi</w:t>
            </w:r>
            <w:r>
              <w:rPr>
                <w:rFonts w:ascii="Times New Roman" w:hAnsi="Times New Roman"/>
                <w:i/>
                <w:noProof/>
                <w:sz w:val="24"/>
              </w:rPr>
              <w:t>ałań</w:t>
            </w:r>
            <w:r w:rsidR="003A731E">
              <w:rPr>
                <w:rFonts w:ascii="Times New Roman" w:hAnsi="Times New Roman"/>
                <w:i/>
                <w:noProof/>
                <w:sz w:val="24"/>
              </w:rPr>
              <w:t xml:space="preserve"> w zak</w:t>
            </w:r>
            <w:r>
              <w:rPr>
                <w:rFonts w:ascii="Times New Roman" w:hAnsi="Times New Roman"/>
                <w:i/>
                <w:noProof/>
                <w:sz w:val="24"/>
              </w:rPr>
              <w:t xml:space="preserve">resie budowania zdolności technicznych. </w:t>
            </w:r>
          </w:p>
        </w:tc>
      </w:tr>
    </w:tbl>
    <w:p w14:paraId="7FD1C999" w14:textId="77777777" w:rsidR="005347EB" w:rsidRDefault="005347EB" w:rsidP="00C866FC">
      <w:pPr>
        <w:pStyle w:val="Nagwek1"/>
        <w:numPr>
          <w:ilvl w:val="0"/>
          <w:numId w:val="0"/>
        </w:numPr>
        <w:spacing w:after="120"/>
        <w:ind w:left="482" w:hanging="482"/>
        <w:rPr>
          <w:noProof/>
          <w:color w:val="0070C0"/>
          <w:szCs w:val="24"/>
        </w:rPr>
      </w:pPr>
    </w:p>
    <w:p w14:paraId="5506252F" w14:textId="2D570E71" w:rsidR="006F7E49" w:rsidRPr="005347EB" w:rsidRDefault="00182DD6" w:rsidP="00C866FC">
      <w:pPr>
        <w:pStyle w:val="Nagwek1"/>
        <w:numPr>
          <w:ilvl w:val="0"/>
          <w:numId w:val="0"/>
        </w:numPr>
        <w:spacing w:after="120"/>
        <w:ind w:left="482" w:hanging="482"/>
        <w:rPr>
          <w:noProof/>
          <w:color w:val="0070C0"/>
          <w:szCs w:val="24"/>
        </w:rPr>
      </w:pPr>
      <w:r>
        <w:rPr>
          <w:noProof/>
          <w:color w:val="0070C0"/>
        </w:rPr>
        <w:t>2.2. Opieka długoterminowa</w:t>
      </w:r>
    </w:p>
    <w:p w14:paraId="67CD64BF" w14:textId="09B8D731" w:rsidR="00FA0F1F" w:rsidRPr="00047B11" w:rsidRDefault="7BBF09F8" w:rsidP="00C9154F">
      <w:pPr>
        <w:spacing w:after="120" w:line="240" w:lineRule="auto"/>
        <w:jc w:val="both"/>
        <w:rPr>
          <w:rFonts w:ascii="Times New Roman" w:hAnsi="Times New Roman" w:cs="Times New Roman"/>
          <w:noProof/>
          <w:sz w:val="24"/>
          <w:szCs w:val="24"/>
        </w:rPr>
      </w:pPr>
      <w:r>
        <w:rPr>
          <w:rFonts w:ascii="Times New Roman" w:hAnsi="Times New Roman"/>
          <w:b/>
          <w:noProof/>
          <w:sz w:val="24"/>
        </w:rPr>
        <w:t>Szereg instrumentów</w:t>
      </w:r>
      <w:r w:rsidR="003A731E">
        <w:rPr>
          <w:rFonts w:ascii="Times New Roman" w:hAnsi="Times New Roman"/>
          <w:b/>
          <w:noProof/>
          <w:sz w:val="24"/>
        </w:rPr>
        <w:t xml:space="preserve"> i ini</w:t>
      </w:r>
      <w:r>
        <w:rPr>
          <w:rFonts w:ascii="Times New Roman" w:hAnsi="Times New Roman"/>
          <w:b/>
          <w:noProof/>
          <w:sz w:val="24"/>
        </w:rPr>
        <w:t>cjatyw na szczeblu UE stanowi podstawę wspólnej strategicznej wizji opieki długoterminowej w UE.</w:t>
      </w:r>
      <w:r w:rsidR="000B5CFC">
        <w:rPr>
          <w:rFonts w:ascii="Times New Roman" w:hAnsi="Times New Roman"/>
          <w:b/>
          <w:noProof/>
          <w:sz w:val="24"/>
        </w:rPr>
        <w:t xml:space="preserve"> </w:t>
      </w:r>
      <w:r>
        <w:rPr>
          <w:rFonts w:ascii="Times New Roman" w:hAnsi="Times New Roman"/>
          <w:noProof/>
          <w:sz w:val="24"/>
        </w:rPr>
        <w:t>W Karcie praw podstawowych UE uznaje się prawo osób</w:t>
      </w:r>
      <w:r w:rsidR="003A731E">
        <w:rPr>
          <w:rFonts w:ascii="Times New Roman" w:hAnsi="Times New Roman"/>
          <w:noProof/>
          <w:sz w:val="24"/>
        </w:rPr>
        <w:t xml:space="preserve"> w pod</w:t>
      </w:r>
      <w:r>
        <w:rPr>
          <w:rFonts w:ascii="Times New Roman" w:hAnsi="Times New Roman"/>
          <w:noProof/>
          <w:sz w:val="24"/>
        </w:rPr>
        <w:t>eszłym wieku do godnego</w:t>
      </w:r>
      <w:r w:rsidR="003A731E">
        <w:rPr>
          <w:rFonts w:ascii="Times New Roman" w:hAnsi="Times New Roman"/>
          <w:noProof/>
          <w:sz w:val="24"/>
        </w:rPr>
        <w:t xml:space="preserve"> i nie</w:t>
      </w:r>
      <w:r>
        <w:rPr>
          <w:rFonts w:ascii="Times New Roman" w:hAnsi="Times New Roman"/>
          <w:noProof/>
          <w:sz w:val="24"/>
        </w:rPr>
        <w:t>zależnego życia oraz do uczestniczenia</w:t>
      </w:r>
      <w:r w:rsidR="003A731E">
        <w:rPr>
          <w:rFonts w:ascii="Times New Roman" w:hAnsi="Times New Roman"/>
          <w:noProof/>
          <w:sz w:val="24"/>
        </w:rPr>
        <w:t xml:space="preserve"> w życ</w:t>
      </w:r>
      <w:r>
        <w:rPr>
          <w:rFonts w:ascii="Times New Roman" w:hAnsi="Times New Roman"/>
          <w:noProof/>
          <w:sz w:val="24"/>
        </w:rPr>
        <w:t>iu społecznym</w:t>
      </w:r>
      <w:r w:rsidR="003A731E">
        <w:rPr>
          <w:rFonts w:ascii="Times New Roman" w:hAnsi="Times New Roman"/>
          <w:noProof/>
          <w:sz w:val="24"/>
        </w:rPr>
        <w:t xml:space="preserve"> i kul</w:t>
      </w:r>
      <w:r>
        <w:rPr>
          <w:rFonts w:ascii="Times New Roman" w:hAnsi="Times New Roman"/>
          <w:noProof/>
          <w:sz w:val="24"/>
        </w:rPr>
        <w:t>turalnym. Zapisano</w:t>
      </w:r>
      <w:r w:rsidR="003A731E">
        <w:rPr>
          <w:rFonts w:ascii="Times New Roman" w:hAnsi="Times New Roman"/>
          <w:noProof/>
          <w:sz w:val="24"/>
        </w:rPr>
        <w:t xml:space="preserve"> w nie</w:t>
      </w:r>
      <w:r>
        <w:rPr>
          <w:rFonts w:ascii="Times New Roman" w:hAnsi="Times New Roman"/>
          <w:noProof/>
          <w:sz w:val="24"/>
        </w:rPr>
        <w:t>j prawo osób</w:t>
      </w:r>
      <w:r w:rsidR="003A731E">
        <w:rPr>
          <w:rFonts w:ascii="Times New Roman" w:hAnsi="Times New Roman"/>
          <w:noProof/>
          <w:sz w:val="24"/>
        </w:rPr>
        <w:t xml:space="preserve"> z nie</w:t>
      </w:r>
      <w:r>
        <w:rPr>
          <w:rFonts w:ascii="Times New Roman" w:hAnsi="Times New Roman"/>
          <w:noProof/>
          <w:sz w:val="24"/>
        </w:rPr>
        <w:t>pełnosprawnościami do korzystania ze środków mających zapewnić im samodzielność, integrację społeczną</w:t>
      </w:r>
      <w:r w:rsidR="003A731E">
        <w:rPr>
          <w:rFonts w:ascii="Times New Roman" w:hAnsi="Times New Roman"/>
          <w:noProof/>
          <w:sz w:val="24"/>
        </w:rPr>
        <w:t xml:space="preserve"> i zaw</w:t>
      </w:r>
      <w:r>
        <w:rPr>
          <w:rFonts w:ascii="Times New Roman" w:hAnsi="Times New Roman"/>
          <w:noProof/>
          <w:sz w:val="24"/>
        </w:rPr>
        <w:t>odową oraz udział</w:t>
      </w:r>
      <w:r w:rsidR="003A731E">
        <w:rPr>
          <w:rFonts w:ascii="Times New Roman" w:hAnsi="Times New Roman"/>
          <w:noProof/>
          <w:sz w:val="24"/>
        </w:rPr>
        <w:t xml:space="preserve"> w życ</w:t>
      </w:r>
      <w:r>
        <w:rPr>
          <w:rFonts w:ascii="Times New Roman" w:hAnsi="Times New Roman"/>
          <w:noProof/>
          <w:sz w:val="24"/>
        </w:rPr>
        <w:t>iu społeczności</w:t>
      </w:r>
      <w:r w:rsidR="003A731E">
        <w:rPr>
          <w:rFonts w:ascii="Times New Roman" w:hAnsi="Times New Roman"/>
          <w:noProof/>
          <w:sz w:val="24"/>
        </w:rPr>
        <w:t>. W zas</w:t>
      </w:r>
      <w:r>
        <w:rPr>
          <w:rFonts w:ascii="Times New Roman" w:hAnsi="Times New Roman"/>
          <w:noProof/>
          <w:sz w:val="24"/>
        </w:rPr>
        <w:t>adzie 18 Europejskiego filaru praw socjalnych określono prawo dostępu do wysokiej jakości</w:t>
      </w:r>
      <w:r w:rsidR="003A731E">
        <w:rPr>
          <w:rFonts w:ascii="Times New Roman" w:hAnsi="Times New Roman"/>
          <w:noProof/>
          <w:sz w:val="24"/>
        </w:rPr>
        <w:t xml:space="preserve"> i prz</w:t>
      </w:r>
      <w:r>
        <w:rPr>
          <w:rFonts w:ascii="Times New Roman" w:hAnsi="Times New Roman"/>
          <w:noProof/>
          <w:sz w:val="24"/>
        </w:rPr>
        <w:t>ystępnej cenowo opieki długoterminowej,</w:t>
      </w:r>
      <w:r w:rsidR="003A731E">
        <w:rPr>
          <w:rFonts w:ascii="Times New Roman" w:hAnsi="Times New Roman"/>
          <w:noProof/>
          <w:sz w:val="24"/>
        </w:rPr>
        <w:t xml:space="preserve"> w szc</w:t>
      </w:r>
      <w:r>
        <w:rPr>
          <w:rFonts w:ascii="Times New Roman" w:hAnsi="Times New Roman"/>
          <w:noProof/>
          <w:sz w:val="24"/>
        </w:rPr>
        <w:t>zególności opieki domowej</w:t>
      </w:r>
      <w:r w:rsidR="003A731E">
        <w:rPr>
          <w:rFonts w:ascii="Times New Roman" w:hAnsi="Times New Roman"/>
          <w:noProof/>
          <w:sz w:val="24"/>
        </w:rPr>
        <w:t xml:space="preserve"> i usł</w:t>
      </w:r>
      <w:r>
        <w:rPr>
          <w:rFonts w:ascii="Times New Roman" w:hAnsi="Times New Roman"/>
          <w:noProof/>
          <w:sz w:val="24"/>
        </w:rPr>
        <w:t>ug środowiskowych. Komisja pomaga państwom członkowskim</w:t>
      </w:r>
      <w:r w:rsidR="003A731E">
        <w:rPr>
          <w:rFonts w:ascii="Times New Roman" w:hAnsi="Times New Roman"/>
          <w:noProof/>
          <w:sz w:val="24"/>
        </w:rPr>
        <w:t xml:space="preserve"> w spr</w:t>
      </w:r>
      <w:r>
        <w:rPr>
          <w:rFonts w:ascii="Times New Roman" w:hAnsi="Times New Roman"/>
          <w:noProof/>
          <w:sz w:val="24"/>
        </w:rPr>
        <w:t>ostaniu wyzwaniom związanym</w:t>
      </w:r>
      <w:r w:rsidR="003A731E">
        <w:rPr>
          <w:rFonts w:ascii="Times New Roman" w:hAnsi="Times New Roman"/>
          <w:noProof/>
          <w:sz w:val="24"/>
        </w:rPr>
        <w:t xml:space="preserve"> z opi</w:t>
      </w:r>
      <w:r>
        <w:rPr>
          <w:rFonts w:ascii="Times New Roman" w:hAnsi="Times New Roman"/>
          <w:noProof/>
          <w:sz w:val="24"/>
        </w:rPr>
        <w:t>eką długoterminową poprzez prowadzenie wspólnych prac analitycznych, wymianę najlepszych praktyk</w:t>
      </w:r>
      <w:r w:rsidR="003A731E">
        <w:rPr>
          <w:rFonts w:ascii="Times New Roman" w:hAnsi="Times New Roman"/>
          <w:noProof/>
          <w:sz w:val="24"/>
        </w:rPr>
        <w:t xml:space="preserve"> i wza</w:t>
      </w:r>
      <w:r>
        <w:rPr>
          <w:rFonts w:ascii="Times New Roman" w:hAnsi="Times New Roman"/>
          <w:noProof/>
          <w:sz w:val="24"/>
        </w:rPr>
        <w:t>jemne uczenie się. Monitoruje rozwój polityki</w:t>
      </w:r>
      <w:r w:rsidR="003A731E">
        <w:rPr>
          <w:rFonts w:ascii="Times New Roman" w:hAnsi="Times New Roman"/>
          <w:noProof/>
          <w:sz w:val="24"/>
        </w:rPr>
        <w:t xml:space="preserve"> w tra</w:t>
      </w:r>
      <w:r>
        <w:rPr>
          <w:rFonts w:ascii="Times New Roman" w:hAnsi="Times New Roman"/>
          <w:noProof/>
          <w:sz w:val="24"/>
        </w:rPr>
        <w:t>kcie europejskiego semestru oraz wspiera reformy</w:t>
      </w:r>
      <w:r w:rsidR="003A731E">
        <w:rPr>
          <w:rFonts w:ascii="Times New Roman" w:hAnsi="Times New Roman"/>
          <w:noProof/>
          <w:sz w:val="24"/>
        </w:rPr>
        <w:t xml:space="preserve"> i inw</w:t>
      </w:r>
      <w:r>
        <w:rPr>
          <w:rFonts w:ascii="Times New Roman" w:hAnsi="Times New Roman"/>
          <w:noProof/>
          <w:sz w:val="24"/>
        </w:rPr>
        <w:t>estycje za pośrednictwem finansowania unijnego.</w:t>
      </w:r>
      <w:r>
        <w:rPr>
          <w:rStyle w:val="Pogrubienie"/>
          <w:rFonts w:ascii="Times New Roman" w:hAnsi="Times New Roman"/>
          <w:b w:val="0"/>
          <w:noProof/>
          <w:sz w:val="24"/>
        </w:rPr>
        <w:t xml:space="preserve"> </w:t>
      </w:r>
    </w:p>
    <w:p w14:paraId="4D9EEA13" w14:textId="3B9B8793" w:rsidR="00FA0F1F" w:rsidRDefault="00281527" w:rsidP="00173B1C">
      <w:pPr>
        <w:spacing w:after="120" w:line="240" w:lineRule="auto"/>
        <w:jc w:val="both"/>
        <w:rPr>
          <w:rFonts w:ascii="Times New Roman" w:hAnsi="Times New Roman" w:cs="Times New Roman"/>
          <w:noProof/>
          <w:sz w:val="24"/>
          <w:szCs w:val="24"/>
        </w:rPr>
      </w:pPr>
      <w:r>
        <w:rPr>
          <w:rFonts w:ascii="Times New Roman" w:hAnsi="Times New Roman"/>
          <w:b/>
          <w:noProof/>
          <w:sz w:val="24"/>
        </w:rPr>
        <w:t>Potrzebne są jednak bardziej ukierunkowane działania UE, aby stymulować reformy polityki.</w:t>
      </w:r>
      <w:r w:rsidR="000B5CFC">
        <w:rPr>
          <w:rFonts w:ascii="Times New Roman" w:hAnsi="Times New Roman"/>
          <w:b/>
          <w:noProof/>
          <w:sz w:val="24"/>
        </w:rPr>
        <w:t xml:space="preserve"> </w:t>
      </w:r>
      <w:r>
        <w:rPr>
          <w:rFonts w:ascii="Times New Roman" w:hAnsi="Times New Roman"/>
          <w:noProof/>
          <w:sz w:val="24"/>
        </w:rPr>
        <w:t>Usługi opieki długoterminowej są często nieadekwatne do potrzeb, nieprzystępne cenowo</w:t>
      </w:r>
      <w:r w:rsidR="003A731E">
        <w:rPr>
          <w:rFonts w:ascii="Times New Roman" w:hAnsi="Times New Roman"/>
          <w:noProof/>
          <w:sz w:val="24"/>
        </w:rPr>
        <w:t xml:space="preserve"> i nie</w:t>
      </w:r>
      <w:r>
        <w:rPr>
          <w:rFonts w:ascii="Times New Roman" w:hAnsi="Times New Roman"/>
          <w:noProof/>
          <w:sz w:val="24"/>
        </w:rPr>
        <w:t xml:space="preserve"> spełniają wysokich standardów jakości. Ponadto nadal istnieją poważne wyzwania, jeżeli chodzi</w:t>
      </w:r>
      <w:r w:rsidR="003A731E">
        <w:rPr>
          <w:rFonts w:ascii="Times New Roman" w:hAnsi="Times New Roman"/>
          <w:noProof/>
          <w:sz w:val="24"/>
        </w:rPr>
        <w:t xml:space="preserve"> o zap</w:t>
      </w:r>
      <w:r>
        <w:rPr>
          <w:rFonts w:ascii="Times New Roman" w:hAnsi="Times New Roman"/>
          <w:noProof/>
          <w:sz w:val="24"/>
        </w:rPr>
        <w:t>ewnienie poszanowania zasad równości, wolności wyboru, prawa do niezależnego życia oraz zakazu wszelkich form segregacji osób wymagających opieki długoterminowej. Warunki pracy</w:t>
      </w:r>
      <w:r w:rsidR="003A731E">
        <w:rPr>
          <w:rFonts w:ascii="Times New Roman" w:hAnsi="Times New Roman"/>
          <w:noProof/>
          <w:sz w:val="24"/>
        </w:rPr>
        <w:t xml:space="preserve"> w sek</w:t>
      </w:r>
      <w:r>
        <w:rPr>
          <w:rFonts w:ascii="Times New Roman" w:hAnsi="Times New Roman"/>
          <w:noProof/>
          <w:sz w:val="24"/>
        </w:rPr>
        <w:t>torze opieki są trudne,</w:t>
      </w:r>
      <w:r w:rsidR="003A731E">
        <w:rPr>
          <w:rFonts w:ascii="Times New Roman" w:hAnsi="Times New Roman"/>
          <w:noProof/>
          <w:sz w:val="24"/>
        </w:rPr>
        <w:t xml:space="preserve"> a zar</w:t>
      </w:r>
      <w:r>
        <w:rPr>
          <w:rFonts w:ascii="Times New Roman" w:hAnsi="Times New Roman"/>
          <w:noProof/>
          <w:sz w:val="24"/>
        </w:rPr>
        <w:t>obki niskie, co częściowo tłumaczy niedobory personelu</w:t>
      </w:r>
      <w:r w:rsidR="003A731E">
        <w:rPr>
          <w:rFonts w:ascii="Times New Roman" w:hAnsi="Times New Roman"/>
          <w:noProof/>
          <w:sz w:val="24"/>
        </w:rPr>
        <w:t xml:space="preserve"> w tym</w:t>
      </w:r>
      <w:r>
        <w:rPr>
          <w:rFonts w:ascii="Times New Roman" w:hAnsi="Times New Roman"/>
          <w:noProof/>
          <w:sz w:val="24"/>
        </w:rPr>
        <w:t xml:space="preserve"> sektorze. Aby pomóc</w:t>
      </w:r>
      <w:r w:rsidR="003A731E">
        <w:rPr>
          <w:rFonts w:ascii="Times New Roman" w:hAnsi="Times New Roman"/>
          <w:noProof/>
          <w:sz w:val="24"/>
        </w:rPr>
        <w:t xml:space="preserve"> w prz</w:t>
      </w:r>
      <w:r>
        <w:rPr>
          <w:rFonts w:ascii="Times New Roman" w:hAnsi="Times New Roman"/>
          <w:noProof/>
          <w:sz w:val="24"/>
        </w:rPr>
        <w:t xml:space="preserve">ezwyciężeniu tych słabości strukturalnych, Komisja proponuje przyjęcie zalecenia Rady określającego </w:t>
      </w:r>
      <w:r>
        <w:rPr>
          <w:rStyle w:val="Pogrubienie"/>
          <w:rFonts w:ascii="Times New Roman" w:hAnsi="Times New Roman"/>
          <w:b w:val="0"/>
          <w:noProof/>
          <w:sz w:val="24"/>
        </w:rPr>
        <w:t>kompleksowe ramy polityki służące ukierunkowaniu inwestycji</w:t>
      </w:r>
      <w:r w:rsidR="003A731E">
        <w:rPr>
          <w:rStyle w:val="Pogrubienie"/>
          <w:rFonts w:ascii="Times New Roman" w:hAnsi="Times New Roman"/>
          <w:b w:val="0"/>
          <w:noProof/>
          <w:sz w:val="24"/>
        </w:rPr>
        <w:t xml:space="preserve"> i ref</w:t>
      </w:r>
      <w:r>
        <w:rPr>
          <w:rStyle w:val="Pogrubienie"/>
          <w:rFonts w:ascii="Times New Roman" w:hAnsi="Times New Roman"/>
          <w:b w:val="0"/>
          <w:noProof/>
          <w:sz w:val="24"/>
        </w:rPr>
        <w:t>orm</w:t>
      </w:r>
      <w:r w:rsidR="003A731E">
        <w:rPr>
          <w:rStyle w:val="Pogrubienie"/>
          <w:rFonts w:ascii="Times New Roman" w:hAnsi="Times New Roman"/>
          <w:b w:val="0"/>
          <w:noProof/>
          <w:sz w:val="24"/>
        </w:rPr>
        <w:t xml:space="preserve"> w obs</w:t>
      </w:r>
      <w:r>
        <w:rPr>
          <w:rStyle w:val="Pogrubienie"/>
          <w:rFonts w:ascii="Times New Roman" w:hAnsi="Times New Roman"/>
          <w:b w:val="0"/>
          <w:noProof/>
          <w:sz w:val="24"/>
        </w:rPr>
        <w:t>zarze opieki długoterminowej oraz szereg dodatkowych środków wsparcia</w:t>
      </w:r>
      <w:r>
        <w:rPr>
          <w:rFonts w:ascii="Times New Roman" w:hAnsi="Times New Roman"/>
          <w:noProof/>
          <w:sz w:val="24"/>
        </w:rPr>
        <w:t>.</w:t>
      </w:r>
    </w:p>
    <w:p w14:paraId="0D551881" w14:textId="77777777" w:rsidR="005F56FF" w:rsidRPr="00047B11" w:rsidRDefault="005F56FF" w:rsidP="00173B1C">
      <w:pPr>
        <w:spacing w:after="120" w:line="240" w:lineRule="auto"/>
        <w:jc w:val="both"/>
        <w:rPr>
          <w:rFonts w:ascii="Times New Roman" w:hAnsi="Times New Roman" w:cs="Times New Roman"/>
          <w:noProof/>
          <w:sz w:val="24"/>
          <w:szCs w:val="24"/>
          <w:lang w:eastAsia="en-GB"/>
        </w:rPr>
      </w:pPr>
    </w:p>
    <w:tbl>
      <w:tblPr>
        <w:tblStyle w:val="Tabela-Siatka"/>
        <w:tblW w:w="0" w:type="auto"/>
        <w:tblLook w:val="04A0" w:firstRow="1" w:lastRow="0" w:firstColumn="1" w:lastColumn="0" w:noHBand="0" w:noVBand="1"/>
      </w:tblPr>
      <w:tblGrid>
        <w:gridCol w:w="9016"/>
      </w:tblGrid>
      <w:tr w:rsidR="00FA0F1F" w:rsidRPr="00A05EFE" w14:paraId="386B2E60" w14:textId="77777777" w:rsidTr="5AA2F7DC">
        <w:tc>
          <w:tcPr>
            <w:tcW w:w="9242" w:type="dxa"/>
          </w:tcPr>
          <w:p w14:paraId="6486A9F3" w14:textId="6317FBD9" w:rsidR="00FA0F1F" w:rsidRPr="005E369E" w:rsidRDefault="005D503A" w:rsidP="00C9154F">
            <w:pPr>
              <w:pStyle w:val="Bezodstpw"/>
              <w:spacing w:after="120"/>
              <w:jc w:val="both"/>
              <w:rPr>
                <w:rFonts w:ascii="Times New Roman" w:hAnsi="Times New Roman" w:cs="Times New Roman"/>
                <w:i/>
                <w:iCs/>
                <w:noProof/>
                <w:sz w:val="24"/>
                <w:szCs w:val="24"/>
              </w:rPr>
            </w:pPr>
            <w:r>
              <w:rPr>
                <w:rFonts w:ascii="Times New Roman" w:hAnsi="Times New Roman"/>
                <w:i/>
                <w:noProof/>
                <w:sz w:val="24"/>
              </w:rPr>
              <w:t>Wraz</w:t>
            </w:r>
            <w:r w:rsidR="003A731E">
              <w:rPr>
                <w:rFonts w:ascii="Times New Roman" w:hAnsi="Times New Roman"/>
                <w:i/>
                <w:noProof/>
                <w:sz w:val="24"/>
              </w:rPr>
              <w:t xml:space="preserve"> z nin</w:t>
            </w:r>
            <w:r>
              <w:rPr>
                <w:rFonts w:ascii="Times New Roman" w:hAnsi="Times New Roman"/>
                <w:i/>
                <w:noProof/>
                <w:sz w:val="24"/>
              </w:rPr>
              <w:t xml:space="preserve">iejszą strategią Komisja przedstawia </w:t>
            </w:r>
            <w:r>
              <w:rPr>
                <w:rFonts w:ascii="Times New Roman" w:hAnsi="Times New Roman"/>
                <w:b/>
                <w:i/>
                <w:noProof/>
                <w:sz w:val="24"/>
              </w:rPr>
              <w:t>wniosek dotyczący zalecenia Rady</w:t>
            </w:r>
            <w:r w:rsidR="003A731E">
              <w:rPr>
                <w:rFonts w:ascii="Times New Roman" w:hAnsi="Times New Roman"/>
                <w:b/>
                <w:i/>
                <w:noProof/>
                <w:sz w:val="24"/>
              </w:rPr>
              <w:t xml:space="preserve"> w spr</w:t>
            </w:r>
            <w:r>
              <w:rPr>
                <w:rFonts w:ascii="Times New Roman" w:hAnsi="Times New Roman"/>
                <w:b/>
                <w:i/>
                <w:noProof/>
                <w:sz w:val="24"/>
              </w:rPr>
              <w:t>awie opieki długoterminowej</w:t>
            </w:r>
            <w:r>
              <w:rPr>
                <w:rFonts w:ascii="Times New Roman" w:hAnsi="Times New Roman"/>
                <w:i/>
                <w:noProof/>
                <w:sz w:val="24"/>
              </w:rPr>
              <w:t>,</w:t>
            </w:r>
            <w:r w:rsidR="003A731E">
              <w:rPr>
                <w:rFonts w:ascii="Times New Roman" w:hAnsi="Times New Roman"/>
                <w:i/>
                <w:noProof/>
                <w:sz w:val="24"/>
              </w:rPr>
              <w:t xml:space="preserve"> w któ</w:t>
            </w:r>
            <w:r>
              <w:rPr>
                <w:rFonts w:ascii="Times New Roman" w:hAnsi="Times New Roman"/>
                <w:i/>
                <w:noProof/>
                <w:sz w:val="24"/>
              </w:rPr>
              <w:t>rym zachęca się państwa członkowskie do podjęcia działań</w:t>
            </w:r>
            <w:r w:rsidR="003A731E">
              <w:rPr>
                <w:rFonts w:ascii="Times New Roman" w:hAnsi="Times New Roman"/>
                <w:i/>
                <w:noProof/>
                <w:sz w:val="24"/>
              </w:rPr>
              <w:t xml:space="preserve"> w cel</w:t>
            </w:r>
            <w:r>
              <w:rPr>
                <w:rFonts w:ascii="Times New Roman" w:hAnsi="Times New Roman"/>
                <w:i/>
                <w:noProof/>
                <w:sz w:val="24"/>
              </w:rPr>
              <w:t>u sprostania wspólnym wyzwaniom związanym</w:t>
            </w:r>
            <w:r w:rsidR="003A731E">
              <w:rPr>
                <w:rFonts w:ascii="Times New Roman" w:hAnsi="Times New Roman"/>
                <w:i/>
                <w:noProof/>
                <w:sz w:val="24"/>
              </w:rPr>
              <w:t xml:space="preserve"> z opi</w:t>
            </w:r>
            <w:r>
              <w:rPr>
                <w:rFonts w:ascii="Times New Roman" w:hAnsi="Times New Roman"/>
                <w:i/>
                <w:noProof/>
                <w:sz w:val="24"/>
              </w:rPr>
              <w:t>eką długoterminową. We wniosku dotyczącym zalecenia</w:t>
            </w:r>
            <w:r w:rsidR="003A731E">
              <w:rPr>
                <w:rFonts w:ascii="Times New Roman" w:hAnsi="Times New Roman"/>
                <w:i/>
                <w:noProof/>
                <w:sz w:val="24"/>
              </w:rPr>
              <w:t xml:space="preserve"> w szc</w:t>
            </w:r>
            <w:r>
              <w:rPr>
                <w:rFonts w:ascii="Times New Roman" w:hAnsi="Times New Roman"/>
                <w:i/>
                <w:noProof/>
                <w:sz w:val="24"/>
              </w:rPr>
              <w:t>zególności:</w:t>
            </w:r>
          </w:p>
          <w:p w14:paraId="1D32C152" w14:textId="21A6D6AA" w:rsidR="00FA0F1F" w:rsidRPr="00A05EFE" w:rsidRDefault="0052241B" w:rsidP="00C9154F">
            <w:pPr>
              <w:spacing w:after="120"/>
              <w:jc w:val="both"/>
              <w:rPr>
                <w:rFonts w:ascii="Times New Roman" w:hAnsi="Times New Roman" w:cs="Times New Roman"/>
                <w:i/>
                <w:iCs/>
                <w:noProof/>
                <w:sz w:val="24"/>
                <w:szCs w:val="24"/>
              </w:rPr>
            </w:pPr>
            <w:r>
              <w:rPr>
                <w:rFonts w:ascii="Times New Roman" w:hAnsi="Times New Roman"/>
                <w:i/>
                <w:noProof/>
                <w:sz w:val="24"/>
              </w:rPr>
              <w:t>–</w:t>
            </w:r>
            <w:r w:rsidR="00FA0F1F">
              <w:rPr>
                <w:rFonts w:ascii="Times New Roman" w:hAnsi="Times New Roman"/>
                <w:i/>
                <w:noProof/>
                <w:sz w:val="24"/>
              </w:rPr>
              <w:t xml:space="preserve"> zachęca się państwa członkowskie do wzmocnienia ochrony socjalnej opieki długoterminowej oraz poprawy adekwatności, podaży</w:t>
            </w:r>
            <w:r w:rsidR="003A731E">
              <w:rPr>
                <w:rFonts w:ascii="Times New Roman" w:hAnsi="Times New Roman"/>
                <w:i/>
                <w:noProof/>
                <w:sz w:val="24"/>
              </w:rPr>
              <w:t xml:space="preserve"> i dos</w:t>
            </w:r>
            <w:r w:rsidR="00FA0F1F">
              <w:rPr>
                <w:rFonts w:ascii="Times New Roman" w:hAnsi="Times New Roman"/>
                <w:i/>
                <w:noProof/>
                <w:sz w:val="24"/>
              </w:rPr>
              <w:t>tępności usług opieki długoterminowej;</w:t>
            </w:r>
          </w:p>
          <w:p w14:paraId="3F2F2BCC" w14:textId="6423ACB5" w:rsidR="00FA0F1F" w:rsidRPr="00A05EFE" w:rsidRDefault="0052241B" w:rsidP="00C9154F">
            <w:pPr>
              <w:spacing w:after="120"/>
              <w:jc w:val="both"/>
              <w:rPr>
                <w:rFonts w:ascii="Times New Roman" w:hAnsi="Times New Roman" w:cs="Times New Roman"/>
                <w:i/>
                <w:iCs/>
                <w:noProof/>
                <w:sz w:val="24"/>
                <w:szCs w:val="24"/>
              </w:rPr>
            </w:pPr>
            <w:r>
              <w:rPr>
                <w:rFonts w:ascii="Times New Roman" w:hAnsi="Times New Roman"/>
                <w:i/>
                <w:noProof/>
                <w:sz w:val="24"/>
              </w:rPr>
              <w:t>–</w:t>
            </w:r>
            <w:r w:rsidR="00FA0F1F">
              <w:rPr>
                <w:rFonts w:ascii="Times New Roman" w:hAnsi="Times New Roman"/>
                <w:i/>
                <w:noProof/>
                <w:sz w:val="24"/>
              </w:rPr>
              <w:t xml:space="preserve"> przedstawia się zestaw zasad jakości</w:t>
            </w:r>
            <w:r w:rsidR="003A731E">
              <w:rPr>
                <w:rFonts w:ascii="Times New Roman" w:hAnsi="Times New Roman"/>
                <w:i/>
                <w:noProof/>
                <w:sz w:val="24"/>
              </w:rPr>
              <w:t xml:space="preserve"> i wyt</w:t>
            </w:r>
            <w:r w:rsidR="00FA0F1F">
              <w:rPr>
                <w:rFonts w:ascii="Times New Roman" w:hAnsi="Times New Roman"/>
                <w:i/>
                <w:noProof/>
                <w:sz w:val="24"/>
              </w:rPr>
              <w:t>ycznych dotyczących zapewniania jakości</w:t>
            </w:r>
            <w:r w:rsidR="003A731E">
              <w:rPr>
                <w:rFonts w:ascii="Times New Roman" w:hAnsi="Times New Roman"/>
                <w:i/>
                <w:noProof/>
                <w:sz w:val="24"/>
              </w:rPr>
              <w:t xml:space="preserve"> z uwz</w:t>
            </w:r>
            <w:r w:rsidR="00FA0F1F">
              <w:rPr>
                <w:rFonts w:ascii="Times New Roman" w:hAnsi="Times New Roman"/>
                <w:i/>
                <w:noProof/>
                <w:sz w:val="24"/>
              </w:rPr>
              <w:t>ględnieniem wcześniejszych prac Komitetu Ochrony Socjalnej</w:t>
            </w:r>
            <w:r w:rsidR="003A731E">
              <w:rPr>
                <w:rFonts w:ascii="Times New Roman" w:hAnsi="Times New Roman"/>
                <w:i/>
                <w:noProof/>
                <w:sz w:val="24"/>
              </w:rPr>
              <w:t xml:space="preserve"> w tej</w:t>
            </w:r>
            <w:r w:rsidR="00FA0F1F">
              <w:rPr>
                <w:rFonts w:ascii="Times New Roman" w:hAnsi="Times New Roman"/>
                <w:i/>
                <w:noProof/>
                <w:sz w:val="24"/>
              </w:rPr>
              <w:t xml:space="preserve"> dziedzinie;</w:t>
            </w:r>
          </w:p>
          <w:p w14:paraId="0FB0161E" w14:textId="48BB185C" w:rsidR="00FA0F1F" w:rsidRPr="00A05EFE" w:rsidRDefault="0052241B" w:rsidP="00C9154F">
            <w:pPr>
              <w:spacing w:after="120"/>
              <w:jc w:val="both"/>
              <w:rPr>
                <w:rFonts w:ascii="Times New Roman" w:hAnsi="Times New Roman" w:cs="Times New Roman"/>
                <w:i/>
                <w:iCs/>
                <w:noProof/>
                <w:sz w:val="24"/>
                <w:szCs w:val="24"/>
              </w:rPr>
            </w:pPr>
            <w:r>
              <w:rPr>
                <w:rFonts w:ascii="Times New Roman" w:hAnsi="Times New Roman"/>
                <w:i/>
                <w:noProof/>
                <w:sz w:val="24"/>
              </w:rPr>
              <w:t>–</w:t>
            </w:r>
            <w:r w:rsidR="00FA0F1F">
              <w:rPr>
                <w:rFonts w:ascii="Times New Roman" w:hAnsi="Times New Roman"/>
                <w:i/>
                <w:noProof/>
                <w:sz w:val="24"/>
              </w:rPr>
              <w:t xml:space="preserve"> apeluje się</w:t>
            </w:r>
            <w:r w:rsidR="003A731E">
              <w:rPr>
                <w:rFonts w:ascii="Times New Roman" w:hAnsi="Times New Roman"/>
                <w:i/>
                <w:noProof/>
                <w:sz w:val="24"/>
              </w:rPr>
              <w:t xml:space="preserve"> o pod</w:t>
            </w:r>
            <w:r w:rsidR="00FA0F1F">
              <w:rPr>
                <w:rFonts w:ascii="Times New Roman" w:hAnsi="Times New Roman"/>
                <w:i/>
                <w:noProof/>
                <w:sz w:val="24"/>
              </w:rPr>
              <w:t>jęcie działań na rzecz poprawy warunków pracy oraz możliwości podnoszenia</w:t>
            </w:r>
            <w:r w:rsidR="003A731E">
              <w:rPr>
                <w:rFonts w:ascii="Times New Roman" w:hAnsi="Times New Roman"/>
                <w:i/>
                <w:noProof/>
                <w:sz w:val="24"/>
              </w:rPr>
              <w:t xml:space="preserve"> i zmi</w:t>
            </w:r>
            <w:r w:rsidR="00FA0F1F">
              <w:rPr>
                <w:rFonts w:ascii="Times New Roman" w:hAnsi="Times New Roman"/>
                <w:i/>
                <w:noProof/>
                <w:sz w:val="24"/>
              </w:rPr>
              <w:t>any kwalifikacji</w:t>
            </w:r>
            <w:r w:rsidR="003A731E">
              <w:rPr>
                <w:rFonts w:ascii="Times New Roman" w:hAnsi="Times New Roman"/>
                <w:i/>
                <w:noProof/>
                <w:sz w:val="24"/>
              </w:rPr>
              <w:t xml:space="preserve"> w sek</w:t>
            </w:r>
            <w:r w:rsidR="00FA0F1F">
              <w:rPr>
                <w:rFonts w:ascii="Times New Roman" w:hAnsi="Times New Roman"/>
                <w:i/>
                <w:noProof/>
                <w:sz w:val="24"/>
              </w:rPr>
              <w:t>torze opieki, podkreślając jednocześnie znaczący wkład wnoszony przez opiekunów nieformalnych</w:t>
            </w:r>
            <w:r w:rsidR="003A731E">
              <w:rPr>
                <w:rFonts w:ascii="Times New Roman" w:hAnsi="Times New Roman"/>
                <w:i/>
                <w:noProof/>
                <w:sz w:val="24"/>
              </w:rPr>
              <w:t xml:space="preserve"> i pot</w:t>
            </w:r>
            <w:r w:rsidR="00FA0F1F">
              <w:rPr>
                <w:rFonts w:ascii="Times New Roman" w:hAnsi="Times New Roman"/>
                <w:i/>
                <w:noProof/>
                <w:sz w:val="24"/>
              </w:rPr>
              <w:t>rzebę wsparcia tych osób;</w:t>
            </w:r>
          </w:p>
          <w:p w14:paraId="714D2AAD" w14:textId="4223497E" w:rsidR="00FA0F1F" w:rsidRPr="00A05EFE" w:rsidRDefault="0052241B" w:rsidP="00C9154F">
            <w:pPr>
              <w:spacing w:after="120"/>
              <w:jc w:val="both"/>
              <w:rPr>
                <w:rFonts w:ascii="Times New Roman" w:hAnsi="Times New Roman" w:cs="Times New Roman"/>
                <w:noProof/>
                <w:sz w:val="24"/>
                <w:szCs w:val="24"/>
              </w:rPr>
            </w:pPr>
            <w:r>
              <w:rPr>
                <w:rFonts w:ascii="Times New Roman" w:hAnsi="Times New Roman"/>
                <w:i/>
                <w:noProof/>
                <w:sz w:val="24"/>
              </w:rPr>
              <w:t>–</w:t>
            </w:r>
            <w:r w:rsidR="00FA0F1F">
              <w:rPr>
                <w:rFonts w:ascii="Times New Roman" w:hAnsi="Times New Roman"/>
                <w:i/>
                <w:noProof/>
                <w:sz w:val="24"/>
              </w:rPr>
              <w:t xml:space="preserve"> określa się szereg zasad należytego zarządzania polityką</w:t>
            </w:r>
            <w:r w:rsidR="003A731E">
              <w:rPr>
                <w:rFonts w:ascii="Times New Roman" w:hAnsi="Times New Roman"/>
                <w:i/>
                <w:noProof/>
                <w:sz w:val="24"/>
              </w:rPr>
              <w:t xml:space="preserve"> i zró</w:t>
            </w:r>
            <w:r w:rsidR="00FA0F1F">
              <w:rPr>
                <w:rFonts w:ascii="Times New Roman" w:hAnsi="Times New Roman"/>
                <w:i/>
                <w:noProof/>
                <w:sz w:val="24"/>
              </w:rPr>
              <w:t>wnoważonego finansowania.</w:t>
            </w:r>
          </w:p>
        </w:tc>
      </w:tr>
    </w:tbl>
    <w:p w14:paraId="02DEF8B6" w14:textId="77777777" w:rsidR="00E66DAD" w:rsidRPr="00A05EFE" w:rsidRDefault="00E66DAD" w:rsidP="00C9154F">
      <w:pPr>
        <w:spacing w:after="120" w:line="240" w:lineRule="auto"/>
        <w:jc w:val="both"/>
        <w:rPr>
          <w:rFonts w:ascii="Times New Roman" w:hAnsi="Times New Roman" w:cs="Times New Roman"/>
          <w:b/>
          <w:bCs/>
          <w:noProof/>
          <w:sz w:val="24"/>
          <w:szCs w:val="24"/>
        </w:rPr>
      </w:pPr>
    </w:p>
    <w:p w14:paraId="3EF81DCE" w14:textId="77D50BA9" w:rsidR="00023D39" w:rsidRDefault="00FA0F1F" w:rsidP="00C9154F">
      <w:pPr>
        <w:spacing w:after="120" w:line="240" w:lineRule="auto"/>
        <w:jc w:val="both"/>
        <w:rPr>
          <w:rFonts w:ascii="Times New Roman" w:hAnsi="Times New Roman" w:cs="Times New Roman"/>
          <w:noProof/>
          <w:sz w:val="24"/>
          <w:szCs w:val="24"/>
        </w:rPr>
      </w:pPr>
      <w:r>
        <w:rPr>
          <w:rFonts w:ascii="Times New Roman" w:hAnsi="Times New Roman"/>
          <w:b/>
          <w:noProof/>
          <w:sz w:val="24"/>
        </w:rPr>
        <w:t>Potrzebne jest strategiczne</w:t>
      </w:r>
      <w:r w:rsidR="003A731E">
        <w:rPr>
          <w:rFonts w:ascii="Times New Roman" w:hAnsi="Times New Roman"/>
          <w:b/>
          <w:noProof/>
          <w:sz w:val="24"/>
        </w:rPr>
        <w:t xml:space="preserve"> i zin</w:t>
      </w:r>
      <w:r>
        <w:rPr>
          <w:rFonts w:ascii="Times New Roman" w:hAnsi="Times New Roman"/>
          <w:b/>
          <w:noProof/>
          <w:sz w:val="24"/>
        </w:rPr>
        <w:t>tegrowane podejście do opieki.</w:t>
      </w:r>
      <w:r>
        <w:rPr>
          <w:rFonts w:ascii="Times New Roman" w:hAnsi="Times New Roman"/>
          <w:noProof/>
          <w:sz w:val="24"/>
        </w:rPr>
        <w:t xml:space="preserve"> Często brakuje podejścia ukierunkowanego na człowieka</w:t>
      </w:r>
      <w:r w:rsidR="003A731E">
        <w:rPr>
          <w:rFonts w:ascii="Times New Roman" w:hAnsi="Times New Roman"/>
          <w:noProof/>
          <w:sz w:val="24"/>
        </w:rPr>
        <w:t xml:space="preserve"> i spr</w:t>
      </w:r>
      <w:r>
        <w:rPr>
          <w:rFonts w:ascii="Times New Roman" w:hAnsi="Times New Roman"/>
          <w:noProof/>
          <w:sz w:val="24"/>
        </w:rPr>
        <w:t>zyjającego niezależnemu życiu. Do pogorszenia tej sytuacji przyczynia się niewystarczająca integracja między opieką długoterminową</w:t>
      </w:r>
      <w:r w:rsidR="003A731E">
        <w:rPr>
          <w:rFonts w:ascii="Times New Roman" w:hAnsi="Times New Roman"/>
          <w:noProof/>
          <w:sz w:val="24"/>
        </w:rPr>
        <w:t xml:space="preserve"> a opi</w:t>
      </w:r>
      <w:r>
        <w:rPr>
          <w:rFonts w:ascii="Times New Roman" w:hAnsi="Times New Roman"/>
          <w:noProof/>
          <w:sz w:val="24"/>
        </w:rPr>
        <w:t>eką zdrowotną lub między opieką nieformalną, opieką domową, opieką środowiskową</w:t>
      </w:r>
      <w:r w:rsidR="003A731E">
        <w:rPr>
          <w:rFonts w:ascii="Times New Roman" w:hAnsi="Times New Roman"/>
          <w:noProof/>
          <w:sz w:val="24"/>
        </w:rPr>
        <w:t xml:space="preserve"> i opi</w:t>
      </w:r>
      <w:r>
        <w:rPr>
          <w:rFonts w:ascii="Times New Roman" w:hAnsi="Times New Roman"/>
          <w:noProof/>
          <w:sz w:val="24"/>
        </w:rPr>
        <w:t>eką rezydencjalną. Ukierunkowanie na człowieka wiąże się</w:t>
      </w:r>
      <w:r w:rsidR="003A731E">
        <w:rPr>
          <w:rFonts w:ascii="Times New Roman" w:hAnsi="Times New Roman"/>
          <w:noProof/>
          <w:sz w:val="24"/>
        </w:rPr>
        <w:t xml:space="preserve"> z ofe</w:t>
      </w:r>
      <w:r>
        <w:rPr>
          <w:rFonts w:ascii="Times New Roman" w:hAnsi="Times New Roman"/>
          <w:noProof/>
          <w:sz w:val="24"/>
        </w:rPr>
        <w:t>rowaniem wyboru usług odpowiednich do potrzeb ludzi oraz</w:t>
      </w:r>
      <w:r w:rsidR="003A731E">
        <w:rPr>
          <w:rFonts w:ascii="Times New Roman" w:hAnsi="Times New Roman"/>
          <w:noProof/>
          <w:sz w:val="24"/>
        </w:rPr>
        <w:t xml:space="preserve"> z usp</w:t>
      </w:r>
      <w:r>
        <w:rPr>
          <w:rFonts w:ascii="Times New Roman" w:hAnsi="Times New Roman"/>
          <w:noProof/>
          <w:sz w:val="24"/>
        </w:rPr>
        <w:t>rawnieniem przejścia</w:t>
      </w:r>
      <w:r w:rsidR="003A731E">
        <w:rPr>
          <w:rFonts w:ascii="Times New Roman" w:hAnsi="Times New Roman"/>
          <w:noProof/>
          <w:sz w:val="24"/>
        </w:rPr>
        <w:t xml:space="preserve"> z opi</w:t>
      </w:r>
      <w:r>
        <w:rPr>
          <w:rFonts w:ascii="Times New Roman" w:hAnsi="Times New Roman"/>
          <w:noProof/>
          <w:sz w:val="24"/>
        </w:rPr>
        <w:t xml:space="preserve">eki instytucjonalnej na </w:t>
      </w:r>
      <w:r>
        <w:rPr>
          <w:rFonts w:ascii="Times New Roman" w:hAnsi="Times New Roman"/>
          <w:noProof/>
          <w:sz w:val="24"/>
        </w:rPr>
        <w:lastRenderedPageBreak/>
        <w:t>usługi opieki domowej</w:t>
      </w:r>
      <w:r w:rsidR="003A731E">
        <w:rPr>
          <w:rFonts w:ascii="Times New Roman" w:hAnsi="Times New Roman"/>
          <w:noProof/>
          <w:sz w:val="24"/>
        </w:rPr>
        <w:t xml:space="preserve"> i śro</w:t>
      </w:r>
      <w:r>
        <w:rPr>
          <w:rFonts w:ascii="Times New Roman" w:hAnsi="Times New Roman"/>
          <w:noProof/>
          <w:sz w:val="24"/>
        </w:rPr>
        <w:t>dowiskowej. Usługi opieki długoterminowej, które są dobrze zintegrowane</w:t>
      </w:r>
      <w:r w:rsidR="003A731E">
        <w:rPr>
          <w:rFonts w:ascii="Times New Roman" w:hAnsi="Times New Roman"/>
          <w:noProof/>
          <w:sz w:val="24"/>
        </w:rPr>
        <w:t xml:space="preserve"> z opi</w:t>
      </w:r>
      <w:r>
        <w:rPr>
          <w:rFonts w:ascii="Times New Roman" w:hAnsi="Times New Roman"/>
          <w:noProof/>
          <w:sz w:val="24"/>
        </w:rPr>
        <w:t>eką zdrowotną</w:t>
      </w:r>
      <w:r w:rsidR="003A731E">
        <w:rPr>
          <w:rFonts w:ascii="Times New Roman" w:hAnsi="Times New Roman"/>
          <w:noProof/>
          <w:sz w:val="24"/>
        </w:rPr>
        <w:t xml:space="preserve"> i zap</w:t>
      </w:r>
      <w:r>
        <w:rPr>
          <w:rFonts w:ascii="Times New Roman" w:hAnsi="Times New Roman"/>
          <w:noProof/>
          <w:sz w:val="24"/>
        </w:rPr>
        <w:t>ewniają dobre rozwiązania</w:t>
      </w:r>
      <w:r w:rsidR="003A731E">
        <w:rPr>
          <w:rFonts w:ascii="Times New Roman" w:hAnsi="Times New Roman"/>
          <w:noProof/>
          <w:sz w:val="24"/>
        </w:rPr>
        <w:t xml:space="preserve"> w zak</w:t>
      </w:r>
      <w:r>
        <w:rPr>
          <w:rFonts w:ascii="Times New Roman" w:hAnsi="Times New Roman"/>
          <w:noProof/>
          <w:sz w:val="24"/>
        </w:rPr>
        <w:t>resie opieki,</w:t>
      </w:r>
      <w:r w:rsidR="003A731E">
        <w:rPr>
          <w:rFonts w:ascii="Times New Roman" w:hAnsi="Times New Roman"/>
          <w:noProof/>
          <w:sz w:val="24"/>
        </w:rPr>
        <w:t xml:space="preserve"> w tym</w:t>
      </w:r>
      <w:r>
        <w:rPr>
          <w:rFonts w:ascii="Times New Roman" w:hAnsi="Times New Roman"/>
          <w:noProof/>
          <w:sz w:val="24"/>
        </w:rPr>
        <w:t xml:space="preserve"> dla osób objętych opieką paliatywną, poprawiają jakość życia</w:t>
      </w:r>
      <w:r w:rsidR="003A731E">
        <w:rPr>
          <w:rFonts w:ascii="Times New Roman" w:hAnsi="Times New Roman"/>
          <w:noProof/>
          <w:sz w:val="24"/>
        </w:rPr>
        <w:t xml:space="preserve"> i efe</w:t>
      </w:r>
      <w:r>
        <w:rPr>
          <w:rFonts w:ascii="Times New Roman" w:hAnsi="Times New Roman"/>
          <w:noProof/>
          <w:sz w:val="24"/>
        </w:rPr>
        <w:t>kty zdrowotne, mogą sprzyjać opłacalności</w:t>
      </w:r>
      <w:r w:rsidR="003A731E">
        <w:rPr>
          <w:rFonts w:ascii="Times New Roman" w:hAnsi="Times New Roman"/>
          <w:noProof/>
          <w:sz w:val="24"/>
        </w:rPr>
        <w:t xml:space="preserve"> i prz</w:t>
      </w:r>
      <w:r>
        <w:rPr>
          <w:rFonts w:ascii="Times New Roman" w:hAnsi="Times New Roman"/>
          <w:noProof/>
          <w:sz w:val="24"/>
        </w:rPr>
        <w:t>yczyniać się do zmniejszenia obciążenia szpitali</w:t>
      </w:r>
      <w:r w:rsidR="003A731E">
        <w:rPr>
          <w:rFonts w:ascii="Times New Roman" w:hAnsi="Times New Roman"/>
          <w:noProof/>
          <w:sz w:val="24"/>
        </w:rPr>
        <w:t xml:space="preserve"> i inn</w:t>
      </w:r>
      <w:r>
        <w:rPr>
          <w:rFonts w:ascii="Times New Roman" w:hAnsi="Times New Roman"/>
          <w:noProof/>
          <w:sz w:val="24"/>
        </w:rPr>
        <w:t>ych placówek opieki zdrowotnej. Ukierunkowana pomoc ekspercka może pomóc państwom członkowskim</w:t>
      </w:r>
      <w:r w:rsidR="003A731E">
        <w:rPr>
          <w:rFonts w:ascii="Times New Roman" w:hAnsi="Times New Roman"/>
          <w:noProof/>
          <w:sz w:val="24"/>
        </w:rPr>
        <w:t xml:space="preserve"> w opr</w:t>
      </w:r>
      <w:r>
        <w:rPr>
          <w:rFonts w:ascii="Times New Roman" w:hAnsi="Times New Roman"/>
          <w:noProof/>
          <w:sz w:val="24"/>
        </w:rPr>
        <w:t>acowaniu</w:t>
      </w:r>
      <w:r w:rsidR="003A731E">
        <w:rPr>
          <w:rFonts w:ascii="Times New Roman" w:hAnsi="Times New Roman"/>
          <w:noProof/>
          <w:sz w:val="24"/>
        </w:rPr>
        <w:t xml:space="preserve"> i wdr</w:t>
      </w:r>
      <w:r>
        <w:rPr>
          <w:rFonts w:ascii="Times New Roman" w:hAnsi="Times New Roman"/>
          <w:noProof/>
          <w:sz w:val="24"/>
        </w:rPr>
        <w:t>ożeniu zintegrowanych podejść do opieki</w:t>
      </w:r>
      <w:r w:rsidR="003A731E">
        <w:rPr>
          <w:rFonts w:ascii="Times New Roman" w:hAnsi="Times New Roman"/>
          <w:noProof/>
          <w:sz w:val="24"/>
        </w:rPr>
        <w:t xml:space="preserve"> z kor</w:t>
      </w:r>
      <w:r>
        <w:rPr>
          <w:rFonts w:ascii="Times New Roman" w:hAnsi="Times New Roman"/>
          <w:noProof/>
          <w:sz w:val="24"/>
        </w:rPr>
        <w:t>zyścią zarówno dla systemów opieki długoterminowej, jak</w:t>
      </w:r>
      <w:r w:rsidR="003A731E">
        <w:rPr>
          <w:rFonts w:ascii="Times New Roman" w:hAnsi="Times New Roman"/>
          <w:noProof/>
          <w:sz w:val="24"/>
        </w:rPr>
        <w:t xml:space="preserve"> i sys</w:t>
      </w:r>
      <w:r>
        <w:rPr>
          <w:rFonts w:ascii="Times New Roman" w:hAnsi="Times New Roman"/>
          <w:noProof/>
          <w:sz w:val="24"/>
        </w:rPr>
        <w:t>temów opieki zdrowotnej.</w:t>
      </w:r>
    </w:p>
    <w:p w14:paraId="73B61BED" w14:textId="432D40D7" w:rsidR="00C866FC" w:rsidRDefault="00C866FC" w:rsidP="00C9154F">
      <w:pPr>
        <w:spacing w:after="120" w:line="240" w:lineRule="auto"/>
        <w:jc w:val="both"/>
        <w:rPr>
          <w:rFonts w:ascii="Times New Roman" w:hAnsi="Times New Roman" w:cs="Times New Roman"/>
          <w:noProof/>
          <w:sz w:val="24"/>
          <w:szCs w:val="24"/>
        </w:rPr>
      </w:pPr>
      <w:r>
        <w:rPr>
          <w:rFonts w:ascii="Times New Roman" w:hAnsi="Times New Roman"/>
          <w:b/>
          <w:noProof/>
          <w:sz w:val="24"/>
        </w:rPr>
        <w:t>Transformacja cyfrowa również oferuje wiele możliwości.</w:t>
      </w:r>
      <w:r>
        <w:rPr>
          <w:rFonts w:ascii="Times New Roman" w:hAnsi="Times New Roman"/>
          <w:noProof/>
          <w:sz w:val="24"/>
        </w:rPr>
        <w:t xml:space="preserve"> Chociaż technologia nie może</w:t>
      </w:r>
      <w:r w:rsidR="003A731E">
        <w:rPr>
          <w:rFonts w:ascii="Times New Roman" w:hAnsi="Times New Roman"/>
          <w:noProof/>
          <w:sz w:val="24"/>
        </w:rPr>
        <w:t xml:space="preserve"> i nie</w:t>
      </w:r>
      <w:r>
        <w:rPr>
          <w:rFonts w:ascii="Times New Roman" w:hAnsi="Times New Roman"/>
          <w:noProof/>
          <w:sz w:val="24"/>
        </w:rPr>
        <w:t xml:space="preserve"> powinna zastępować interakcji międzyludzkich, które są podstawą pracy opiekuńczej, innowacyjne rozwiązania cyfrowe, takie jak: technologie informacyjno-komunikacyjne, </w:t>
      </w:r>
      <w:r w:rsidR="004661C4">
        <w:rPr>
          <w:noProof/>
          <w:lang w:eastAsia="pl-PL"/>
        </w:rPr>
        <w:drawing>
          <wp:anchor distT="0" distB="0" distL="114300" distR="114300" simplePos="0" relativeHeight="251706368" behindDoc="0" locked="0" layoutInCell="1" allowOverlap="1" wp14:anchorId="2361BA80" wp14:editId="1EAC51E2">
            <wp:simplePos x="0" y="0"/>
            <wp:positionH relativeFrom="column">
              <wp:posOffset>21819</wp:posOffset>
            </wp:positionH>
            <wp:positionV relativeFrom="paragraph">
              <wp:posOffset>-153</wp:posOffset>
            </wp:positionV>
            <wp:extent cx="2075815" cy="2252980"/>
            <wp:effectExtent l="0" t="0" r="63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5815" cy="22529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t>technologie wspomagające, teleopieka, telemedycyna, sztuczna inteligencja</w:t>
      </w:r>
      <w:r w:rsidR="003A731E">
        <w:rPr>
          <w:rFonts w:ascii="Times New Roman" w:hAnsi="Times New Roman"/>
          <w:noProof/>
          <w:sz w:val="24"/>
        </w:rPr>
        <w:t xml:space="preserve"> i rob</w:t>
      </w:r>
      <w:r>
        <w:rPr>
          <w:rFonts w:ascii="Times New Roman" w:hAnsi="Times New Roman"/>
          <w:noProof/>
          <w:sz w:val="24"/>
        </w:rPr>
        <w:t>otyka, mogą poprawiać dostęp do przystępnych cenowo usług opieki wysokiej jakości</w:t>
      </w:r>
      <w:r w:rsidR="003A731E">
        <w:rPr>
          <w:rFonts w:ascii="Times New Roman" w:hAnsi="Times New Roman"/>
          <w:noProof/>
          <w:sz w:val="24"/>
        </w:rPr>
        <w:t xml:space="preserve"> i być</w:t>
      </w:r>
      <w:r>
        <w:rPr>
          <w:rFonts w:ascii="Times New Roman" w:hAnsi="Times New Roman"/>
          <w:noProof/>
          <w:sz w:val="24"/>
        </w:rPr>
        <w:t xml:space="preserve"> pomocne</w:t>
      </w:r>
      <w:r w:rsidR="003A731E">
        <w:rPr>
          <w:rFonts w:ascii="Times New Roman" w:hAnsi="Times New Roman"/>
          <w:noProof/>
          <w:sz w:val="24"/>
        </w:rPr>
        <w:t xml:space="preserve"> w nie</w:t>
      </w:r>
      <w:r>
        <w:rPr>
          <w:rFonts w:ascii="Times New Roman" w:hAnsi="Times New Roman"/>
          <w:noProof/>
          <w:sz w:val="24"/>
        </w:rPr>
        <w:t>zależnym życiu. Mogą one również zwiększyć produktywność pracy</w:t>
      </w:r>
      <w:r w:rsidR="003A731E">
        <w:rPr>
          <w:rFonts w:ascii="Times New Roman" w:hAnsi="Times New Roman"/>
          <w:noProof/>
          <w:sz w:val="24"/>
        </w:rPr>
        <w:t xml:space="preserve"> w tym</w:t>
      </w:r>
      <w:r>
        <w:rPr>
          <w:rFonts w:ascii="Times New Roman" w:hAnsi="Times New Roman"/>
          <w:noProof/>
          <w:sz w:val="24"/>
        </w:rPr>
        <w:t xml:space="preserve"> sektorze dzięki przejęciu niektórych pracochłonnych lub niebezpiecznych zadań pracowników opieki, usprawnieniu zarządzania sprawami, poprawie bezpieczeństwa</w:t>
      </w:r>
      <w:r w:rsidR="003A731E">
        <w:rPr>
          <w:rFonts w:ascii="Times New Roman" w:hAnsi="Times New Roman"/>
          <w:noProof/>
          <w:sz w:val="24"/>
        </w:rPr>
        <w:t xml:space="preserve"> i hig</w:t>
      </w:r>
      <w:r>
        <w:rPr>
          <w:rFonts w:ascii="Times New Roman" w:hAnsi="Times New Roman"/>
          <w:noProof/>
          <w:sz w:val="24"/>
        </w:rPr>
        <w:t>ieny pracy, wspomaganiu zdalnego monitorowania osób korzystających</w:t>
      </w:r>
      <w:r w:rsidR="003A731E">
        <w:rPr>
          <w:rFonts w:ascii="Times New Roman" w:hAnsi="Times New Roman"/>
          <w:noProof/>
          <w:sz w:val="24"/>
        </w:rPr>
        <w:t xml:space="preserve"> z opi</w:t>
      </w:r>
      <w:r>
        <w:rPr>
          <w:rFonts w:ascii="Times New Roman" w:hAnsi="Times New Roman"/>
          <w:noProof/>
          <w:sz w:val="24"/>
        </w:rPr>
        <w:t>eki oraz ułatwieniu szkolenia</w:t>
      </w:r>
      <w:r w:rsidR="003A731E">
        <w:rPr>
          <w:rFonts w:ascii="Times New Roman" w:hAnsi="Times New Roman"/>
          <w:noProof/>
          <w:sz w:val="24"/>
        </w:rPr>
        <w:t xml:space="preserve"> i rek</w:t>
      </w:r>
      <w:r>
        <w:rPr>
          <w:rFonts w:ascii="Times New Roman" w:hAnsi="Times New Roman"/>
          <w:noProof/>
          <w:sz w:val="24"/>
        </w:rPr>
        <w:t>rutacji pracowników opieki. Inwestycjom w te technologie muszą towarzyszyć inwestycje również</w:t>
      </w:r>
      <w:r w:rsidR="003A731E">
        <w:rPr>
          <w:rFonts w:ascii="Times New Roman" w:hAnsi="Times New Roman"/>
          <w:noProof/>
          <w:sz w:val="24"/>
        </w:rPr>
        <w:t xml:space="preserve"> w umi</w:t>
      </w:r>
      <w:r>
        <w:rPr>
          <w:rFonts w:ascii="Times New Roman" w:hAnsi="Times New Roman"/>
          <w:noProof/>
          <w:sz w:val="24"/>
        </w:rPr>
        <w:t>ejętności cyfrowe, usuwanie barier</w:t>
      </w:r>
      <w:r w:rsidR="003A731E">
        <w:rPr>
          <w:rFonts w:ascii="Times New Roman" w:hAnsi="Times New Roman"/>
          <w:noProof/>
          <w:sz w:val="24"/>
        </w:rPr>
        <w:t xml:space="preserve"> w dos</w:t>
      </w:r>
      <w:r>
        <w:rPr>
          <w:rFonts w:ascii="Times New Roman" w:hAnsi="Times New Roman"/>
          <w:noProof/>
          <w:sz w:val="24"/>
        </w:rPr>
        <w:t>tępie dla osób</w:t>
      </w:r>
      <w:r w:rsidR="003A731E">
        <w:rPr>
          <w:rFonts w:ascii="Times New Roman" w:hAnsi="Times New Roman"/>
          <w:noProof/>
          <w:sz w:val="24"/>
        </w:rPr>
        <w:t xml:space="preserve"> z nie</w:t>
      </w:r>
      <w:r>
        <w:rPr>
          <w:rFonts w:ascii="Times New Roman" w:hAnsi="Times New Roman"/>
          <w:noProof/>
          <w:sz w:val="24"/>
        </w:rPr>
        <w:t>pełnosprawnościami oraz poprawa łączności na obszarach wiejskich</w:t>
      </w:r>
      <w:r w:rsidR="003A731E">
        <w:rPr>
          <w:rFonts w:ascii="Times New Roman" w:hAnsi="Times New Roman"/>
          <w:noProof/>
          <w:sz w:val="24"/>
        </w:rPr>
        <w:t xml:space="preserve"> i odd</w:t>
      </w:r>
      <w:r>
        <w:rPr>
          <w:rFonts w:ascii="Times New Roman" w:hAnsi="Times New Roman"/>
          <w:noProof/>
          <w:sz w:val="24"/>
        </w:rPr>
        <w:t>alonych.</w:t>
      </w:r>
    </w:p>
    <w:p w14:paraId="0DC8F160" w14:textId="61C5F228" w:rsidR="00FA0F1F" w:rsidRDefault="004C1120" w:rsidP="00C866FC">
      <w:pPr>
        <w:spacing w:after="120" w:line="240" w:lineRule="auto"/>
        <w:jc w:val="both"/>
        <w:rPr>
          <w:rFonts w:ascii="Times New Roman" w:hAnsi="Times New Roman" w:cs="Times New Roman"/>
          <w:noProof/>
          <w:sz w:val="24"/>
          <w:szCs w:val="24"/>
        </w:rPr>
      </w:pPr>
      <w:r>
        <w:rPr>
          <w:rFonts w:ascii="Times New Roman" w:hAnsi="Times New Roman"/>
          <w:b/>
          <w:noProof/>
          <w:sz w:val="24"/>
        </w:rPr>
        <w:t>Komisja wspiera szeroki wachlarz badań naukowych</w:t>
      </w:r>
      <w:r w:rsidR="003A731E">
        <w:rPr>
          <w:rFonts w:ascii="Times New Roman" w:hAnsi="Times New Roman"/>
          <w:b/>
          <w:noProof/>
          <w:sz w:val="24"/>
        </w:rPr>
        <w:t xml:space="preserve"> i inn</w:t>
      </w:r>
      <w:r>
        <w:rPr>
          <w:rFonts w:ascii="Times New Roman" w:hAnsi="Times New Roman"/>
          <w:b/>
          <w:noProof/>
          <w:sz w:val="24"/>
        </w:rPr>
        <w:t>owacji</w:t>
      </w:r>
      <w:r w:rsidR="003A731E">
        <w:rPr>
          <w:rFonts w:ascii="Times New Roman" w:hAnsi="Times New Roman"/>
          <w:b/>
          <w:noProof/>
          <w:sz w:val="24"/>
        </w:rPr>
        <w:t xml:space="preserve"> w zak</w:t>
      </w:r>
      <w:r>
        <w:rPr>
          <w:rFonts w:ascii="Times New Roman" w:hAnsi="Times New Roman"/>
          <w:b/>
          <w:noProof/>
          <w:sz w:val="24"/>
        </w:rPr>
        <w:t>resie narzędzi cyfrowych służących aktywnemu</w:t>
      </w:r>
      <w:r w:rsidR="003A731E">
        <w:rPr>
          <w:rFonts w:ascii="Times New Roman" w:hAnsi="Times New Roman"/>
          <w:b/>
          <w:noProof/>
          <w:sz w:val="24"/>
        </w:rPr>
        <w:t xml:space="preserve"> i zdr</w:t>
      </w:r>
      <w:r>
        <w:rPr>
          <w:rFonts w:ascii="Times New Roman" w:hAnsi="Times New Roman"/>
          <w:b/>
          <w:noProof/>
          <w:sz w:val="24"/>
        </w:rPr>
        <w:t>owemu życiu oraz zintegrowanej opieki ukierunkowanej na człowieka</w:t>
      </w:r>
      <w:r w:rsidR="003A731E">
        <w:rPr>
          <w:rFonts w:ascii="Times New Roman" w:hAnsi="Times New Roman"/>
          <w:b/>
          <w:noProof/>
          <w:sz w:val="24"/>
        </w:rPr>
        <w:t xml:space="preserve">. </w:t>
      </w:r>
      <w:r w:rsidR="003A731E">
        <w:rPr>
          <w:rFonts w:ascii="Times New Roman" w:hAnsi="Times New Roman"/>
          <w:noProof/>
          <w:sz w:val="24"/>
        </w:rPr>
        <w:t>W</w:t>
      </w:r>
      <w:r w:rsidR="003A731E">
        <w:rPr>
          <w:rFonts w:ascii="Times New Roman" w:hAnsi="Times New Roman"/>
          <w:b/>
          <w:noProof/>
          <w:sz w:val="24"/>
        </w:rPr>
        <w:t> </w:t>
      </w:r>
      <w:r w:rsidR="003A731E">
        <w:rPr>
          <w:rFonts w:ascii="Times New Roman" w:hAnsi="Times New Roman"/>
          <w:noProof/>
          <w:sz w:val="24"/>
        </w:rPr>
        <w:t>pol</w:t>
      </w:r>
      <w:r>
        <w:rPr>
          <w:rFonts w:ascii="Times New Roman" w:hAnsi="Times New Roman"/>
          <w:noProof/>
          <w:sz w:val="24"/>
        </w:rPr>
        <w:t>ityce europejskiej promuje się transformację cyfrową,</w:t>
      </w:r>
      <w:r w:rsidR="003A731E">
        <w:rPr>
          <w:rFonts w:ascii="Times New Roman" w:hAnsi="Times New Roman"/>
          <w:noProof/>
          <w:sz w:val="24"/>
        </w:rPr>
        <w:t xml:space="preserve"> w tym</w:t>
      </w:r>
      <w:r>
        <w:rPr>
          <w:rFonts w:ascii="Times New Roman" w:hAnsi="Times New Roman"/>
          <w:noProof/>
          <w:sz w:val="24"/>
        </w:rPr>
        <w:t xml:space="preserve"> cyfryzację usług publicznych</w:t>
      </w:r>
      <w:r w:rsidR="003A731E">
        <w:rPr>
          <w:rFonts w:ascii="Times New Roman" w:hAnsi="Times New Roman"/>
          <w:noProof/>
          <w:sz w:val="24"/>
        </w:rPr>
        <w:t xml:space="preserve"> w ram</w:t>
      </w:r>
      <w:r>
        <w:rPr>
          <w:rFonts w:ascii="Times New Roman" w:hAnsi="Times New Roman"/>
          <w:noProof/>
          <w:sz w:val="24"/>
        </w:rPr>
        <w:t>ach</w:t>
      </w:r>
      <w:r>
        <w:rPr>
          <w:rFonts w:ascii="Times New Roman" w:hAnsi="Times New Roman"/>
          <w:noProof/>
          <w:color w:val="00B050"/>
          <w:sz w:val="24"/>
        </w:rPr>
        <w:t xml:space="preserve"> </w:t>
      </w:r>
      <w:r>
        <w:rPr>
          <w:rFonts w:ascii="Times New Roman" w:hAnsi="Times New Roman"/>
          <w:noProof/>
          <w:sz w:val="24"/>
        </w:rPr>
        <w:t>cyfrowej dekady Europy</w:t>
      </w:r>
      <w:r>
        <w:rPr>
          <w:rFonts w:ascii="Times New Roman" w:hAnsi="Times New Roman"/>
          <w:noProof/>
          <w:color w:val="00B050"/>
          <w:sz w:val="24"/>
        </w:rPr>
        <w:t xml:space="preserve">, </w:t>
      </w:r>
      <w:r>
        <w:rPr>
          <w:rFonts w:ascii="Times New Roman" w:hAnsi="Times New Roman"/>
          <w:noProof/>
          <w:sz w:val="24"/>
        </w:rPr>
        <w:t>oraz cyfrowe usługi publiczne, które sprzyjają włączeniu osób</w:t>
      </w:r>
      <w:r w:rsidR="003A731E">
        <w:rPr>
          <w:rFonts w:ascii="Times New Roman" w:hAnsi="Times New Roman"/>
          <w:noProof/>
          <w:sz w:val="24"/>
        </w:rPr>
        <w:t xml:space="preserve"> z nie</w:t>
      </w:r>
      <w:r>
        <w:rPr>
          <w:rFonts w:ascii="Times New Roman" w:hAnsi="Times New Roman"/>
          <w:noProof/>
          <w:sz w:val="24"/>
        </w:rPr>
        <w:t>pełnosprawnościami i są dla nich dostępne. Wniosek dotyczący utworzenia europejskiej przestrzeni danych dotyczących zdrowia</w:t>
      </w:r>
      <w:r>
        <w:rPr>
          <w:rStyle w:val="Odwoanieprzypisudolnego"/>
          <w:rFonts w:ascii="Times New Roman" w:hAnsi="Times New Roman"/>
          <w:noProof/>
          <w:sz w:val="24"/>
          <w:szCs w:val="24"/>
        </w:rPr>
        <w:footnoteReference w:id="12"/>
      </w:r>
      <w:r>
        <w:rPr>
          <w:rFonts w:ascii="Times New Roman" w:hAnsi="Times New Roman"/>
          <w:noProof/>
          <w:sz w:val="24"/>
        </w:rPr>
        <w:t xml:space="preserve"> ma na celu umożliwienie osobom fizycznym dzielenia się swoimi danymi dotyczącymi zdrowia</w:t>
      </w:r>
      <w:r w:rsidR="003A731E">
        <w:rPr>
          <w:rFonts w:ascii="Times New Roman" w:hAnsi="Times New Roman"/>
          <w:noProof/>
          <w:sz w:val="24"/>
        </w:rPr>
        <w:t xml:space="preserve"> z wyb</w:t>
      </w:r>
      <w:r>
        <w:rPr>
          <w:rFonts w:ascii="Times New Roman" w:hAnsi="Times New Roman"/>
          <w:noProof/>
          <w:sz w:val="24"/>
        </w:rPr>
        <w:t>ranymi przez siebie świadczeniodawcami</w:t>
      </w:r>
      <w:r w:rsidR="003A731E">
        <w:rPr>
          <w:rFonts w:ascii="Times New Roman" w:hAnsi="Times New Roman"/>
          <w:noProof/>
          <w:sz w:val="24"/>
        </w:rPr>
        <w:t xml:space="preserve"> w cel</w:t>
      </w:r>
      <w:r>
        <w:rPr>
          <w:rFonts w:ascii="Times New Roman" w:hAnsi="Times New Roman"/>
          <w:noProof/>
          <w:sz w:val="24"/>
        </w:rPr>
        <w:t>u uzyskania lepszej opieki zdrowotnej. Chociaż istnieją liczne skuteczne praktyki,</w:t>
      </w:r>
      <w:r w:rsidR="003A731E">
        <w:rPr>
          <w:rFonts w:ascii="Times New Roman" w:hAnsi="Times New Roman"/>
          <w:noProof/>
          <w:sz w:val="24"/>
        </w:rPr>
        <w:t xml:space="preserve"> a inn</w:t>
      </w:r>
      <w:r>
        <w:rPr>
          <w:rFonts w:ascii="Times New Roman" w:hAnsi="Times New Roman"/>
          <w:noProof/>
          <w:sz w:val="24"/>
        </w:rPr>
        <w:t>owacje</w:t>
      </w:r>
      <w:r w:rsidR="003A731E">
        <w:rPr>
          <w:rFonts w:ascii="Times New Roman" w:hAnsi="Times New Roman"/>
          <w:noProof/>
          <w:sz w:val="24"/>
        </w:rPr>
        <w:t xml:space="preserve"> w tym</w:t>
      </w:r>
      <w:r>
        <w:rPr>
          <w:rFonts w:ascii="Times New Roman" w:hAnsi="Times New Roman"/>
          <w:noProof/>
          <w:sz w:val="24"/>
        </w:rPr>
        <w:t xml:space="preserve"> sektorze stale rozwijają się, zwiększenie skali wykorzystywania innowacyjnych technologii</w:t>
      </w:r>
      <w:r w:rsidR="003A731E">
        <w:rPr>
          <w:rFonts w:ascii="Times New Roman" w:hAnsi="Times New Roman"/>
          <w:noProof/>
          <w:sz w:val="24"/>
        </w:rPr>
        <w:t xml:space="preserve"> i roz</w:t>
      </w:r>
      <w:r>
        <w:rPr>
          <w:rFonts w:ascii="Times New Roman" w:hAnsi="Times New Roman"/>
          <w:noProof/>
          <w:sz w:val="24"/>
        </w:rPr>
        <w:t>wiązań cyfrowych</w:t>
      </w:r>
      <w:r w:rsidR="003A731E">
        <w:rPr>
          <w:rFonts w:ascii="Times New Roman" w:hAnsi="Times New Roman"/>
          <w:noProof/>
          <w:sz w:val="24"/>
        </w:rPr>
        <w:t xml:space="preserve"> w opi</w:t>
      </w:r>
      <w:r>
        <w:rPr>
          <w:rFonts w:ascii="Times New Roman" w:hAnsi="Times New Roman"/>
          <w:noProof/>
          <w:sz w:val="24"/>
        </w:rPr>
        <w:t>ece wymaga wprowadzenia ram umożliwiających transfer dobrych praktyk.</w:t>
      </w:r>
    </w:p>
    <w:p w14:paraId="7568DF8B" w14:textId="0F0D3D98" w:rsidR="00CC605B" w:rsidRDefault="00443585" w:rsidP="00565CBE">
      <w:pPr>
        <w:spacing w:after="120" w:line="240" w:lineRule="auto"/>
        <w:jc w:val="both"/>
        <w:rPr>
          <w:rFonts w:ascii="Times New Roman" w:hAnsi="Times New Roman" w:cs="Times New Roman"/>
          <w:noProof/>
          <w:sz w:val="24"/>
          <w:szCs w:val="24"/>
        </w:rPr>
      </w:pPr>
      <w:r>
        <w:rPr>
          <w:rFonts w:ascii="Times New Roman" w:hAnsi="Times New Roman"/>
          <w:b/>
          <w:noProof/>
          <w:sz w:val="24"/>
        </w:rPr>
        <w:t>Reformy polityki mogą być również wspierane</w:t>
      </w:r>
      <w:r w:rsidR="003A731E">
        <w:rPr>
          <w:rFonts w:ascii="Times New Roman" w:hAnsi="Times New Roman"/>
          <w:b/>
          <w:noProof/>
          <w:sz w:val="24"/>
        </w:rPr>
        <w:t xml:space="preserve"> w ram</w:t>
      </w:r>
      <w:r>
        <w:rPr>
          <w:rFonts w:ascii="Times New Roman" w:hAnsi="Times New Roman"/>
          <w:b/>
          <w:noProof/>
          <w:sz w:val="24"/>
        </w:rPr>
        <w:t>ach współpracy międzynarodowej.</w:t>
      </w:r>
      <w:r w:rsidR="000B5CFC">
        <w:rPr>
          <w:rFonts w:ascii="Times New Roman" w:hAnsi="Times New Roman"/>
          <w:b/>
          <w:noProof/>
          <w:sz w:val="24"/>
        </w:rPr>
        <w:t xml:space="preserve"> </w:t>
      </w:r>
      <w:r>
        <w:rPr>
          <w:rFonts w:ascii="Times New Roman" w:hAnsi="Times New Roman"/>
          <w:noProof/>
          <w:sz w:val="24"/>
        </w:rPr>
        <w:t>Pandemia COVID-19</w:t>
      </w:r>
      <w:r w:rsidR="003A731E">
        <w:rPr>
          <w:rFonts w:ascii="Times New Roman" w:hAnsi="Times New Roman"/>
          <w:noProof/>
          <w:sz w:val="24"/>
        </w:rPr>
        <w:t xml:space="preserve"> i wyz</w:t>
      </w:r>
      <w:r>
        <w:rPr>
          <w:rFonts w:ascii="Times New Roman" w:hAnsi="Times New Roman"/>
          <w:noProof/>
          <w:sz w:val="24"/>
        </w:rPr>
        <w:t>wania demograficzne sprawiły, że opieka długoterminowa stała się jednym</w:t>
      </w:r>
      <w:r w:rsidR="003A731E">
        <w:rPr>
          <w:rFonts w:ascii="Times New Roman" w:hAnsi="Times New Roman"/>
          <w:noProof/>
          <w:sz w:val="24"/>
        </w:rPr>
        <w:t xml:space="preserve"> z pri</w:t>
      </w:r>
      <w:r>
        <w:rPr>
          <w:rFonts w:ascii="Times New Roman" w:hAnsi="Times New Roman"/>
          <w:noProof/>
          <w:sz w:val="24"/>
        </w:rPr>
        <w:t>orytetów globalnej agendy politycznej. Dostępna na arenie międzynarodowej wiedza fachowa może przyczynić się do rozwoju polityki opartego na dowodach również na szczeblu UE</w:t>
      </w:r>
      <w:r w:rsidR="003A731E">
        <w:rPr>
          <w:rFonts w:ascii="Times New Roman" w:hAnsi="Times New Roman"/>
          <w:noProof/>
          <w:sz w:val="24"/>
        </w:rPr>
        <w:t>. W dok</w:t>
      </w:r>
      <w:r>
        <w:rPr>
          <w:rFonts w:ascii="Times New Roman" w:hAnsi="Times New Roman"/>
          <w:noProof/>
          <w:sz w:val="24"/>
        </w:rPr>
        <w:t>umencie Międzynarodowej Organizacji Pracy (MOP)</w:t>
      </w:r>
      <w:r w:rsidR="003A731E">
        <w:rPr>
          <w:rFonts w:ascii="Times New Roman" w:hAnsi="Times New Roman"/>
          <w:noProof/>
          <w:sz w:val="24"/>
        </w:rPr>
        <w:t xml:space="preserve"> z 2</w:t>
      </w:r>
      <w:r>
        <w:rPr>
          <w:rFonts w:ascii="Times New Roman" w:hAnsi="Times New Roman"/>
          <w:noProof/>
          <w:sz w:val="24"/>
        </w:rPr>
        <w:t>0</w:t>
      </w:r>
      <w:r w:rsidRPr="003A731E">
        <w:rPr>
          <w:rFonts w:ascii="Times New Roman" w:hAnsi="Times New Roman"/>
          <w:noProof/>
          <w:sz w:val="24"/>
        </w:rPr>
        <w:t>21</w:t>
      </w:r>
      <w:r w:rsidR="003A731E" w:rsidRPr="003A731E">
        <w:rPr>
          <w:rFonts w:ascii="Times New Roman" w:hAnsi="Times New Roman"/>
          <w:noProof/>
          <w:sz w:val="24"/>
        </w:rPr>
        <w:t> </w:t>
      </w:r>
      <w:r w:rsidRPr="003A731E">
        <w:rPr>
          <w:rFonts w:ascii="Times New Roman" w:hAnsi="Times New Roman"/>
          <w:noProof/>
          <w:sz w:val="24"/>
        </w:rPr>
        <w:t>r.</w:t>
      </w:r>
      <w:r>
        <w:rPr>
          <w:rFonts w:ascii="Times New Roman" w:hAnsi="Times New Roman"/>
          <w:noProof/>
          <w:sz w:val="24"/>
        </w:rPr>
        <w:t xml:space="preserve"> pt. „Global Call to Action for</w:t>
      </w:r>
      <w:r w:rsidR="003A731E">
        <w:rPr>
          <w:rFonts w:ascii="Times New Roman" w:hAnsi="Times New Roman"/>
          <w:noProof/>
          <w:sz w:val="24"/>
        </w:rPr>
        <w:t xml:space="preserve"> a hum</w:t>
      </w:r>
      <w:r>
        <w:rPr>
          <w:rFonts w:ascii="Times New Roman" w:hAnsi="Times New Roman"/>
          <w:noProof/>
          <w:sz w:val="24"/>
        </w:rPr>
        <w:t>an-centred recovery from the COVID-19 crisis that is inclusive, sustainable and resilient” („Ogólnoświatowe wezwanie do działania na rzecz ukierunkowanej na człowieka odbudowy po kryzysie związanym z COVID-19, która będzie sprzyjała włączeniu, zrównoważoności</w:t>
      </w:r>
      <w:r w:rsidR="003A731E">
        <w:rPr>
          <w:rFonts w:ascii="Times New Roman" w:hAnsi="Times New Roman"/>
          <w:noProof/>
          <w:sz w:val="24"/>
        </w:rPr>
        <w:t xml:space="preserve"> i odp</w:t>
      </w:r>
      <w:r>
        <w:rPr>
          <w:rFonts w:ascii="Times New Roman" w:hAnsi="Times New Roman"/>
          <w:noProof/>
          <w:sz w:val="24"/>
        </w:rPr>
        <w:t>orności”)</w:t>
      </w:r>
      <w:r>
        <w:rPr>
          <w:rFonts w:ascii="Times New Roman" w:hAnsi="Times New Roman"/>
          <w:i/>
          <w:noProof/>
          <w:sz w:val="24"/>
        </w:rPr>
        <w:t xml:space="preserve"> </w:t>
      </w:r>
      <w:r>
        <w:rPr>
          <w:rFonts w:ascii="Times New Roman" w:hAnsi="Times New Roman"/>
          <w:noProof/>
          <w:sz w:val="24"/>
        </w:rPr>
        <w:t>podkreślono znaczne możliwości godnej pracy</w:t>
      </w:r>
      <w:r w:rsidR="003A731E">
        <w:rPr>
          <w:rFonts w:ascii="Times New Roman" w:hAnsi="Times New Roman"/>
          <w:noProof/>
          <w:sz w:val="24"/>
        </w:rPr>
        <w:t xml:space="preserve"> w gos</w:t>
      </w:r>
      <w:r>
        <w:rPr>
          <w:rFonts w:ascii="Times New Roman" w:hAnsi="Times New Roman"/>
          <w:noProof/>
          <w:sz w:val="24"/>
        </w:rPr>
        <w:t>podarce usług opieki. Zwrócono</w:t>
      </w:r>
      <w:r w:rsidR="003A731E">
        <w:rPr>
          <w:rFonts w:ascii="Times New Roman" w:hAnsi="Times New Roman"/>
          <w:noProof/>
          <w:sz w:val="24"/>
        </w:rPr>
        <w:t xml:space="preserve"> w nim</w:t>
      </w:r>
      <w:r>
        <w:rPr>
          <w:rFonts w:ascii="Times New Roman" w:hAnsi="Times New Roman"/>
          <w:noProof/>
          <w:sz w:val="24"/>
        </w:rPr>
        <w:t xml:space="preserve"> uwagę na potrzebę inwestowania</w:t>
      </w:r>
      <w:r w:rsidR="003A731E">
        <w:rPr>
          <w:rFonts w:ascii="Times New Roman" w:hAnsi="Times New Roman"/>
          <w:noProof/>
          <w:sz w:val="24"/>
        </w:rPr>
        <w:t xml:space="preserve"> w sek</w:t>
      </w:r>
      <w:r>
        <w:rPr>
          <w:rFonts w:ascii="Times New Roman" w:hAnsi="Times New Roman"/>
          <w:noProof/>
          <w:sz w:val="24"/>
        </w:rPr>
        <w:t>tor opieki, rozwiązania problemu niewystarczających zasobów</w:t>
      </w:r>
      <w:r w:rsidR="003A731E">
        <w:rPr>
          <w:rFonts w:ascii="Times New Roman" w:hAnsi="Times New Roman"/>
          <w:noProof/>
          <w:sz w:val="24"/>
        </w:rPr>
        <w:t xml:space="preserve"> i pop</w:t>
      </w:r>
      <w:r>
        <w:rPr>
          <w:rFonts w:ascii="Times New Roman" w:hAnsi="Times New Roman"/>
          <w:noProof/>
          <w:sz w:val="24"/>
        </w:rPr>
        <w:t>rawy warunków pracy. Prace MOP</w:t>
      </w:r>
      <w:r w:rsidR="003A731E">
        <w:rPr>
          <w:rFonts w:ascii="Times New Roman" w:hAnsi="Times New Roman"/>
          <w:noProof/>
          <w:sz w:val="24"/>
        </w:rPr>
        <w:t xml:space="preserve"> w dzi</w:t>
      </w:r>
      <w:r>
        <w:rPr>
          <w:rFonts w:ascii="Times New Roman" w:hAnsi="Times New Roman"/>
          <w:noProof/>
          <w:sz w:val="24"/>
        </w:rPr>
        <w:t>edzinie ochrony socjalnej</w:t>
      </w:r>
      <w:r w:rsidR="003A731E">
        <w:rPr>
          <w:rFonts w:ascii="Times New Roman" w:hAnsi="Times New Roman"/>
          <w:noProof/>
          <w:sz w:val="24"/>
        </w:rPr>
        <w:t xml:space="preserve"> i war</w:t>
      </w:r>
      <w:r>
        <w:rPr>
          <w:rFonts w:ascii="Times New Roman" w:hAnsi="Times New Roman"/>
          <w:noProof/>
          <w:sz w:val="24"/>
        </w:rPr>
        <w:t>unków pracy pracowników opieki,</w:t>
      </w:r>
      <w:r w:rsidR="003A731E">
        <w:rPr>
          <w:rFonts w:ascii="Times New Roman" w:hAnsi="Times New Roman"/>
          <w:noProof/>
          <w:sz w:val="24"/>
        </w:rPr>
        <w:t xml:space="preserve"> w tym</w:t>
      </w:r>
      <w:r>
        <w:rPr>
          <w:rFonts w:ascii="Times New Roman" w:hAnsi="Times New Roman"/>
          <w:noProof/>
          <w:sz w:val="24"/>
        </w:rPr>
        <w:t xml:space="preserve"> </w:t>
      </w:r>
      <w:r>
        <w:rPr>
          <w:rFonts w:ascii="Times New Roman" w:hAnsi="Times New Roman"/>
          <w:noProof/>
          <w:sz w:val="24"/>
        </w:rPr>
        <w:lastRenderedPageBreak/>
        <w:t>pracowników domowych</w:t>
      </w:r>
      <w:r w:rsidR="003A731E">
        <w:rPr>
          <w:rFonts w:ascii="Times New Roman" w:hAnsi="Times New Roman"/>
          <w:noProof/>
          <w:sz w:val="24"/>
        </w:rPr>
        <w:t xml:space="preserve"> i opi</w:t>
      </w:r>
      <w:r>
        <w:rPr>
          <w:rFonts w:ascii="Times New Roman" w:hAnsi="Times New Roman"/>
          <w:noProof/>
          <w:sz w:val="24"/>
        </w:rPr>
        <w:t>ekunów zamieszkujących</w:t>
      </w:r>
      <w:r w:rsidR="003A731E">
        <w:rPr>
          <w:rFonts w:ascii="Times New Roman" w:hAnsi="Times New Roman"/>
          <w:noProof/>
          <w:sz w:val="24"/>
        </w:rPr>
        <w:t xml:space="preserve"> w dom</w:t>
      </w:r>
      <w:r>
        <w:rPr>
          <w:rFonts w:ascii="Times New Roman" w:hAnsi="Times New Roman"/>
          <w:noProof/>
          <w:sz w:val="24"/>
        </w:rPr>
        <w:t>u podopiecznego, stanowią dobrą bazę na potrzeby analizy wyzwań</w:t>
      </w:r>
      <w:r w:rsidR="003A731E">
        <w:rPr>
          <w:rFonts w:ascii="Times New Roman" w:hAnsi="Times New Roman"/>
          <w:noProof/>
          <w:sz w:val="24"/>
        </w:rPr>
        <w:t xml:space="preserve"> w tym</w:t>
      </w:r>
      <w:r>
        <w:rPr>
          <w:rFonts w:ascii="Times New Roman" w:hAnsi="Times New Roman"/>
          <w:noProof/>
          <w:sz w:val="24"/>
        </w:rPr>
        <w:t xml:space="preserve"> sektorze na całym świecie oraz odpowiednich norm międzynarodowych. Zintegrowana opieka</w:t>
      </w:r>
      <w:r w:rsidR="003A731E">
        <w:rPr>
          <w:rFonts w:ascii="Times New Roman" w:hAnsi="Times New Roman"/>
          <w:noProof/>
          <w:sz w:val="24"/>
        </w:rPr>
        <w:t xml:space="preserve"> i opi</w:t>
      </w:r>
      <w:r>
        <w:rPr>
          <w:rFonts w:ascii="Times New Roman" w:hAnsi="Times New Roman"/>
          <w:noProof/>
          <w:sz w:val="24"/>
        </w:rPr>
        <w:t>eka długoterminowa są również centralnym elementem działań prowadzonych przez Światową Organizację Zdrowia (WHO)</w:t>
      </w:r>
      <w:r w:rsidR="003A731E">
        <w:rPr>
          <w:rFonts w:ascii="Times New Roman" w:hAnsi="Times New Roman"/>
          <w:noProof/>
          <w:sz w:val="24"/>
        </w:rPr>
        <w:t xml:space="preserve"> w ram</w:t>
      </w:r>
      <w:r>
        <w:rPr>
          <w:rFonts w:ascii="Times New Roman" w:hAnsi="Times New Roman"/>
          <w:noProof/>
          <w:sz w:val="24"/>
        </w:rPr>
        <w:t>ach oenzetowskiej Dekady Zdrowego Starzenia się. Ścisła koordynacja między państwami członkowskimi może pomóc zwiększyć wpływ tych inicjatyw</w:t>
      </w:r>
      <w:r w:rsidR="003A731E">
        <w:rPr>
          <w:rFonts w:ascii="Times New Roman" w:hAnsi="Times New Roman"/>
          <w:noProof/>
          <w:sz w:val="24"/>
        </w:rPr>
        <w:t xml:space="preserve"> i umo</w:t>
      </w:r>
      <w:r>
        <w:rPr>
          <w:rFonts w:ascii="Times New Roman" w:hAnsi="Times New Roman"/>
          <w:noProof/>
          <w:sz w:val="24"/>
        </w:rPr>
        <w:t>żliwić UE odgrywanie bardziej znaczącej roli</w:t>
      </w:r>
      <w:r w:rsidR="003A731E">
        <w:rPr>
          <w:rFonts w:ascii="Times New Roman" w:hAnsi="Times New Roman"/>
          <w:noProof/>
          <w:sz w:val="24"/>
        </w:rPr>
        <w:t xml:space="preserve"> w pod</w:t>
      </w:r>
      <w:r>
        <w:rPr>
          <w:rFonts w:ascii="Times New Roman" w:hAnsi="Times New Roman"/>
          <w:noProof/>
          <w:sz w:val="24"/>
        </w:rPr>
        <w:t>ejmowaniu globalnych wyzwań demograficznych. Prace analityczne Organizacji Współpracy Gospodarczej</w:t>
      </w:r>
      <w:r w:rsidR="003A731E">
        <w:rPr>
          <w:rFonts w:ascii="Times New Roman" w:hAnsi="Times New Roman"/>
          <w:noProof/>
          <w:sz w:val="24"/>
        </w:rPr>
        <w:t xml:space="preserve"> i Roz</w:t>
      </w:r>
      <w:r>
        <w:rPr>
          <w:rFonts w:ascii="Times New Roman" w:hAnsi="Times New Roman"/>
          <w:noProof/>
          <w:sz w:val="24"/>
        </w:rPr>
        <w:t>woju (OECD) dotyczące pomiaru skuteczności ochrony socjalnej, wspierane przez Komisję, również mogą być pomocne</w:t>
      </w:r>
      <w:r w:rsidR="003A731E">
        <w:rPr>
          <w:rFonts w:ascii="Times New Roman" w:hAnsi="Times New Roman"/>
          <w:noProof/>
          <w:sz w:val="24"/>
        </w:rPr>
        <w:t xml:space="preserve"> w ksz</w:t>
      </w:r>
      <w:r>
        <w:rPr>
          <w:rFonts w:ascii="Times New Roman" w:hAnsi="Times New Roman"/>
          <w:noProof/>
          <w:sz w:val="24"/>
        </w:rPr>
        <w:t>tałtowaniu rozsądnej polityki pod względem zwiększania ochrony socjalnej</w:t>
      </w:r>
      <w:r w:rsidR="003A731E">
        <w:rPr>
          <w:rFonts w:ascii="Times New Roman" w:hAnsi="Times New Roman"/>
          <w:noProof/>
          <w:sz w:val="24"/>
        </w:rPr>
        <w:t xml:space="preserve"> w odn</w:t>
      </w:r>
      <w:r>
        <w:rPr>
          <w:rFonts w:ascii="Times New Roman" w:hAnsi="Times New Roman"/>
          <w:noProof/>
          <w:sz w:val="24"/>
        </w:rPr>
        <w:t>iesieniu do opieki długoterminowej.</w:t>
      </w:r>
    </w:p>
    <w:p w14:paraId="3DFB035D" w14:textId="77777777" w:rsidR="00C866FC" w:rsidRPr="00047B11" w:rsidRDefault="00C866FC" w:rsidP="00C9154F">
      <w:pPr>
        <w:spacing w:after="120" w:line="240" w:lineRule="auto"/>
        <w:jc w:val="both"/>
        <w:rPr>
          <w:rFonts w:ascii="Times New Roman" w:hAnsi="Times New Roman" w:cs="Times New Roman"/>
          <w:noProof/>
          <w:sz w:val="24"/>
          <w:szCs w:val="24"/>
        </w:rPr>
      </w:pPr>
    </w:p>
    <w:tbl>
      <w:tblPr>
        <w:tblStyle w:val="Tabela-Siatka"/>
        <w:tblW w:w="9180" w:type="dxa"/>
        <w:tblLayout w:type="fixed"/>
        <w:tblLook w:val="06A0" w:firstRow="1" w:lastRow="0" w:firstColumn="1" w:lastColumn="0" w:noHBand="1" w:noVBand="1"/>
      </w:tblPr>
      <w:tblGrid>
        <w:gridCol w:w="9180"/>
      </w:tblGrid>
      <w:tr w:rsidR="00FA0F1F" w:rsidRPr="00047B11" w14:paraId="603574B3" w14:textId="77777777" w:rsidTr="00C866FC">
        <w:tc>
          <w:tcPr>
            <w:tcW w:w="9180" w:type="dxa"/>
          </w:tcPr>
          <w:p w14:paraId="79C9B56D" w14:textId="0871019D" w:rsidR="00FA0F1F" w:rsidRPr="00047B11" w:rsidRDefault="00FA0F1F" w:rsidP="00C866FC">
            <w:pPr>
              <w:spacing w:after="120"/>
              <w:jc w:val="both"/>
              <w:rPr>
                <w:rFonts w:ascii="Times New Roman" w:hAnsi="Times New Roman" w:cs="Times New Roman"/>
                <w:i/>
                <w:iCs/>
                <w:noProof/>
                <w:sz w:val="24"/>
                <w:szCs w:val="24"/>
              </w:rPr>
            </w:pPr>
            <w:r>
              <w:rPr>
                <w:rFonts w:ascii="Times New Roman" w:hAnsi="Times New Roman"/>
                <w:i/>
                <w:noProof/>
                <w:sz w:val="24"/>
              </w:rPr>
              <w:t>Komisja:</w:t>
            </w:r>
          </w:p>
          <w:p w14:paraId="4A42068A" w14:textId="4A5A99DE" w:rsidR="00FA0F1F" w:rsidRPr="00047B11" w:rsidRDefault="0052241B" w:rsidP="00C866FC">
            <w:pPr>
              <w:spacing w:after="120"/>
              <w:jc w:val="both"/>
              <w:rPr>
                <w:rFonts w:ascii="Times New Roman" w:hAnsi="Times New Roman" w:cs="Times New Roman"/>
                <w:i/>
                <w:iCs/>
                <w:noProof/>
                <w:sz w:val="24"/>
                <w:szCs w:val="24"/>
              </w:rPr>
            </w:pPr>
            <w:r>
              <w:rPr>
                <w:rFonts w:ascii="Times New Roman" w:hAnsi="Times New Roman"/>
                <w:i/>
                <w:noProof/>
                <w:sz w:val="24"/>
              </w:rPr>
              <w:t>–</w:t>
            </w:r>
            <w:r w:rsidR="00FA0F1F">
              <w:rPr>
                <w:rFonts w:ascii="Times New Roman" w:hAnsi="Times New Roman"/>
                <w:i/>
                <w:noProof/>
                <w:sz w:val="24"/>
              </w:rPr>
              <w:t xml:space="preserve"> będzie oferować państwom członkowskim bezpośrednie wsparcie techniczne ze środków Instrumentu Wsparcia Technicznego</w:t>
            </w:r>
            <w:r w:rsidR="003A731E">
              <w:rPr>
                <w:rFonts w:ascii="Times New Roman" w:hAnsi="Times New Roman"/>
                <w:i/>
                <w:noProof/>
                <w:sz w:val="24"/>
              </w:rPr>
              <w:t xml:space="preserve"> w ram</w:t>
            </w:r>
            <w:r w:rsidR="00FA0F1F">
              <w:rPr>
                <w:rFonts w:ascii="Times New Roman" w:hAnsi="Times New Roman"/>
                <w:i/>
                <w:noProof/>
                <w:sz w:val="24"/>
              </w:rPr>
              <w:t>ach nowego projektu przewodniego „</w:t>
            </w:r>
            <w:r w:rsidR="00FA0F1F">
              <w:rPr>
                <w:rFonts w:ascii="Times New Roman" w:hAnsi="Times New Roman"/>
                <w:b/>
                <w:i/>
                <w:noProof/>
                <w:sz w:val="24"/>
              </w:rPr>
              <w:t>W kierunku zintegrowanej opieki ukierunkowanej na człowieka</w:t>
            </w:r>
            <w:r w:rsidR="00FA0F1F">
              <w:rPr>
                <w:rFonts w:ascii="Times New Roman" w:hAnsi="Times New Roman"/>
                <w:i/>
                <w:noProof/>
                <w:sz w:val="24"/>
              </w:rPr>
              <w:t>”. Wsparcie to ma na celu ułatwienie reform zgodnie</w:t>
            </w:r>
            <w:r w:rsidR="003A731E">
              <w:rPr>
                <w:rFonts w:ascii="Times New Roman" w:hAnsi="Times New Roman"/>
                <w:i/>
                <w:noProof/>
                <w:sz w:val="24"/>
              </w:rPr>
              <w:t xml:space="preserve"> z wni</w:t>
            </w:r>
            <w:r w:rsidR="00FA0F1F">
              <w:rPr>
                <w:rFonts w:ascii="Times New Roman" w:hAnsi="Times New Roman"/>
                <w:i/>
                <w:noProof/>
                <w:sz w:val="24"/>
              </w:rPr>
              <w:t>oskiem dotyczącym zalecenia Rady</w:t>
            </w:r>
            <w:r w:rsidR="003A731E">
              <w:rPr>
                <w:rFonts w:ascii="Times New Roman" w:hAnsi="Times New Roman"/>
                <w:i/>
                <w:noProof/>
                <w:sz w:val="24"/>
              </w:rPr>
              <w:t xml:space="preserve"> w spr</w:t>
            </w:r>
            <w:r w:rsidR="00FA0F1F">
              <w:rPr>
                <w:rFonts w:ascii="Times New Roman" w:hAnsi="Times New Roman"/>
                <w:i/>
                <w:noProof/>
                <w:sz w:val="24"/>
              </w:rPr>
              <w:t>awie dostępu do wysokiej jakości</w:t>
            </w:r>
            <w:r w:rsidR="003A731E">
              <w:rPr>
                <w:rFonts w:ascii="Times New Roman" w:hAnsi="Times New Roman"/>
                <w:i/>
                <w:noProof/>
                <w:sz w:val="24"/>
              </w:rPr>
              <w:t xml:space="preserve"> i prz</w:t>
            </w:r>
            <w:r w:rsidR="00FA0F1F">
              <w:rPr>
                <w:rFonts w:ascii="Times New Roman" w:hAnsi="Times New Roman"/>
                <w:i/>
                <w:noProof/>
                <w:sz w:val="24"/>
              </w:rPr>
              <w:t>ystępnej cenowo opieki długoterminowej. Ten projekt przewodni pomoże państwom członkowskim –</w:t>
            </w:r>
            <w:r w:rsidR="003A731E">
              <w:rPr>
                <w:rFonts w:ascii="Times New Roman" w:hAnsi="Times New Roman"/>
                <w:i/>
                <w:noProof/>
                <w:sz w:val="24"/>
              </w:rPr>
              <w:t xml:space="preserve"> o ile</w:t>
            </w:r>
            <w:r w:rsidR="00FA0F1F">
              <w:rPr>
                <w:rFonts w:ascii="Times New Roman" w:hAnsi="Times New Roman"/>
                <w:i/>
                <w:noProof/>
                <w:sz w:val="24"/>
              </w:rPr>
              <w:t xml:space="preserve"> będą tego potrzebowały –</w:t>
            </w:r>
            <w:r w:rsidR="003A731E">
              <w:rPr>
                <w:rFonts w:ascii="Times New Roman" w:hAnsi="Times New Roman"/>
                <w:i/>
                <w:noProof/>
                <w:sz w:val="24"/>
              </w:rPr>
              <w:t xml:space="preserve"> w opr</w:t>
            </w:r>
            <w:r w:rsidR="00FA0F1F">
              <w:rPr>
                <w:rFonts w:ascii="Times New Roman" w:hAnsi="Times New Roman"/>
                <w:i/>
                <w:noProof/>
                <w:sz w:val="24"/>
              </w:rPr>
              <w:t>acowaniu</w:t>
            </w:r>
            <w:r w:rsidR="003A731E">
              <w:rPr>
                <w:rFonts w:ascii="Times New Roman" w:hAnsi="Times New Roman"/>
                <w:i/>
                <w:noProof/>
                <w:sz w:val="24"/>
              </w:rPr>
              <w:t xml:space="preserve"> i wdr</w:t>
            </w:r>
            <w:r w:rsidR="00FA0F1F">
              <w:rPr>
                <w:rFonts w:ascii="Times New Roman" w:hAnsi="Times New Roman"/>
                <w:i/>
                <w:noProof/>
                <w:sz w:val="24"/>
              </w:rPr>
              <w:t>ożeniu reform mających na celu wzmocnienie koordynacji między opieką zdrowotną, społeczną</w:t>
            </w:r>
            <w:r w:rsidR="003A731E">
              <w:rPr>
                <w:rFonts w:ascii="Times New Roman" w:hAnsi="Times New Roman"/>
                <w:i/>
                <w:noProof/>
                <w:sz w:val="24"/>
              </w:rPr>
              <w:t xml:space="preserve"> i dłu</w:t>
            </w:r>
            <w:r w:rsidR="00FA0F1F">
              <w:rPr>
                <w:rFonts w:ascii="Times New Roman" w:hAnsi="Times New Roman"/>
                <w:i/>
                <w:noProof/>
                <w:sz w:val="24"/>
              </w:rPr>
              <w:t>goterminową oraz integrację poszczególnych poziomów zapewniania opieki poprzez ukierunkowanie usług na osobę, by zapewnić lepszy dostęp do opieki na każdym etapie życia</w:t>
            </w:r>
            <w:r w:rsidR="003A731E">
              <w:rPr>
                <w:rFonts w:ascii="Times New Roman" w:hAnsi="Times New Roman"/>
                <w:i/>
                <w:noProof/>
                <w:sz w:val="24"/>
              </w:rPr>
              <w:t xml:space="preserve"> i lep</w:t>
            </w:r>
            <w:r w:rsidR="00FA0F1F">
              <w:rPr>
                <w:rFonts w:ascii="Times New Roman" w:hAnsi="Times New Roman"/>
                <w:i/>
                <w:noProof/>
                <w:sz w:val="24"/>
              </w:rPr>
              <w:t>szą jakość tej opieki;</w:t>
            </w:r>
          </w:p>
          <w:p w14:paraId="6201C45B" w14:textId="19E934FD" w:rsidR="00443585" w:rsidRPr="00047B11" w:rsidRDefault="0052241B" w:rsidP="00C866FC">
            <w:pPr>
              <w:spacing w:after="120"/>
              <w:jc w:val="both"/>
              <w:rPr>
                <w:rFonts w:ascii="Times New Roman" w:hAnsi="Times New Roman" w:cs="Times New Roman"/>
                <w:i/>
                <w:iCs/>
                <w:noProof/>
                <w:sz w:val="24"/>
                <w:szCs w:val="24"/>
              </w:rPr>
            </w:pPr>
            <w:r>
              <w:rPr>
                <w:rFonts w:ascii="Times New Roman" w:hAnsi="Times New Roman"/>
                <w:i/>
                <w:noProof/>
                <w:sz w:val="24"/>
              </w:rPr>
              <w:t>–</w:t>
            </w:r>
            <w:r w:rsidR="00443585">
              <w:rPr>
                <w:rFonts w:ascii="Times New Roman" w:hAnsi="Times New Roman"/>
                <w:i/>
                <w:noProof/>
                <w:sz w:val="24"/>
              </w:rPr>
              <w:t xml:space="preserve"> sfinansuje,</w:t>
            </w:r>
            <w:r w:rsidR="003A731E">
              <w:rPr>
                <w:rFonts w:ascii="Times New Roman" w:hAnsi="Times New Roman"/>
                <w:i/>
                <w:noProof/>
                <w:sz w:val="24"/>
              </w:rPr>
              <w:t xml:space="preserve"> w ram</w:t>
            </w:r>
            <w:r w:rsidR="00443585">
              <w:rPr>
                <w:rFonts w:ascii="Times New Roman" w:hAnsi="Times New Roman"/>
                <w:i/>
                <w:noProof/>
                <w:sz w:val="24"/>
              </w:rPr>
              <w:t xml:space="preserve">ach przyszłego </w:t>
            </w:r>
            <w:r w:rsidR="00443585">
              <w:rPr>
                <w:rFonts w:ascii="Times New Roman" w:hAnsi="Times New Roman"/>
                <w:b/>
                <w:i/>
                <w:noProof/>
                <w:sz w:val="24"/>
              </w:rPr>
              <w:t>partnerstwa na rzecz transformacji systemów ochrony zdrowia</w:t>
            </w:r>
            <w:r w:rsidR="003A731E">
              <w:rPr>
                <w:rFonts w:ascii="Times New Roman" w:hAnsi="Times New Roman"/>
                <w:b/>
                <w:i/>
                <w:noProof/>
                <w:sz w:val="24"/>
              </w:rPr>
              <w:t xml:space="preserve"> i opi</w:t>
            </w:r>
            <w:r w:rsidR="00443585">
              <w:rPr>
                <w:rFonts w:ascii="Times New Roman" w:hAnsi="Times New Roman"/>
                <w:b/>
                <w:i/>
                <w:noProof/>
                <w:sz w:val="24"/>
              </w:rPr>
              <w:t>eki</w:t>
            </w:r>
            <w:r w:rsidR="003A731E">
              <w:rPr>
                <w:rFonts w:ascii="Times New Roman" w:hAnsi="Times New Roman"/>
                <w:b/>
                <w:i/>
                <w:noProof/>
                <w:sz w:val="24"/>
              </w:rPr>
              <w:t xml:space="preserve"> w ram</w:t>
            </w:r>
            <w:r w:rsidR="00443585">
              <w:rPr>
                <w:rFonts w:ascii="Times New Roman" w:hAnsi="Times New Roman"/>
                <w:b/>
                <w:i/>
                <w:noProof/>
                <w:sz w:val="24"/>
              </w:rPr>
              <w:t>ach programu „Horyzont Europa”</w:t>
            </w:r>
            <w:r w:rsidR="00443585">
              <w:rPr>
                <w:rFonts w:ascii="Times New Roman" w:hAnsi="Times New Roman"/>
                <w:i/>
                <w:noProof/>
                <w:sz w:val="24"/>
              </w:rPr>
              <w:t>, centrum wiedzy na temat innowacyjnych technologii lub rozwiązań cyfrowych</w:t>
            </w:r>
            <w:r w:rsidR="003A731E">
              <w:rPr>
                <w:rFonts w:ascii="Times New Roman" w:hAnsi="Times New Roman"/>
                <w:i/>
                <w:noProof/>
                <w:sz w:val="24"/>
              </w:rPr>
              <w:t xml:space="preserve"> w dzi</w:t>
            </w:r>
            <w:r w:rsidR="00443585">
              <w:rPr>
                <w:rFonts w:ascii="Times New Roman" w:hAnsi="Times New Roman"/>
                <w:i/>
                <w:noProof/>
                <w:sz w:val="24"/>
              </w:rPr>
              <w:t>edzinie usług zdrowotnych</w:t>
            </w:r>
            <w:r w:rsidR="003A731E">
              <w:rPr>
                <w:rFonts w:ascii="Times New Roman" w:hAnsi="Times New Roman"/>
                <w:i/>
                <w:noProof/>
                <w:sz w:val="24"/>
              </w:rPr>
              <w:t xml:space="preserve"> i opi</w:t>
            </w:r>
            <w:r w:rsidR="00443585">
              <w:rPr>
                <w:rFonts w:ascii="Times New Roman" w:hAnsi="Times New Roman"/>
                <w:i/>
                <w:noProof/>
                <w:sz w:val="24"/>
              </w:rPr>
              <w:t>eki. Centrum to będzie wspomagać ocenę dobrych praktyk</w:t>
            </w:r>
            <w:r w:rsidR="003A731E">
              <w:rPr>
                <w:rFonts w:ascii="Times New Roman" w:hAnsi="Times New Roman"/>
                <w:i/>
                <w:noProof/>
                <w:sz w:val="24"/>
              </w:rPr>
              <w:t xml:space="preserve"> i moż</w:t>
            </w:r>
            <w:r w:rsidR="00443585">
              <w:rPr>
                <w:rFonts w:ascii="Times New Roman" w:hAnsi="Times New Roman"/>
                <w:i/>
                <w:noProof/>
                <w:sz w:val="24"/>
              </w:rPr>
              <w:t>liwość ich przenoszenia oraz stanowić forum budowania społeczności</w:t>
            </w:r>
            <w:r w:rsidR="003A731E">
              <w:rPr>
                <w:rFonts w:ascii="Times New Roman" w:hAnsi="Times New Roman"/>
                <w:i/>
                <w:noProof/>
                <w:sz w:val="24"/>
              </w:rPr>
              <w:t xml:space="preserve"> i wym</w:t>
            </w:r>
            <w:r w:rsidR="00443585">
              <w:rPr>
                <w:rFonts w:ascii="Times New Roman" w:hAnsi="Times New Roman"/>
                <w:i/>
                <w:noProof/>
                <w:sz w:val="24"/>
              </w:rPr>
              <w:t>iany informacji. Oprócz tego</w:t>
            </w:r>
            <w:r w:rsidR="003A731E">
              <w:rPr>
                <w:rFonts w:ascii="Times New Roman" w:hAnsi="Times New Roman"/>
                <w:i/>
                <w:noProof/>
                <w:sz w:val="24"/>
              </w:rPr>
              <w:t xml:space="preserve"> w ram</w:t>
            </w:r>
            <w:r w:rsidR="00443585">
              <w:rPr>
                <w:rFonts w:ascii="Times New Roman" w:hAnsi="Times New Roman"/>
                <w:i/>
                <w:noProof/>
                <w:sz w:val="24"/>
              </w:rPr>
              <w:t>ach programów „Horyzont Europa” i „Cyfrowa Europa” dostępne będzie finansowanie badań naukowych</w:t>
            </w:r>
            <w:r w:rsidR="003A731E">
              <w:rPr>
                <w:rFonts w:ascii="Times New Roman" w:hAnsi="Times New Roman"/>
                <w:i/>
                <w:noProof/>
                <w:sz w:val="24"/>
              </w:rPr>
              <w:t xml:space="preserve"> i inn</w:t>
            </w:r>
            <w:r w:rsidR="00443585">
              <w:rPr>
                <w:rFonts w:ascii="Times New Roman" w:hAnsi="Times New Roman"/>
                <w:i/>
                <w:noProof/>
                <w:sz w:val="24"/>
              </w:rPr>
              <w:t>owacji</w:t>
            </w:r>
            <w:r w:rsidR="003A731E">
              <w:rPr>
                <w:rFonts w:ascii="Times New Roman" w:hAnsi="Times New Roman"/>
                <w:i/>
                <w:noProof/>
                <w:sz w:val="24"/>
              </w:rPr>
              <w:t xml:space="preserve"> w zak</w:t>
            </w:r>
            <w:r w:rsidR="00443585">
              <w:rPr>
                <w:rFonts w:ascii="Times New Roman" w:hAnsi="Times New Roman"/>
                <w:i/>
                <w:noProof/>
                <w:sz w:val="24"/>
              </w:rPr>
              <w:t>resie opieki ukierunkowanej na człowieka oraz wykorzystania rozwiązań cyfrowych;</w:t>
            </w:r>
          </w:p>
          <w:p w14:paraId="78D6CA4C" w14:textId="6C6F5C75" w:rsidR="00FA0F1F" w:rsidRPr="00047B11" w:rsidRDefault="0052241B" w:rsidP="00C866FC">
            <w:pPr>
              <w:spacing w:after="120"/>
              <w:jc w:val="both"/>
              <w:rPr>
                <w:rFonts w:ascii="Times New Roman" w:hAnsi="Times New Roman" w:cs="Times New Roman"/>
                <w:i/>
                <w:iCs/>
                <w:noProof/>
                <w:sz w:val="24"/>
                <w:szCs w:val="24"/>
              </w:rPr>
            </w:pPr>
            <w:r>
              <w:rPr>
                <w:rFonts w:ascii="Times New Roman" w:hAnsi="Times New Roman"/>
                <w:i/>
                <w:noProof/>
                <w:sz w:val="24"/>
              </w:rPr>
              <w:t>–</w:t>
            </w:r>
            <w:r w:rsidR="00FA0F1F">
              <w:rPr>
                <w:rFonts w:ascii="Times New Roman" w:hAnsi="Times New Roman"/>
                <w:i/>
                <w:noProof/>
                <w:sz w:val="24"/>
              </w:rPr>
              <w:t xml:space="preserve"> ustanowi </w:t>
            </w:r>
            <w:r w:rsidR="00FA0F1F">
              <w:rPr>
                <w:rFonts w:ascii="Times New Roman" w:hAnsi="Times New Roman"/>
                <w:b/>
                <w:i/>
                <w:noProof/>
                <w:sz w:val="24"/>
              </w:rPr>
              <w:t>strategiczne partnerstwo z WHO</w:t>
            </w:r>
            <w:r w:rsidR="003A731E">
              <w:rPr>
                <w:rFonts w:ascii="Times New Roman" w:hAnsi="Times New Roman"/>
                <w:i/>
                <w:noProof/>
                <w:sz w:val="24"/>
              </w:rPr>
              <w:t xml:space="preserve"> w cel</w:t>
            </w:r>
            <w:r w:rsidR="00FA0F1F">
              <w:rPr>
                <w:rFonts w:ascii="Times New Roman" w:hAnsi="Times New Roman"/>
                <w:i/>
                <w:noProof/>
                <w:sz w:val="24"/>
              </w:rPr>
              <w:t>u udzielania wsparcia dostosowanego do specyfiki krajowej na potrzeby opracowania</w:t>
            </w:r>
            <w:r w:rsidR="003A731E">
              <w:rPr>
                <w:rFonts w:ascii="Times New Roman" w:hAnsi="Times New Roman"/>
                <w:i/>
                <w:noProof/>
                <w:sz w:val="24"/>
              </w:rPr>
              <w:t xml:space="preserve"> i wdr</w:t>
            </w:r>
            <w:r w:rsidR="00FA0F1F">
              <w:rPr>
                <w:rFonts w:ascii="Times New Roman" w:hAnsi="Times New Roman"/>
                <w:i/>
                <w:noProof/>
                <w:sz w:val="24"/>
              </w:rPr>
              <w:t>ożenia środków</w:t>
            </w:r>
            <w:r w:rsidR="003A731E">
              <w:rPr>
                <w:rFonts w:ascii="Times New Roman" w:hAnsi="Times New Roman"/>
                <w:i/>
                <w:noProof/>
                <w:sz w:val="24"/>
              </w:rPr>
              <w:t xml:space="preserve"> z zak</w:t>
            </w:r>
            <w:r w:rsidR="00FA0F1F">
              <w:rPr>
                <w:rFonts w:ascii="Times New Roman" w:hAnsi="Times New Roman"/>
                <w:i/>
                <w:noProof/>
                <w:sz w:val="24"/>
              </w:rPr>
              <w:t>resu polityki na rzecz opieki długoterminowej wysokiej jakości,</w:t>
            </w:r>
            <w:r w:rsidR="003A731E">
              <w:rPr>
                <w:rFonts w:ascii="Times New Roman" w:hAnsi="Times New Roman"/>
                <w:i/>
                <w:noProof/>
                <w:sz w:val="24"/>
              </w:rPr>
              <w:t xml:space="preserve"> w tym w pos</w:t>
            </w:r>
            <w:r w:rsidR="00FA0F1F">
              <w:rPr>
                <w:rFonts w:ascii="Times New Roman" w:hAnsi="Times New Roman"/>
                <w:i/>
                <w:noProof/>
                <w:sz w:val="24"/>
              </w:rPr>
              <w:t>taci zintegrowanych usług opieki. Uzupełnieniem tego będzie ogólnodostępne repozytorium wiedzy</w:t>
            </w:r>
            <w:r w:rsidR="003A731E">
              <w:rPr>
                <w:rFonts w:ascii="Times New Roman" w:hAnsi="Times New Roman"/>
                <w:i/>
                <w:noProof/>
                <w:sz w:val="24"/>
              </w:rPr>
              <w:t xml:space="preserve"> i wsp</w:t>
            </w:r>
            <w:r w:rsidR="00FA0F1F">
              <w:rPr>
                <w:rFonts w:ascii="Times New Roman" w:hAnsi="Times New Roman"/>
                <w:i/>
                <w:noProof/>
                <w:sz w:val="24"/>
              </w:rPr>
              <w:t xml:space="preserve">arcie interdyscyplinarnej wymiany informacji przez zainteresowane strony. </w:t>
            </w:r>
          </w:p>
          <w:p w14:paraId="631BAD62" w14:textId="09C69702" w:rsidR="00FA0F1F" w:rsidRPr="00047B11" w:rsidRDefault="00FA0F1F" w:rsidP="00C866FC">
            <w:pPr>
              <w:spacing w:after="120"/>
              <w:jc w:val="both"/>
              <w:rPr>
                <w:rFonts w:ascii="Times New Roman" w:hAnsi="Times New Roman" w:cs="Times New Roman"/>
                <w:i/>
                <w:iCs/>
                <w:noProof/>
                <w:sz w:val="24"/>
                <w:szCs w:val="24"/>
              </w:rPr>
            </w:pPr>
            <w:r>
              <w:rPr>
                <w:rFonts w:ascii="Times New Roman" w:hAnsi="Times New Roman"/>
                <w:i/>
                <w:noProof/>
                <w:sz w:val="24"/>
              </w:rPr>
              <w:t>Komisja:</w:t>
            </w:r>
          </w:p>
          <w:p w14:paraId="37D77878" w14:textId="5BA369EE" w:rsidR="00FA0F1F" w:rsidRPr="00047B11" w:rsidRDefault="0052241B" w:rsidP="00C866FC">
            <w:pPr>
              <w:spacing w:after="120"/>
              <w:jc w:val="both"/>
              <w:rPr>
                <w:rFonts w:ascii="Times New Roman" w:hAnsi="Times New Roman" w:cs="Times New Roman"/>
                <w:i/>
                <w:iCs/>
                <w:noProof/>
                <w:sz w:val="24"/>
                <w:szCs w:val="24"/>
              </w:rPr>
            </w:pPr>
            <w:r>
              <w:rPr>
                <w:rFonts w:ascii="Times New Roman" w:hAnsi="Times New Roman"/>
                <w:i/>
                <w:noProof/>
                <w:sz w:val="24"/>
              </w:rPr>
              <w:t>–</w:t>
            </w:r>
            <w:r w:rsidR="00FA0F1F">
              <w:rPr>
                <w:rFonts w:ascii="Times New Roman" w:hAnsi="Times New Roman"/>
                <w:i/>
                <w:noProof/>
                <w:sz w:val="24"/>
              </w:rPr>
              <w:t xml:space="preserve"> wzywa państwa członkowskie, partnerów społecznych</w:t>
            </w:r>
            <w:r w:rsidR="003A731E">
              <w:rPr>
                <w:rFonts w:ascii="Times New Roman" w:hAnsi="Times New Roman"/>
                <w:i/>
                <w:noProof/>
                <w:sz w:val="24"/>
              </w:rPr>
              <w:t xml:space="preserve"> i spo</w:t>
            </w:r>
            <w:r w:rsidR="00FA0F1F">
              <w:rPr>
                <w:rFonts w:ascii="Times New Roman" w:hAnsi="Times New Roman"/>
                <w:i/>
                <w:noProof/>
                <w:sz w:val="24"/>
              </w:rPr>
              <w:t xml:space="preserve">łeczeństwo obywatelskie </w:t>
            </w:r>
            <w:r w:rsidR="00FA0F1F">
              <w:rPr>
                <w:rFonts w:ascii="Times New Roman" w:hAnsi="Times New Roman"/>
                <w:b/>
                <w:i/>
                <w:noProof/>
                <w:sz w:val="24"/>
              </w:rPr>
              <w:t>do wykorzystania potencjału rozwiązań cyfrowych</w:t>
            </w:r>
            <w:r w:rsidR="003A731E">
              <w:rPr>
                <w:rFonts w:ascii="Times New Roman" w:hAnsi="Times New Roman"/>
                <w:b/>
                <w:i/>
                <w:noProof/>
                <w:sz w:val="24"/>
              </w:rPr>
              <w:t xml:space="preserve"> i włą</w:t>
            </w:r>
            <w:r w:rsidR="00FA0F1F">
              <w:rPr>
                <w:rFonts w:ascii="Times New Roman" w:hAnsi="Times New Roman"/>
                <w:b/>
                <w:i/>
                <w:noProof/>
                <w:sz w:val="24"/>
              </w:rPr>
              <w:t>czenia ich</w:t>
            </w:r>
            <w:r w:rsidR="003A731E">
              <w:rPr>
                <w:rFonts w:ascii="Times New Roman" w:hAnsi="Times New Roman"/>
                <w:b/>
                <w:i/>
                <w:noProof/>
                <w:sz w:val="24"/>
              </w:rPr>
              <w:t xml:space="preserve"> w głó</w:t>
            </w:r>
            <w:r w:rsidR="00FA0F1F">
              <w:rPr>
                <w:rFonts w:ascii="Times New Roman" w:hAnsi="Times New Roman"/>
                <w:b/>
                <w:i/>
                <w:noProof/>
                <w:sz w:val="24"/>
              </w:rPr>
              <w:t xml:space="preserve">wny nurt </w:t>
            </w:r>
            <w:r w:rsidR="00FA0F1F">
              <w:rPr>
                <w:rFonts w:ascii="Times New Roman" w:hAnsi="Times New Roman"/>
                <w:i/>
                <w:noProof/>
                <w:sz w:val="24"/>
              </w:rPr>
              <w:t>przy opracowywaniu, wdrażaniu</w:t>
            </w:r>
            <w:r w:rsidR="003A731E">
              <w:rPr>
                <w:rFonts w:ascii="Times New Roman" w:hAnsi="Times New Roman"/>
                <w:i/>
                <w:noProof/>
                <w:sz w:val="24"/>
              </w:rPr>
              <w:t xml:space="preserve"> i mon</w:t>
            </w:r>
            <w:r w:rsidR="00FA0F1F">
              <w:rPr>
                <w:rFonts w:ascii="Times New Roman" w:hAnsi="Times New Roman"/>
                <w:i/>
                <w:noProof/>
                <w:sz w:val="24"/>
              </w:rPr>
              <w:t>itorowaniu polityki</w:t>
            </w:r>
            <w:r w:rsidR="003A731E">
              <w:rPr>
                <w:rFonts w:ascii="Times New Roman" w:hAnsi="Times New Roman"/>
                <w:i/>
                <w:noProof/>
                <w:sz w:val="24"/>
              </w:rPr>
              <w:t xml:space="preserve"> i pow</w:t>
            </w:r>
            <w:r w:rsidR="00FA0F1F">
              <w:rPr>
                <w:rFonts w:ascii="Times New Roman" w:hAnsi="Times New Roman"/>
                <w:i/>
                <w:noProof/>
                <w:sz w:val="24"/>
              </w:rPr>
              <w:t>iązanego finansowania opieki.</w:t>
            </w:r>
          </w:p>
        </w:tc>
      </w:tr>
    </w:tbl>
    <w:p w14:paraId="3C39B974" w14:textId="77777777" w:rsidR="005347EB" w:rsidRDefault="005347EB" w:rsidP="00672823">
      <w:pPr>
        <w:pStyle w:val="Nagwek1"/>
        <w:numPr>
          <w:ilvl w:val="0"/>
          <w:numId w:val="0"/>
        </w:numPr>
        <w:spacing w:after="120"/>
        <w:ind w:left="482" w:hanging="482"/>
        <w:rPr>
          <w:noProof/>
          <w:color w:val="0070C0"/>
          <w:szCs w:val="24"/>
        </w:rPr>
      </w:pPr>
    </w:p>
    <w:p w14:paraId="6B118B6B" w14:textId="43E1291F" w:rsidR="00926CC6" w:rsidRPr="005347EB" w:rsidRDefault="00CF1629" w:rsidP="00672823">
      <w:pPr>
        <w:pStyle w:val="Nagwek1"/>
        <w:numPr>
          <w:ilvl w:val="0"/>
          <w:numId w:val="0"/>
        </w:numPr>
        <w:spacing w:after="120"/>
        <w:ind w:left="482" w:hanging="482"/>
        <w:rPr>
          <w:noProof/>
          <w:color w:val="0070C0"/>
          <w:szCs w:val="24"/>
        </w:rPr>
      </w:pPr>
      <w:r>
        <w:rPr>
          <w:noProof/>
          <w:color w:val="0070C0"/>
        </w:rPr>
        <w:t xml:space="preserve">3. Większa odporność </w:t>
      </w:r>
      <w:r w:rsidR="3D09768D">
        <w:rPr>
          <w:noProof/>
          <w:color w:val="0070C0"/>
        </w:rPr>
        <w:t>sektor</w:t>
      </w:r>
      <w:r>
        <w:rPr>
          <w:noProof/>
          <w:color w:val="0070C0"/>
        </w:rPr>
        <w:t xml:space="preserve">a </w:t>
      </w:r>
      <w:r w:rsidR="3D09768D">
        <w:rPr>
          <w:noProof/>
          <w:color w:val="0070C0"/>
        </w:rPr>
        <w:t>opieki</w:t>
      </w:r>
      <w:r w:rsidR="003A731E">
        <w:rPr>
          <w:noProof/>
          <w:color w:val="0070C0"/>
        </w:rPr>
        <w:t xml:space="preserve"> i wię</w:t>
      </w:r>
      <w:r>
        <w:rPr>
          <w:noProof/>
          <w:color w:val="0070C0"/>
        </w:rPr>
        <w:t xml:space="preserve">ksze </w:t>
      </w:r>
      <w:r w:rsidR="3D09768D">
        <w:rPr>
          <w:noProof/>
          <w:color w:val="0070C0"/>
        </w:rPr>
        <w:t>zrównoważ</w:t>
      </w:r>
      <w:r>
        <w:rPr>
          <w:noProof/>
          <w:color w:val="0070C0"/>
        </w:rPr>
        <w:t>enie</w:t>
      </w:r>
      <w:r w:rsidR="3D09768D">
        <w:rPr>
          <w:noProof/>
          <w:color w:val="0070C0"/>
        </w:rPr>
        <w:t xml:space="preserve"> pod względem płci</w:t>
      </w:r>
    </w:p>
    <w:p w14:paraId="1B1E7A97" w14:textId="7CF9C251" w:rsidR="00EE248A" w:rsidRPr="005347EB" w:rsidRDefault="6843F427" w:rsidP="00C9154F">
      <w:pPr>
        <w:pStyle w:val="Nagwek1"/>
        <w:numPr>
          <w:ilvl w:val="0"/>
          <w:numId w:val="0"/>
        </w:numPr>
        <w:spacing w:before="0" w:after="120"/>
        <w:ind w:left="482" w:hanging="482"/>
        <w:rPr>
          <w:noProof/>
          <w:color w:val="0070C0"/>
          <w:szCs w:val="24"/>
        </w:rPr>
      </w:pPr>
      <w:r>
        <w:rPr>
          <w:noProof/>
          <w:color w:val="0070C0"/>
        </w:rPr>
        <w:t>3.1. Poprawa warunków pracy</w:t>
      </w:r>
      <w:r w:rsidR="003A731E">
        <w:rPr>
          <w:noProof/>
          <w:color w:val="0070C0"/>
        </w:rPr>
        <w:t xml:space="preserve"> w sek</w:t>
      </w:r>
      <w:r>
        <w:rPr>
          <w:noProof/>
          <w:color w:val="0070C0"/>
        </w:rPr>
        <w:t>torze opieki</w:t>
      </w:r>
    </w:p>
    <w:p w14:paraId="2B35C5E1" w14:textId="21D9A5BA" w:rsidR="008F0F06" w:rsidRDefault="008F0F06" w:rsidP="008F0F06">
      <w:pPr>
        <w:spacing w:after="120" w:line="240" w:lineRule="auto"/>
        <w:jc w:val="both"/>
        <w:rPr>
          <w:rFonts w:ascii="Times New Roman" w:hAnsi="Times New Roman" w:cs="Times New Roman"/>
          <w:noProof/>
          <w:sz w:val="24"/>
          <w:szCs w:val="24"/>
        </w:rPr>
      </w:pPr>
      <w:r>
        <w:rPr>
          <w:rStyle w:val="Pogrubienie"/>
          <w:rFonts w:ascii="Times New Roman" w:hAnsi="Times New Roman"/>
          <w:noProof/>
          <w:sz w:val="24"/>
        </w:rPr>
        <w:t>Sektor opieki ma duży potencjał od względem tworzenia większej liczby miejsc pracy, wynikający</w:t>
      </w:r>
      <w:r w:rsidR="003A731E">
        <w:rPr>
          <w:rStyle w:val="Pogrubienie"/>
          <w:rFonts w:ascii="Times New Roman" w:hAnsi="Times New Roman"/>
          <w:noProof/>
          <w:sz w:val="24"/>
        </w:rPr>
        <w:t xml:space="preserve"> w szc</w:t>
      </w:r>
      <w:r>
        <w:rPr>
          <w:rStyle w:val="Pogrubienie"/>
          <w:rFonts w:ascii="Times New Roman" w:hAnsi="Times New Roman"/>
          <w:noProof/>
          <w:sz w:val="24"/>
        </w:rPr>
        <w:t>zególności ze starzenia się społeczeństwa.</w:t>
      </w:r>
      <w:r w:rsidR="000B5CFC">
        <w:rPr>
          <w:rStyle w:val="Pogrubienie"/>
          <w:rFonts w:ascii="Times New Roman" w:hAnsi="Times New Roman"/>
          <w:noProof/>
          <w:sz w:val="24"/>
        </w:rPr>
        <w:t xml:space="preserve"> </w:t>
      </w:r>
      <w:r>
        <w:rPr>
          <w:rStyle w:val="Pogrubienie"/>
          <w:rFonts w:ascii="Times New Roman" w:hAnsi="Times New Roman"/>
          <w:b w:val="0"/>
          <w:noProof/>
          <w:sz w:val="24"/>
        </w:rPr>
        <w:t>Aby utrzymać taki sam poziom zaspokojenia potrzeb</w:t>
      </w:r>
      <w:r w:rsidR="003A731E">
        <w:rPr>
          <w:rStyle w:val="Pogrubienie"/>
          <w:rFonts w:ascii="Times New Roman" w:hAnsi="Times New Roman"/>
          <w:b w:val="0"/>
          <w:noProof/>
          <w:sz w:val="24"/>
        </w:rPr>
        <w:t xml:space="preserve"> w zak</w:t>
      </w:r>
      <w:r>
        <w:rPr>
          <w:rStyle w:val="Pogrubienie"/>
          <w:rFonts w:ascii="Times New Roman" w:hAnsi="Times New Roman"/>
          <w:b w:val="0"/>
          <w:noProof/>
          <w:sz w:val="24"/>
        </w:rPr>
        <w:t xml:space="preserve">resie opieki długoterminowej, </w:t>
      </w:r>
      <w:r w:rsidRPr="003A731E">
        <w:rPr>
          <w:rStyle w:val="Pogrubienie"/>
          <w:rFonts w:ascii="Times New Roman" w:hAnsi="Times New Roman"/>
          <w:b w:val="0"/>
          <w:noProof/>
          <w:sz w:val="24"/>
        </w:rPr>
        <w:t>do</w:t>
      </w:r>
      <w:r w:rsidR="003A731E" w:rsidRPr="003A731E">
        <w:rPr>
          <w:rStyle w:val="Pogrubienie"/>
          <w:rFonts w:ascii="Times New Roman" w:hAnsi="Times New Roman"/>
          <w:b w:val="0"/>
          <w:noProof/>
          <w:sz w:val="24"/>
        </w:rPr>
        <w:t> </w:t>
      </w:r>
      <w:r w:rsidRPr="003A731E">
        <w:rPr>
          <w:rStyle w:val="Pogrubienie"/>
          <w:rFonts w:ascii="Times New Roman" w:hAnsi="Times New Roman"/>
          <w:b w:val="0"/>
          <w:noProof/>
          <w:sz w:val="24"/>
        </w:rPr>
        <w:t>2</w:t>
      </w:r>
      <w:r>
        <w:rPr>
          <w:rStyle w:val="Pogrubienie"/>
          <w:rFonts w:ascii="Times New Roman" w:hAnsi="Times New Roman"/>
          <w:b w:val="0"/>
          <w:noProof/>
          <w:sz w:val="24"/>
        </w:rPr>
        <w:t>0</w:t>
      </w:r>
      <w:r w:rsidRPr="003A731E">
        <w:rPr>
          <w:rStyle w:val="Pogrubienie"/>
          <w:rFonts w:ascii="Times New Roman" w:hAnsi="Times New Roman"/>
          <w:b w:val="0"/>
          <w:noProof/>
          <w:sz w:val="24"/>
        </w:rPr>
        <w:t>50</w:t>
      </w:r>
      <w:r w:rsidR="003A731E" w:rsidRPr="003A731E">
        <w:rPr>
          <w:rStyle w:val="Pogrubienie"/>
          <w:rFonts w:ascii="Times New Roman" w:hAnsi="Times New Roman"/>
          <w:b w:val="0"/>
          <w:noProof/>
          <w:sz w:val="24"/>
        </w:rPr>
        <w:t> </w:t>
      </w:r>
      <w:r w:rsidRPr="003A731E">
        <w:rPr>
          <w:rStyle w:val="Pogrubienie"/>
          <w:rFonts w:ascii="Times New Roman" w:hAnsi="Times New Roman"/>
          <w:b w:val="0"/>
          <w:noProof/>
          <w:sz w:val="24"/>
        </w:rPr>
        <w:t>r.</w:t>
      </w:r>
      <w:r>
        <w:rPr>
          <w:rStyle w:val="Pogrubienie"/>
          <w:rFonts w:ascii="Times New Roman" w:hAnsi="Times New Roman"/>
          <w:b w:val="0"/>
          <w:noProof/>
          <w:sz w:val="24"/>
        </w:rPr>
        <w:t xml:space="preserve"> należałoby zwiększyć liczbę pracowników</w:t>
      </w:r>
      <w:r w:rsidR="003A731E">
        <w:rPr>
          <w:rStyle w:val="Pogrubienie"/>
          <w:rFonts w:ascii="Times New Roman" w:hAnsi="Times New Roman"/>
          <w:b w:val="0"/>
          <w:noProof/>
          <w:sz w:val="24"/>
        </w:rPr>
        <w:t xml:space="preserve"> w tym</w:t>
      </w:r>
      <w:r>
        <w:rPr>
          <w:rStyle w:val="Pogrubienie"/>
          <w:rFonts w:ascii="Times New Roman" w:hAnsi="Times New Roman"/>
          <w:b w:val="0"/>
          <w:noProof/>
          <w:sz w:val="24"/>
        </w:rPr>
        <w:t xml:space="preserve"> sektorze</w:t>
      </w:r>
      <w:r w:rsidR="003A731E">
        <w:rPr>
          <w:rStyle w:val="Pogrubienie"/>
          <w:rFonts w:ascii="Times New Roman" w:hAnsi="Times New Roman"/>
          <w:b w:val="0"/>
          <w:noProof/>
          <w:sz w:val="24"/>
        </w:rPr>
        <w:t xml:space="preserve"> o pon</w:t>
      </w:r>
      <w:r>
        <w:rPr>
          <w:rStyle w:val="Pogrubienie"/>
          <w:rFonts w:ascii="Times New Roman" w:hAnsi="Times New Roman"/>
          <w:b w:val="0"/>
          <w:noProof/>
          <w:sz w:val="24"/>
        </w:rPr>
        <w:t>ad 1,6 mln.</w:t>
      </w:r>
      <w:r w:rsidR="000B5CFC">
        <w:rPr>
          <w:rStyle w:val="Pogrubienie"/>
          <w:rFonts w:ascii="Times New Roman" w:hAnsi="Times New Roman"/>
          <w:b w:val="0"/>
          <w:noProof/>
          <w:sz w:val="24"/>
        </w:rPr>
        <w:t xml:space="preserve"> </w:t>
      </w:r>
      <w:r>
        <w:rPr>
          <w:rFonts w:ascii="Times New Roman" w:hAnsi="Times New Roman"/>
          <w:noProof/>
          <w:sz w:val="24"/>
        </w:rPr>
        <w:t>By sprostać rosnącemu zapotrzebowaniu na opiekę, sektor ten musi nie tylko zatrzymać pracowników, lecz także przyciągnąć większą liczbę pracowników</w:t>
      </w:r>
      <w:r w:rsidR="003A731E">
        <w:rPr>
          <w:rFonts w:ascii="Times New Roman" w:hAnsi="Times New Roman"/>
          <w:noProof/>
          <w:sz w:val="24"/>
        </w:rPr>
        <w:t xml:space="preserve"> o odp</w:t>
      </w:r>
      <w:r>
        <w:rPr>
          <w:rFonts w:ascii="Times New Roman" w:hAnsi="Times New Roman"/>
          <w:noProof/>
          <w:sz w:val="24"/>
        </w:rPr>
        <w:t xml:space="preserve">owiednich kwalifikacjach. </w:t>
      </w:r>
    </w:p>
    <w:p w14:paraId="6CDD02DC" w14:textId="601380AE" w:rsidR="00721C79" w:rsidRPr="00971232" w:rsidRDefault="00971232" w:rsidP="00971232">
      <w:pPr>
        <w:pStyle w:val="Text1"/>
        <w:ind w:left="720"/>
        <w:rPr>
          <w:rFonts w:asciiTheme="minorHAnsi" w:hAnsiTheme="minorHAnsi" w:cstheme="minorHAnsi"/>
          <w:b/>
          <w:noProof/>
          <w:color w:val="0070C0"/>
          <w:sz w:val="18"/>
          <w:szCs w:val="18"/>
        </w:rPr>
      </w:pPr>
      <w:bookmarkStart w:id="4" w:name="_Toc108525474"/>
      <w:bookmarkStart w:id="5" w:name="_Hlk109637489"/>
      <w:r>
        <w:rPr>
          <w:rFonts w:asciiTheme="minorHAnsi" w:hAnsiTheme="minorHAnsi"/>
          <w:b/>
          <w:noProof/>
          <w:color w:val="0070C0"/>
          <w:sz w:val="18"/>
        </w:rPr>
        <w:t xml:space="preserve">Wykres 3: Liczba pracowników opieki długoterminowej (w ekwiwalentach pełnego czasu pracy) </w:t>
      </w:r>
      <w:r w:rsidRPr="003A731E">
        <w:rPr>
          <w:rFonts w:asciiTheme="minorHAnsi" w:hAnsiTheme="minorHAnsi"/>
          <w:b/>
          <w:noProof/>
          <w:color w:val="0070C0"/>
          <w:sz w:val="18"/>
        </w:rPr>
        <w:t>na</w:t>
      </w:r>
      <w:r w:rsidR="003A731E" w:rsidRPr="003A731E">
        <w:rPr>
          <w:rFonts w:asciiTheme="minorHAnsi" w:hAnsiTheme="minorHAnsi"/>
          <w:b/>
          <w:noProof/>
          <w:color w:val="0070C0"/>
          <w:sz w:val="18"/>
        </w:rPr>
        <w:t> </w:t>
      </w:r>
      <w:r w:rsidRPr="003A731E">
        <w:rPr>
          <w:rFonts w:asciiTheme="minorHAnsi" w:hAnsiTheme="minorHAnsi"/>
          <w:b/>
          <w:noProof/>
          <w:color w:val="0070C0"/>
          <w:sz w:val="18"/>
        </w:rPr>
        <w:t>1</w:t>
      </w:r>
      <w:r>
        <w:rPr>
          <w:rFonts w:asciiTheme="minorHAnsi" w:hAnsiTheme="minorHAnsi"/>
          <w:b/>
          <w:noProof/>
          <w:color w:val="0070C0"/>
          <w:sz w:val="18"/>
        </w:rPr>
        <w:t>00 osób</w:t>
      </w:r>
      <w:r w:rsidR="003A731E">
        <w:rPr>
          <w:rFonts w:asciiTheme="minorHAnsi" w:hAnsiTheme="minorHAnsi"/>
          <w:b/>
          <w:noProof/>
          <w:color w:val="0070C0"/>
          <w:sz w:val="18"/>
        </w:rPr>
        <w:t xml:space="preserve"> w wie</w:t>
      </w:r>
      <w:r>
        <w:rPr>
          <w:rFonts w:asciiTheme="minorHAnsi" w:hAnsiTheme="minorHAnsi"/>
          <w:b/>
          <w:noProof/>
          <w:color w:val="0070C0"/>
          <w:sz w:val="18"/>
        </w:rPr>
        <w:t>ku 65+ lat, 20</w:t>
      </w:r>
      <w:r w:rsidRPr="003A731E">
        <w:rPr>
          <w:rFonts w:asciiTheme="minorHAnsi" w:hAnsiTheme="minorHAnsi"/>
          <w:b/>
          <w:noProof/>
          <w:color w:val="0070C0"/>
          <w:sz w:val="18"/>
        </w:rPr>
        <w:t>19</w:t>
      </w:r>
      <w:r w:rsidR="003A731E" w:rsidRPr="003A731E">
        <w:rPr>
          <w:rFonts w:asciiTheme="minorHAnsi" w:hAnsiTheme="minorHAnsi"/>
          <w:b/>
          <w:noProof/>
          <w:color w:val="0070C0"/>
          <w:sz w:val="18"/>
        </w:rPr>
        <w:t> </w:t>
      </w:r>
      <w:r w:rsidRPr="003A731E">
        <w:rPr>
          <w:rFonts w:asciiTheme="minorHAnsi" w:hAnsiTheme="minorHAnsi"/>
          <w:b/>
          <w:noProof/>
          <w:color w:val="0070C0"/>
          <w:sz w:val="18"/>
        </w:rPr>
        <w:t>r.</w:t>
      </w:r>
      <w:bookmarkEnd w:id="4"/>
    </w:p>
    <w:p w14:paraId="75C3AEAD" w14:textId="0B831175" w:rsidR="00721C79" w:rsidRPr="00963C57" w:rsidRDefault="00FA1FC1" w:rsidP="005347EB">
      <w:pPr>
        <w:jc w:val="center"/>
        <w:rPr>
          <w:rFonts w:eastAsia="Times New Roman"/>
          <w:noProof/>
        </w:rPr>
      </w:pPr>
      <w:r>
        <w:rPr>
          <w:noProof/>
          <w:lang w:eastAsia="pl-PL"/>
        </w:rPr>
        <w:drawing>
          <wp:inline distT="0" distB="0" distL="0" distR="0" wp14:anchorId="3E417EDC" wp14:editId="0C0F1B09">
            <wp:extent cx="4677224" cy="2196627"/>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7967" cy="2201672"/>
                    </a:xfrm>
                    <a:prstGeom prst="rect">
                      <a:avLst/>
                    </a:prstGeom>
                  </pic:spPr>
                </pic:pic>
              </a:graphicData>
            </a:graphic>
          </wp:inline>
        </w:drawing>
      </w:r>
    </w:p>
    <w:p w14:paraId="6F110D51" w14:textId="28676F3C" w:rsidR="00721C79" w:rsidRPr="005347EB" w:rsidRDefault="00721C79" w:rsidP="005347EB">
      <w:pPr>
        <w:pStyle w:val="SWDNotesandsources"/>
        <w:jc w:val="center"/>
        <w:rPr>
          <w:noProof/>
          <w:sz w:val="16"/>
        </w:rPr>
      </w:pPr>
      <w:r>
        <w:rPr>
          <w:noProof/>
          <w:sz w:val="16"/>
        </w:rPr>
        <w:t>Źródło: badanie aktywności ekonomicznej ludności UE, 20</w:t>
      </w:r>
      <w:r w:rsidRPr="003A731E">
        <w:rPr>
          <w:noProof/>
          <w:sz w:val="16"/>
        </w:rPr>
        <w:t>19</w:t>
      </w:r>
      <w:r w:rsidR="003A731E" w:rsidRPr="003A731E">
        <w:rPr>
          <w:noProof/>
          <w:sz w:val="16"/>
        </w:rPr>
        <w:t> </w:t>
      </w:r>
      <w:r w:rsidRPr="003A731E">
        <w:rPr>
          <w:noProof/>
          <w:sz w:val="16"/>
        </w:rPr>
        <w:t>r.</w:t>
      </w:r>
      <w:r>
        <w:rPr>
          <w:noProof/>
          <w:sz w:val="16"/>
        </w:rPr>
        <w:t>, w: Barslund, M., i in., 20</w:t>
      </w:r>
      <w:r w:rsidRPr="003A731E">
        <w:rPr>
          <w:noProof/>
          <w:sz w:val="16"/>
        </w:rPr>
        <w:t>21</w:t>
      </w:r>
      <w:r w:rsidR="003A731E" w:rsidRPr="003A731E">
        <w:rPr>
          <w:noProof/>
          <w:sz w:val="16"/>
        </w:rPr>
        <w:t> </w:t>
      </w:r>
      <w:r w:rsidRPr="003A731E">
        <w:rPr>
          <w:noProof/>
          <w:sz w:val="16"/>
        </w:rPr>
        <w:t>r.</w:t>
      </w:r>
    </w:p>
    <w:bookmarkEnd w:id="5"/>
    <w:p w14:paraId="065A3880" w14:textId="77777777" w:rsidR="007A397C" w:rsidRPr="001C2DD8" w:rsidRDefault="007A397C" w:rsidP="003A1034">
      <w:pPr>
        <w:spacing w:after="120" w:line="240" w:lineRule="auto"/>
        <w:jc w:val="both"/>
        <w:rPr>
          <w:rStyle w:val="Pogrubienie"/>
          <w:rFonts w:ascii="Times New Roman" w:hAnsi="Times New Roman" w:cs="Times New Roman"/>
          <w:b w:val="0"/>
          <w:bCs w:val="0"/>
          <w:noProof/>
          <w:sz w:val="24"/>
          <w:szCs w:val="24"/>
          <w:lang w:val="fr-BE"/>
        </w:rPr>
      </w:pPr>
    </w:p>
    <w:p w14:paraId="22CC6F20" w14:textId="01A9C3E4" w:rsidR="00241B13" w:rsidRDefault="008F0F06" w:rsidP="003A1034">
      <w:pPr>
        <w:spacing w:after="120" w:line="240" w:lineRule="auto"/>
        <w:jc w:val="both"/>
        <w:rPr>
          <w:rFonts w:ascii="Times New Roman" w:eastAsiaTheme="minorEastAsia" w:hAnsi="Times New Roman" w:cs="Times New Roman"/>
          <w:noProof/>
          <w:sz w:val="24"/>
          <w:szCs w:val="24"/>
        </w:rPr>
      </w:pPr>
      <w:r>
        <w:rPr>
          <w:rFonts w:ascii="Times New Roman" w:hAnsi="Times New Roman"/>
          <w:b/>
          <w:noProof/>
          <w:sz w:val="24"/>
        </w:rPr>
        <w:t>Niedobory siły roboczej</w:t>
      </w:r>
      <w:r>
        <w:rPr>
          <w:rFonts w:ascii="Times New Roman" w:hAnsi="Times New Roman"/>
          <w:noProof/>
          <w:sz w:val="24"/>
        </w:rPr>
        <w:t xml:space="preserve"> w UE są jednak coraz bardziej odczuwalne, szczególnie pod względem ożywienia rynku pracy po pandemii. Odzwierciedlają one wyzwania strukturalne, takie jak: starzenie się społeczeństwa, dwojaka transformacja</w:t>
      </w:r>
      <w:r w:rsidR="003A731E">
        <w:rPr>
          <w:rFonts w:ascii="Times New Roman" w:hAnsi="Times New Roman"/>
          <w:noProof/>
          <w:sz w:val="24"/>
        </w:rPr>
        <w:t xml:space="preserve"> w dzi</w:t>
      </w:r>
      <w:r>
        <w:rPr>
          <w:rFonts w:ascii="Times New Roman" w:hAnsi="Times New Roman"/>
          <w:noProof/>
          <w:sz w:val="24"/>
        </w:rPr>
        <w:t>edzinie cyfryzacji</w:t>
      </w:r>
      <w:r w:rsidR="003A731E">
        <w:rPr>
          <w:rFonts w:ascii="Times New Roman" w:hAnsi="Times New Roman"/>
          <w:noProof/>
          <w:sz w:val="24"/>
        </w:rPr>
        <w:t xml:space="preserve"> i prz</w:t>
      </w:r>
      <w:r>
        <w:rPr>
          <w:rFonts w:ascii="Times New Roman" w:hAnsi="Times New Roman"/>
          <w:noProof/>
          <w:sz w:val="24"/>
        </w:rPr>
        <w:t>eciwdziałania kryzysowi klimatycznemu, złe warunki pracy</w:t>
      </w:r>
      <w:r w:rsidR="003A731E">
        <w:rPr>
          <w:rFonts w:ascii="Times New Roman" w:hAnsi="Times New Roman"/>
          <w:noProof/>
          <w:sz w:val="24"/>
        </w:rPr>
        <w:t xml:space="preserve"> w nie</w:t>
      </w:r>
      <w:r>
        <w:rPr>
          <w:rFonts w:ascii="Times New Roman" w:hAnsi="Times New Roman"/>
          <w:noProof/>
          <w:sz w:val="24"/>
        </w:rPr>
        <w:t>których sektorach</w:t>
      </w:r>
      <w:r w:rsidR="003A731E">
        <w:rPr>
          <w:rFonts w:ascii="Times New Roman" w:hAnsi="Times New Roman"/>
          <w:noProof/>
          <w:sz w:val="24"/>
        </w:rPr>
        <w:t xml:space="preserve"> i zaw</w:t>
      </w:r>
      <w:r>
        <w:rPr>
          <w:rFonts w:ascii="Times New Roman" w:hAnsi="Times New Roman"/>
          <w:noProof/>
          <w:sz w:val="24"/>
        </w:rPr>
        <w:t>odach oraz niedobór wykwalifikowanej siły roboczej. Sektor opieki</w:t>
      </w:r>
      <w:r w:rsidR="003A731E">
        <w:rPr>
          <w:rFonts w:ascii="Times New Roman" w:hAnsi="Times New Roman"/>
          <w:noProof/>
          <w:sz w:val="24"/>
        </w:rPr>
        <w:t xml:space="preserve"> w szc</w:t>
      </w:r>
      <w:r>
        <w:rPr>
          <w:rFonts w:ascii="Times New Roman" w:hAnsi="Times New Roman"/>
          <w:noProof/>
          <w:sz w:val="24"/>
        </w:rPr>
        <w:t>zególności boryka się</w:t>
      </w:r>
      <w:r w:rsidR="003A731E">
        <w:rPr>
          <w:rFonts w:ascii="Times New Roman" w:hAnsi="Times New Roman"/>
          <w:noProof/>
          <w:sz w:val="24"/>
        </w:rPr>
        <w:t xml:space="preserve"> z nie</w:t>
      </w:r>
      <w:r>
        <w:rPr>
          <w:rFonts w:ascii="Times New Roman" w:hAnsi="Times New Roman"/>
          <w:noProof/>
          <w:sz w:val="24"/>
        </w:rPr>
        <w:t>doborem siły roboczej spowodowanym często trudnymi warunkami pracy</w:t>
      </w:r>
      <w:r w:rsidR="003A731E">
        <w:rPr>
          <w:rFonts w:ascii="Times New Roman" w:hAnsi="Times New Roman"/>
          <w:noProof/>
          <w:sz w:val="24"/>
        </w:rPr>
        <w:t xml:space="preserve"> i nis</w:t>
      </w:r>
      <w:r>
        <w:rPr>
          <w:rFonts w:ascii="Times New Roman" w:hAnsi="Times New Roman"/>
          <w:noProof/>
          <w:sz w:val="24"/>
        </w:rPr>
        <w:t xml:space="preserve">kimi płacami. </w:t>
      </w: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7"/>
        <w:gridCol w:w="3246"/>
      </w:tblGrid>
      <w:tr w:rsidR="00AD3BD3" w14:paraId="23201DD4" w14:textId="77777777" w:rsidTr="00B66D57">
        <w:trPr>
          <w:jc w:val="center"/>
        </w:trPr>
        <w:tc>
          <w:tcPr>
            <w:tcW w:w="3055" w:type="dxa"/>
          </w:tcPr>
          <w:p w14:paraId="74DC3497" w14:textId="194D59B1" w:rsidR="00B66D57" w:rsidRDefault="00686B4C" w:rsidP="00213B95">
            <w:pPr>
              <w:spacing w:after="12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eastAsia="pl-PL"/>
              </w:rPr>
              <w:lastRenderedPageBreak/>
              <w:drawing>
                <wp:inline distT="0" distB="0" distL="0" distR="0" wp14:anchorId="47769080" wp14:editId="3EFEC34F">
                  <wp:extent cx="2344242" cy="23442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str 14 - pielegniarze EMPL-2022-80050-04-00-EN-SRC-0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64655" cy="2364655"/>
                          </a:xfrm>
                          <a:prstGeom prst="rect">
                            <a:avLst/>
                          </a:prstGeom>
                        </pic:spPr>
                      </pic:pic>
                    </a:graphicData>
                  </a:graphic>
                </wp:inline>
              </w:drawing>
            </w:r>
          </w:p>
        </w:tc>
        <w:tc>
          <w:tcPr>
            <w:tcW w:w="3055" w:type="dxa"/>
          </w:tcPr>
          <w:p w14:paraId="3EDA70FA" w14:textId="6B6893B8" w:rsidR="00B66D57" w:rsidRDefault="00AD3BD3" w:rsidP="00213B95">
            <w:pPr>
              <w:spacing w:after="120"/>
              <w:jc w:val="both"/>
              <w:rPr>
                <w:rFonts w:ascii="Times New Roman" w:eastAsia="Times New Roman" w:hAnsi="Times New Roman" w:cs="Times New Roman"/>
                <w:noProof/>
                <w:sz w:val="24"/>
                <w:szCs w:val="24"/>
              </w:rPr>
            </w:pPr>
            <w:r>
              <w:rPr>
                <w:noProof/>
                <w:lang w:eastAsia="pl-PL"/>
              </w:rPr>
              <w:drawing>
                <wp:inline distT="0" distB="0" distL="0" distR="0" wp14:anchorId="25F7F328" wp14:editId="3017C2E6">
                  <wp:extent cx="1921005" cy="2190962"/>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5223" cy="2207179"/>
                          </a:xfrm>
                          <a:prstGeom prst="rect">
                            <a:avLst/>
                          </a:prstGeom>
                        </pic:spPr>
                      </pic:pic>
                    </a:graphicData>
                  </a:graphic>
                </wp:inline>
              </w:drawing>
            </w:r>
          </w:p>
        </w:tc>
      </w:tr>
    </w:tbl>
    <w:p w14:paraId="4D8CD1A4" w14:textId="7E798007" w:rsidR="008F0F06" w:rsidRDefault="008F0F06" w:rsidP="00A95243">
      <w:pPr>
        <w:spacing w:after="120" w:line="240" w:lineRule="auto"/>
        <w:jc w:val="both"/>
        <w:rPr>
          <w:rStyle w:val="Pogrubienie"/>
          <w:rFonts w:ascii="Times New Roman" w:hAnsi="Times New Roman" w:cs="Times New Roman"/>
          <w:noProof/>
          <w:sz w:val="24"/>
          <w:szCs w:val="24"/>
        </w:rPr>
      </w:pPr>
      <w:r>
        <w:rPr>
          <w:rFonts w:ascii="Times New Roman" w:hAnsi="Times New Roman"/>
          <w:noProof/>
          <w:sz w:val="24"/>
        </w:rPr>
        <w:t>Ponieważ sektor opieki jest jednym</w:t>
      </w:r>
      <w:r w:rsidR="003A731E">
        <w:rPr>
          <w:rFonts w:ascii="Times New Roman" w:hAnsi="Times New Roman"/>
          <w:noProof/>
          <w:sz w:val="24"/>
        </w:rPr>
        <w:t xml:space="preserve"> z sek</w:t>
      </w:r>
      <w:r>
        <w:rPr>
          <w:rFonts w:ascii="Times New Roman" w:hAnsi="Times New Roman"/>
          <w:noProof/>
          <w:sz w:val="24"/>
        </w:rPr>
        <w:t>torów,</w:t>
      </w:r>
      <w:r w:rsidR="003A731E">
        <w:rPr>
          <w:rFonts w:ascii="Times New Roman" w:hAnsi="Times New Roman"/>
          <w:noProof/>
          <w:sz w:val="24"/>
        </w:rPr>
        <w:t xml:space="preserve"> w któ</w:t>
      </w:r>
      <w:r>
        <w:rPr>
          <w:rFonts w:ascii="Times New Roman" w:hAnsi="Times New Roman"/>
          <w:noProof/>
          <w:sz w:val="24"/>
        </w:rPr>
        <w:t>rych panuje największa segregacja płciowa, przyciąganie bardziej zróżnicowanej siły roboczej, zwłaszcza większej liczby mężczyzn, może przyczynić się do ograniczenia segregacji na rynku pracy</w:t>
      </w:r>
      <w:r w:rsidR="003A731E">
        <w:rPr>
          <w:rFonts w:ascii="Times New Roman" w:hAnsi="Times New Roman"/>
          <w:noProof/>
          <w:sz w:val="24"/>
        </w:rPr>
        <w:t xml:space="preserve"> i zwa</w:t>
      </w:r>
      <w:r>
        <w:rPr>
          <w:rFonts w:ascii="Times New Roman" w:hAnsi="Times New Roman"/>
          <w:noProof/>
          <w:sz w:val="24"/>
        </w:rPr>
        <w:t>lczania stereotypów płci na wszystkich szczeblach opieki. Chociaż potencjał tworzenia miejsc pracy jest większy na obszarach wiejskich, gdzie ludność jest przeciętnie starsza, niedobory siły roboczej są tam również bardziej odczuwalne, ponieważ liczba ludności</w:t>
      </w:r>
      <w:r w:rsidR="003A731E">
        <w:rPr>
          <w:rFonts w:ascii="Times New Roman" w:hAnsi="Times New Roman"/>
          <w:noProof/>
          <w:sz w:val="24"/>
        </w:rPr>
        <w:t xml:space="preserve"> w wie</w:t>
      </w:r>
      <w:r>
        <w:rPr>
          <w:rFonts w:ascii="Times New Roman" w:hAnsi="Times New Roman"/>
          <w:noProof/>
          <w:sz w:val="24"/>
        </w:rPr>
        <w:t>ku produkcyjnym jest mniejsza,</w:t>
      </w:r>
      <w:r w:rsidR="003A731E">
        <w:rPr>
          <w:rFonts w:ascii="Times New Roman" w:hAnsi="Times New Roman"/>
          <w:noProof/>
          <w:sz w:val="24"/>
        </w:rPr>
        <w:t xml:space="preserve"> a kob</w:t>
      </w:r>
      <w:r>
        <w:rPr>
          <w:rFonts w:ascii="Times New Roman" w:hAnsi="Times New Roman"/>
          <w:noProof/>
          <w:sz w:val="24"/>
        </w:rPr>
        <w:t>iety</w:t>
      </w:r>
      <w:r w:rsidR="003A731E">
        <w:rPr>
          <w:rFonts w:ascii="Times New Roman" w:hAnsi="Times New Roman"/>
          <w:noProof/>
          <w:sz w:val="24"/>
        </w:rPr>
        <w:t xml:space="preserve"> w szc</w:t>
      </w:r>
      <w:r>
        <w:rPr>
          <w:rFonts w:ascii="Times New Roman" w:hAnsi="Times New Roman"/>
          <w:noProof/>
          <w:sz w:val="24"/>
        </w:rPr>
        <w:t>zególności wyprowadzają się stamtąd</w:t>
      </w:r>
      <w:r>
        <w:rPr>
          <w:rStyle w:val="Odwoanieprzypisudolnego"/>
          <w:rFonts w:ascii="Times New Roman" w:hAnsi="Times New Roman"/>
          <w:noProof/>
          <w:sz w:val="24"/>
          <w:szCs w:val="24"/>
          <w:lang w:val="en-IE"/>
        </w:rPr>
        <w:footnoteReference w:id="13"/>
      </w:r>
      <w:r>
        <w:rPr>
          <w:rFonts w:ascii="Times New Roman" w:hAnsi="Times New Roman"/>
          <w:noProof/>
          <w:sz w:val="24"/>
        </w:rPr>
        <w:t>.</w:t>
      </w:r>
    </w:p>
    <w:p w14:paraId="7B51A9ED" w14:textId="7F8CDC52" w:rsidR="00B16EA5" w:rsidRPr="00047B11" w:rsidRDefault="008F0F06" w:rsidP="00A95243">
      <w:pPr>
        <w:spacing w:after="120" w:line="240" w:lineRule="auto"/>
        <w:jc w:val="both"/>
        <w:rPr>
          <w:rStyle w:val="Pogrubienie"/>
          <w:rFonts w:ascii="Times New Roman" w:hAnsi="Times New Roman" w:cs="Times New Roman"/>
          <w:b w:val="0"/>
          <w:smallCaps/>
          <w:noProof/>
          <w:sz w:val="24"/>
          <w:szCs w:val="24"/>
        </w:rPr>
      </w:pPr>
      <w:r>
        <w:rPr>
          <w:rStyle w:val="Pogrubienie"/>
          <w:rFonts w:ascii="Times New Roman" w:hAnsi="Times New Roman"/>
          <w:noProof/>
          <w:sz w:val="24"/>
        </w:rPr>
        <w:t>Lepsze warunki pracy</w:t>
      </w:r>
      <w:r w:rsidR="003A731E">
        <w:rPr>
          <w:rStyle w:val="Pogrubienie"/>
          <w:rFonts w:ascii="Times New Roman" w:hAnsi="Times New Roman"/>
          <w:noProof/>
          <w:sz w:val="24"/>
        </w:rPr>
        <w:t xml:space="preserve"> i wyn</w:t>
      </w:r>
      <w:r>
        <w:rPr>
          <w:rStyle w:val="Pogrubienie"/>
          <w:rFonts w:ascii="Times New Roman" w:hAnsi="Times New Roman"/>
          <w:noProof/>
          <w:sz w:val="24"/>
        </w:rPr>
        <w:t>agrodzenia wraz</w:t>
      </w:r>
      <w:r w:rsidR="003A731E">
        <w:rPr>
          <w:rStyle w:val="Pogrubienie"/>
          <w:rFonts w:ascii="Times New Roman" w:hAnsi="Times New Roman"/>
          <w:noProof/>
          <w:sz w:val="24"/>
        </w:rPr>
        <w:t xml:space="preserve"> z sil</w:t>
      </w:r>
      <w:r>
        <w:rPr>
          <w:rStyle w:val="Pogrubienie"/>
          <w:rFonts w:ascii="Times New Roman" w:hAnsi="Times New Roman"/>
          <w:noProof/>
          <w:sz w:val="24"/>
        </w:rPr>
        <w:t>nym dialogiem społecznym oraz kształceniem</w:t>
      </w:r>
      <w:r w:rsidR="003A731E">
        <w:rPr>
          <w:rStyle w:val="Pogrubienie"/>
          <w:rFonts w:ascii="Times New Roman" w:hAnsi="Times New Roman"/>
          <w:noProof/>
          <w:sz w:val="24"/>
        </w:rPr>
        <w:t xml:space="preserve"> i szk</w:t>
      </w:r>
      <w:r>
        <w:rPr>
          <w:rStyle w:val="Pogrubienie"/>
          <w:rFonts w:ascii="Times New Roman" w:hAnsi="Times New Roman"/>
          <w:noProof/>
          <w:sz w:val="24"/>
        </w:rPr>
        <w:t>oleniem sprawią, że miejsca pracy</w:t>
      </w:r>
      <w:r w:rsidR="003A731E">
        <w:rPr>
          <w:rStyle w:val="Pogrubienie"/>
          <w:rFonts w:ascii="Times New Roman" w:hAnsi="Times New Roman"/>
          <w:noProof/>
          <w:sz w:val="24"/>
        </w:rPr>
        <w:t xml:space="preserve"> w sek</w:t>
      </w:r>
      <w:r>
        <w:rPr>
          <w:rStyle w:val="Pogrubienie"/>
          <w:rFonts w:ascii="Times New Roman" w:hAnsi="Times New Roman"/>
          <w:noProof/>
          <w:sz w:val="24"/>
        </w:rPr>
        <w:t>torze opieki staną się bardziej atrakcyjne.</w:t>
      </w:r>
      <w:r>
        <w:rPr>
          <w:rFonts w:ascii="Times New Roman" w:hAnsi="Times New Roman"/>
          <w:noProof/>
          <w:sz w:val="24"/>
        </w:rPr>
        <w:t xml:space="preserve"> Pracownicy opieki długoterminowej oraz pracownicy wczesnej edukacji</w:t>
      </w:r>
      <w:r w:rsidR="003A731E">
        <w:rPr>
          <w:rFonts w:ascii="Times New Roman" w:hAnsi="Times New Roman"/>
          <w:noProof/>
          <w:sz w:val="24"/>
        </w:rPr>
        <w:t xml:space="preserve"> i opi</w:t>
      </w:r>
      <w:r>
        <w:rPr>
          <w:rFonts w:ascii="Times New Roman" w:hAnsi="Times New Roman"/>
          <w:noProof/>
          <w:sz w:val="24"/>
        </w:rPr>
        <w:t>eki nad dzieckiem powinni mieć możliwość skutecznego korzystania ze swoich praw socjalnych</w:t>
      </w:r>
      <w:r w:rsidR="003A731E">
        <w:rPr>
          <w:rFonts w:ascii="Times New Roman" w:hAnsi="Times New Roman"/>
          <w:noProof/>
          <w:sz w:val="24"/>
        </w:rPr>
        <w:t xml:space="preserve"> i pra</w:t>
      </w:r>
      <w:r>
        <w:rPr>
          <w:rFonts w:ascii="Times New Roman" w:hAnsi="Times New Roman"/>
          <w:noProof/>
          <w:sz w:val="24"/>
        </w:rPr>
        <w:t>cowniczych niezależnie od rodzaju zatrudnienia oraz tego, czy są pracownikami lub osobami samozatrudnionymi,</w:t>
      </w:r>
      <w:r w:rsidR="003A731E">
        <w:rPr>
          <w:rFonts w:ascii="Times New Roman" w:hAnsi="Times New Roman"/>
          <w:noProof/>
          <w:sz w:val="24"/>
        </w:rPr>
        <w:t xml:space="preserve"> w tym</w:t>
      </w:r>
      <w:r>
        <w:rPr>
          <w:rFonts w:ascii="Times New Roman" w:hAnsi="Times New Roman"/>
          <w:noProof/>
          <w:sz w:val="24"/>
        </w:rPr>
        <w:t xml:space="preserve"> osobami pracującymi za pośrednictwem cyfrowych platform pracy. Zapewnienie pracownikom opieki możliwości rozwoju zawodowego poprzez zmianę</w:t>
      </w:r>
      <w:r w:rsidR="003A731E">
        <w:rPr>
          <w:rFonts w:ascii="Times New Roman" w:hAnsi="Times New Roman"/>
          <w:noProof/>
          <w:sz w:val="24"/>
        </w:rPr>
        <w:t xml:space="preserve"> i pod</w:t>
      </w:r>
      <w:r>
        <w:rPr>
          <w:rFonts w:ascii="Times New Roman" w:hAnsi="Times New Roman"/>
          <w:noProof/>
          <w:sz w:val="24"/>
        </w:rPr>
        <w:t>noszenie kwalifikacji przyczynia się do wzrostu odporności sektora na nieoczekiwane wstrząsy takie jak pandemia COVID-19</w:t>
      </w:r>
      <w:r w:rsidR="003A731E">
        <w:rPr>
          <w:rFonts w:ascii="Times New Roman" w:hAnsi="Times New Roman"/>
          <w:noProof/>
          <w:sz w:val="24"/>
        </w:rPr>
        <w:t xml:space="preserve"> i pom</w:t>
      </w:r>
      <w:r>
        <w:rPr>
          <w:rFonts w:ascii="Times New Roman" w:hAnsi="Times New Roman"/>
          <w:noProof/>
          <w:sz w:val="24"/>
        </w:rPr>
        <w:t>aga pracownikom</w:t>
      </w:r>
      <w:r w:rsidR="003A731E">
        <w:rPr>
          <w:rFonts w:ascii="Times New Roman" w:hAnsi="Times New Roman"/>
          <w:noProof/>
          <w:sz w:val="24"/>
        </w:rPr>
        <w:t xml:space="preserve"> w roz</w:t>
      </w:r>
      <w:r>
        <w:rPr>
          <w:rFonts w:ascii="Times New Roman" w:hAnsi="Times New Roman"/>
          <w:noProof/>
          <w:sz w:val="24"/>
        </w:rPr>
        <w:t>woju kariery zawodowej. Lepsze warunki pracy przyczynią się również do przyciągnięcia do zawodów opiekuńczych większej liczby osób,</w:t>
      </w:r>
      <w:r w:rsidR="003A731E">
        <w:rPr>
          <w:rFonts w:ascii="Times New Roman" w:hAnsi="Times New Roman"/>
          <w:noProof/>
          <w:sz w:val="24"/>
        </w:rPr>
        <w:t xml:space="preserve"> w tym</w:t>
      </w:r>
      <w:r>
        <w:rPr>
          <w:rFonts w:ascii="Times New Roman" w:hAnsi="Times New Roman"/>
          <w:noProof/>
          <w:sz w:val="24"/>
        </w:rPr>
        <w:t xml:space="preserve"> mężczyzn,</w:t>
      </w:r>
      <w:r w:rsidR="003A731E">
        <w:rPr>
          <w:rFonts w:ascii="Times New Roman" w:hAnsi="Times New Roman"/>
          <w:noProof/>
          <w:sz w:val="24"/>
        </w:rPr>
        <w:t xml:space="preserve"> a tym</w:t>
      </w:r>
      <w:r>
        <w:rPr>
          <w:rFonts w:ascii="Times New Roman" w:hAnsi="Times New Roman"/>
          <w:noProof/>
          <w:sz w:val="24"/>
        </w:rPr>
        <w:t xml:space="preserve"> samym do poprawy równowagi płci</w:t>
      </w:r>
      <w:r w:rsidR="003A731E">
        <w:rPr>
          <w:rFonts w:ascii="Times New Roman" w:hAnsi="Times New Roman"/>
          <w:noProof/>
          <w:sz w:val="24"/>
        </w:rPr>
        <w:t xml:space="preserve"> w tym</w:t>
      </w:r>
      <w:r>
        <w:rPr>
          <w:rFonts w:ascii="Times New Roman" w:hAnsi="Times New Roman"/>
          <w:noProof/>
          <w:sz w:val="24"/>
        </w:rPr>
        <w:t xml:space="preserve"> sektorze.</w:t>
      </w:r>
    </w:p>
    <w:p w14:paraId="605BC183" w14:textId="425FF031" w:rsidR="00EE248A" w:rsidRPr="00047B11" w:rsidRDefault="00356FA3" w:rsidP="00253312">
      <w:pPr>
        <w:spacing w:after="120" w:line="240" w:lineRule="auto"/>
        <w:jc w:val="both"/>
        <w:rPr>
          <w:rFonts w:ascii="Times New Roman" w:hAnsi="Times New Roman" w:cs="Times New Roman"/>
          <w:strike/>
          <w:noProof/>
          <w:sz w:val="24"/>
          <w:szCs w:val="24"/>
        </w:rPr>
      </w:pPr>
      <w:bookmarkStart w:id="6" w:name="_Hlk108596395"/>
      <w:r>
        <w:rPr>
          <w:rFonts w:ascii="Times New Roman" w:hAnsi="Times New Roman"/>
          <w:b/>
          <w:noProof/>
          <w:sz w:val="24"/>
        </w:rPr>
        <w:t>Pracownicy opieki są niezbędni do zaspokojenia potrzeb społeczeństwa</w:t>
      </w:r>
      <w:r w:rsidR="003A731E">
        <w:rPr>
          <w:rFonts w:ascii="Times New Roman" w:hAnsi="Times New Roman"/>
          <w:b/>
          <w:noProof/>
          <w:sz w:val="24"/>
        </w:rPr>
        <w:t xml:space="preserve"> w zak</w:t>
      </w:r>
      <w:r>
        <w:rPr>
          <w:rFonts w:ascii="Times New Roman" w:hAnsi="Times New Roman"/>
          <w:b/>
          <w:noProof/>
          <w:sz w:val="24"/>
        </w:rPr>
        <w:t>resie opieki, ale ich praca jest niedoceniana</w:t>
      </w:r>
      <w:r>
        <w:rPr>
          <w:rFonts w:ascii="Times New Roman" w:hAnsi="Times New Roman"/>
          <w:noProof/>
          <w:sz w:val="24"/>
        </w:rPr>
        <w:t>.</w:t>
      </w:r>
      <w:r w:rsidR="000B5CFC">
        <w:rPr>
          <w:rFonts w:ascii="Times New Roman" w:hAnsi="Times New Roman"/>
          <w:noProof/>
          <w:sz w:val="24"/>
        </w:rPr>
        <w:t xml:space="preserve"> </w:t>
      </w:r>
      <w:r>
        <w:rPr>
          <w:rFonts w:ascii="Times New Roman" w:hAnsi="Times New Roman"/>
          <w:noProof/>
          <w:sz w:val="24"/>
        </w:rPr>
        <w:t>Pandemia COVID-19 ukazała rozziew między poziomem wynagrodzenia</w:t>
      </w:r>
      <w:r w:rsidR="003A731E">
        <w:rPr>
          <w:rFonts w:ascii="Times New Roman" w:hAnsi="Times New Roman"/>
          <w:noProof/>
          <w:sz w:val="24"/>
        </w:rPr>
        <w:t xml:space="preserve"> a pod</w:t>
      </w:r>
      <w:r>
        <w:rPr>
          <w:rFonts w:ascii="Times New Roman" w:hAnsi="Times New Roman"/>
          <w:noProof/>
          <w:sz w:val="24"/>
        </w:rPr>
        <w:t>stawową wartością pracy opiekuńczej.</w:t>
      </w:r>
      <w:r w:rsidR="000B5CFC">
        <w:rPr>
          <w:rFonts w:ascii="Times New Roman" w:hAnsi="Times New Roman"/>
          <w:noProof/>
          <w:sz w:val="24"/>
        </w:rPr>
        <w:t xml:space="preserve"> </w:t>
      </w:r>
      <w:r>
        <w:rPr>
          <w:rFonts w:ascii="Times New Roman" w:hAnsi="Times New Roman"/>
          <w:noProof/>
          <w:sz w:val="24"/>
        </w:rPr>
        <w:t>Niskie wynagrodzenie może być również powiązane ze stereotypami płci,</w:t>
      </w:r>
      <w:r w:rsidR="003A731E">
        <w:rPr>
          <w:rFonts w:ascii="Times New Roman" w:hAnsi="Times New Roman"/>
          <w:noProof/>
          <w:sz w:val="24"/>
        </w:rPr>
        <w:t xml:space="preserve"> w któ</w:t>
      </w:r>
      <w:r>
        <w:rPr>
          <w:rFonts w:ascii="Times New Roman" w:hAnsi="Times New Roman"/>
          <w:noProof/>
          <w:sz w:val="24"/>
        </w:rPr>
        <w:t>rych utożsamia się umiejętności miękkie potrzebne</w:t>
      </w:r>
      <w:r w:rsidR="003A731E">
        <w:rPr>
          <w:rFonts w:ascii="Times New Roman" w:hAnsi="Times New Roman"/>
          <w:noProof/>
          <w:sz w:val="24"/>
        </w:rPr>
        <w:t xml:space="preserve"> w opi</w:t>
      </w:r>
      <w:r>
        <w:rPr>
          <w:rFonts w:ascii="Times New Roman" w:hAnsi="Times New Roman"/>
          <w:noProof/>
          <w:sz w:val="24"/>
        </w:rPr>
        <w:t>ece, takie jak komunikacja, empatia lub współpraca,</w:t>
      </w:r>
      <w:r w:rsidR="003A731E">
        <w:rPr>
          <w:rFonts w:ascii="Times New Roman" w:hAnsi="Times New Roman"/>
          <w:noProof/>
          <w:sz w:val="24"/>
        </w:rPr>
        <w:t xml:space="preserve"> z umi</w:t>
      </w:r>
      <w:r>
        <w:rPr>
          <w:rFonts w:ascii="Times New Roman" w:hAnsi="Times New Roman"/>
          <w:noProof/>
          <w:sz w:val="24"/>
        </w:rPr>
        <w:t>ejętnościami, które kobiety nabywają</w:t>
      </w:r>
      <w:r w:rsidR="003A731E">
        <w:rPr>
          <w:rFonts w:ascii="Times New Roman" w:hAnsi="Times New Roman"/>
          <w:noProof/>
          <w:sz w:val="24"/>
        </w:rPr>
        <w:t xml:space="preserve"> w spo</w:t>
      </w:r>
      <w:r>
        <w:rPr>
          <w:rFonts w:ascii="Times New Roman" w:hAnsi="Times New Roman"/>
          <w:noProof/>
          <w:sz w:val="24"/>
        </w:rPr>
        <w:t>sób naturalny</w:t>
      </w:r>
      <w:r w:rsidR="003A731E">
        <w:rPr>
          <w:rFonts w:ascii="Times New Roman" w:hAnsi="Times New Roman"/>
          <w:noProof/>
          <w:sz w:val="24"/>
        </w:rPr>
        <w:t xml:space="preserve"> i któ</w:t>
      </w:r>
      <w:r>
        <w:rPr>
          <w:rFonts w:ascii="Times New Roman" w:hAnsi="Times New Roman"/>
          <w:noProof/>
          <w:sz w:val="24"/>
        </w:rPr>
        <w:t>re nie są odpowiednio uwzględniane</w:t>
      </w:r>
      <w:r w:rsidR="003A731E">
        <w:rPr>
          <w:rFonts w:ascii="Times New Roman" w:hAnsi="Times New Roman"/>
          <w:noProof/>
          <w:sz w:val="24"/>
        </w:rPr>
        <w:t xml:space="preserve"> w eko</w:t>
      </w:r>
      <w:r>
        <w:rPr>
          <w:rFonts w:ascii="Times New Roman" w:hAnsi="Times New Roman"/>
          <w:noProof/>
          <w:sz w:val="24"/>
        </w:rPr>
        <w:t>nomicznej wartości ich pracy</w:t>
      </w:r>
      <w:r>
        <w:rPr>
          <w:rStyle w:val="Odwoanieprzypisudolnego"/>
          <w:rFonts w:ascii="Times New Roman" w:hAnsi="Times New Roman"/>
          <w:noProof/>
          <w:sz w:val="24"/>
          <w:szCs w:val="24"/>
        </w:rPr>
        <w:footnoteReference w:id="14"/>
      </w:r>
      <w:r>
        <w:rPr>
          <w:rFonts w:ascii="Times New Roman" w:hAnsi="Times New Roman"/>
          <w:noProof/>
          <w:sz w:val="24"/>
        </w:rPr>
        <w:t>.</w:t>
      </w:r>
      <w:r w:rsidR="000B5CFC">
        <w:rPr>
          <w:rFonts w:ascii="Times New Roman" w:hAnsi="Times New Roman"/>
          <w:noProof/>
          <w:sz w:val="24"/>
        </w:rPr>
        <w:t xml:space="preserve"> </w:t>
      </w:r>
      <w:bookmarkEnd w:id="6"/>
      <w:r>
        <w:rPr>
          <w:rFonts w:ascii="Times New Roman" w:hAnsi="Times New Roman"/>
          <w:noProof/>
          <w:sz w:val="24"/>
        </w:rPr>
        <w:t>Wyzwania związane</w:t>
      </w:r>
      <w:r w:rsidR="003A731E">
        <w:rPr>
          <w:rFonts w:ascii="Times New Roman" w:hAnsi="Times New Roman"/>
          <w:noProof/>
          <w:sz w:val="24"/>
        </w:rPr>
        <w:t xml:space="preserve"> z prz</w:t>
      </w:r>
      <w:r>
        <w:rPr>
          <w:rFonts w:ascii="Times New Roman" w:hAnsi="Times New Roman"/>
          <w:noProof/>
          <w:sz w:val="24"/>
        </w:rPr>
        <w:t>ystępnością cenową opieki mogą wywierać presję powodującą obniżanie płac</w:t>
      </w:r>
      <w:r w:rsidR="003A731E">
        <w:rPr>
          <w:rFonts w:ascii="Times New Roman" w:hAnsi="Times New Roman"/>
          <w:noProof/>
          <w:sz w:val="24"/>
        </w:rPr>
        <w:t>. Z uwa</w:t>
      </w:r>
      <w:r>
        <w:rPr>
          <w:rFonts w:ascii="Times New Roman" w:hAnsi="Times New Roman"/>
          <w:noProof/>
          <w:sz w:val="24"/>
        </w:rPr>
        <w:t>gi na duży odsetek kobiet pracujących</w:t>
      </w:r>
      <w:r w:rsidR="003A731E">
        <w:rPr>
          <w:rFonts w:ascii="Times New Roman" w:hAnsi="Times New Roman"/>
          <w:noProof/>
          <w:sz w:val="24"/>
        </w:rPr>
        <w:t xml:space="preserve"> w tym</w:t>
      </w:r>
      <w:r>
        <w:rPr>
          <w:rFonts w:ascii="Times New Roman" w:hAnsi="Times New Roman"/>
          <w:noProof/>
          <w:sz w:val="24"/>
        </w:rPr>
        <w:t xml:space="preserve"> sektorze wzrost wynagrodzeń mógłby przyczynić się do zmniejszenia ogólnej luki płacowej między kobietami</w:t>
      </w:r>
      <w:r w:rsidR="003A731E">
        <w:rPr>
          <w:rFonts w:ascii="Times New Roman" w:hAnsi="Times New Roman"/>
          <w:noProof/>
          <w:sz w:val="24"/>
        </w:rPr>
        <w:t xml:space="preserve"> a męż</w:t>
      </w:r>
      <w:r>
        <w:rPr>
          <w:rFonts w:ascii="Times New Roman" w:hAnsi="Times New Roman"/>
          <w:noProof/>
          <w:sz w:val="24"/>
        </w:rPr>
        <w:t>czyznami,</w:t>
      </w:r>
      <w:r w:rsidR="003A731E">
        <w:rPr>
          <w:rFonts w:ascii="Times New Roman" w:hAnsi="Times New Roman"/>
          <w:noProof/>
          <w:sz w:val="24"/>
        </w:rPr>
        <w:t xml:space="preserve"> a tym</w:t>
      </w:r>
      <w:r>
        <w:rPr>
          <w:rFonts w:ascii="Times New Roman" w:hAnsi="Times New Roman"/>
          <w:noProof/>
          <w:sz w:val="24"/>
        </w:rPr>
        <w:t xml:space="preserve"> samym również luki emerytalnej.</w:t>
      </w:r>
      <w:r w:rsidR="000B5CFC">
        <w:rPr>
          <w:rFonts w:ascii="Times New Roman" w:hAnsi="Times New Roman"/>
          <w:noProof/>
          <w:sz w:val="24"/>
        </w:rPr>
        <w:t xml:space="preserve"> </w:t>
      </w:r>
    </w:p>
    <w:p w14:paraId="6D6AB0E8" w14:textId="16269E43" w:rsidR="00241B13" w:rsidRPr="005E369E" w:rsidRDefault="00241B13" w:rsidP="00241B13">
      <w:pPr>
        <w:spacing w:after="120" w:line="240" w:lineRule="auto"/>
        <w:jc w:val="both"/>
        <w:rPr>
          <w:rFonts w:ascii="Times New Roman" w:eastAsia="Calibri" w:hAnsi="Times New Roman" w:cs="Times New Roman"/>
          <w:noProof/>
          <w:sz w:val="24"/>
          <w:szCs w:val="24"/>
        </w:rPr>
      </w:pPr>
      <w:r>
        <w:rPr>
          <w:rStyle w:val="Pogrubienie"/>
          <w:rFonts w:ascii="Times New Roman" w:hAnsi="Times New Roman"/>
          <w:noProof/>
          <w:sz w:val="24"/>
        </w:rPr>
        <w:t>Sektor opieki potrzebuje lepszych procesów dialogu społecznego na szczeblu krajowym</w:t>
      </w:r>
      <w:r w:rsidR="003A731E">
        <w:rPr>
          <w:rStyle w:val="Pogrubienie"/>
          <w:rFonts w:ascii="Times New Roman" w:hAnsi="Times New Roman"/>
          <w:noProof/>
          <w:sz w:val="24"/>
        </w:rPr>
        <w:t xml:space="preserve"> i uni</w:t>
      </w:r>
      <w:r>
        <w:rPr>
          <w:rStyle w:val="Pogrubienie"/>
          <w:rFonts w:ascii="Times New Roman" w:hAnsi="Times New Roman"/>
          <w:noProof/>
          <w:sz w:val="24"/>
        </w:rPr>
        <w:t>jnym.</w:t>
      </w:r>
      <w:r>
        <w:rPr>
          <w:rFonts w:ascii="Times New Roman" w:hAnsi="Times New Roman"/>
          <w:noProof/>
          <w:sz w:val="24"/>
        </w:rPr>
        <w:t xml:space="preserve"> Usługi społeczne,</w:t>
      </w:r>
      <w:r w:rsidR="003A731E">
        <w:rPr>
          <w:rFonts w:ascii="Times New Roman" w:hAnsi="Times New Roman"/>
          <w:noProof/>
          <w:sz w:val="24"/>
        </w:rPr>
        <w:t xml:space="preserve"> w tym</w:t>
      </w:r>
      <w:r>
        <w:rPr>
          <w:rFonts w:ascii="Times New Roman" w:hAnsi="Times New Roman"/>
          <w:noProof/>
          <w:sz w:val="24"/>
        </w:rPr>
        <w:t xml:space="preserve"> wczesna edukacja</w:t>
      </w:r>
      <w:r w:rsidR="003A731E">
        <w:rPr>
          <w:rFonts w:ascii="Times New Roman" w:hAnsi="Times New Roman"/>
          <w:noProof/>
          <w:sz w:val="24"/>
        </w:rPr>
        <w:t xml:space="preserve"> i opi</w:t>
      </w:r>
      <w:r>
        <w:rPr>
          <w:rFonts w:ascii="Times New Roman" w:hAnsi="Times New Roman"/>
          <w:noProof/>
          <w:sz w:val="24"/>
        </w:rPr>
        <w:t xml:space="preserve">eka nad dzieckiem oraz opieka </w:t>
      </w:r>
      <w:r>
        <w:rPr>
          <w:rFonts w:ascii="Times New Roman" w:hAnsi="Times New Roman"/>
          <w:noProof/>
          <w:sz w:val="24"/>
        </w:rPr>
        <w:lastRenderedPageBreak/>
        <w:t>długoterminowa, stanowią duży sektor gospodarki</w:t>
      </w:r>
      <w:r w:rsidR="003A731E">
        <w:rPr>
          <w:rFonts w:ascii="Times New Roman" w:hAnsi="Times New Roman"/>
          <w:noProof/>
          <w:sz w:val="24"/>
        </w:rPr>
        <w:t>. Z róż</w:t>
      </w:r>
      <w:r>
        <w:rPr>
          <w:rFonts w:ascii="Times New Roman" w:hAnsi="Times New Roman"/>
          <w:noProof/>
          <w:sz w:val="24"/>
        </w:rPr>
        <w:t>nych powodów,</w:t>
      </w:r>
      <w:r w:rsidR="003A731E">
        <w:rPr>
          <w:rFonts w:ascii="Times New Roman" w:hAnsi="Times New Roman"/>
          <w:noProof/>
          <w:sz w:val="24"/>
        </w:rPr>
        <w:t xml:space="preserve"> w tym</w:t>
      </w:r>
      <w:r>
        <w:rPr>
          <w:rFonts w:ascii="Times New Roman" w:hAnsi="Times New Roman"/>
          <w:noProof/>
          <w:sz w:val="24"/>
        </w:rPr>
        <w:t xml:space="preserve"> ze względu na powszechność nielegalnego zatrudnienia</w:t>
      </w:r>
      <w:r w:rsidR="003A731E">
        <w:rPr>
          <w:rFonts w:ascii="Times New Roman" w:hAnsi="Times New Roman"/>
          <w:noProof/>
          <w:sz w:val="24"/>
        </w:rPr>
        <w:t xml:space="preserve"> w tym</w:t>
      </w:r>
      <w:r>
        <w:rPr>
          <w:rFonts w:ascii="Times New Roman" w:hAnsi="Times New Roman"/>
          <w:noProof/>
          <w:sz w:val="24"/>
        </w:rPr>
        <w:t xml:space="preserve"> sektorze,</w:t>
      </w:r>
      <w:r w:rsidR="003A731E">
        <w:rPr>
          <w:rFonts w:ascii="Times New Roman" w:hAnsi="Times New Roman"/>
          <w:noProof/>
          <w:sz w:val="24"/>
        </w:rPr>
        <w:t xml:space="preserve"> w wie</w:t>
      </w:r>
      <w:r>
        <w:rPr>
          <w:rFonts w:ascii="Times New Roman" w:hAnsi="Times New Roman"/>
          <w:noProof/>
          <w:sz w:val="24"/>
        </w:rPr>
        <w:t>lu państwach członkowskich duże grupy pracowników opieki długoterminowej nie są jednak reprezentowane</w:t>
      </w:r>
      <w:r w:rsidR="003A731E">
        <w:rPr>
          <w:rFonts w:ascii="Times New Roman" w:hAnsi="Times New Roman"/>
          <w:noProof/>
          <w:sz w:val="24"/>
        </w:rPr>
        <w:t xml:space="preserve"> w pro</w:t>
      </w:r>
      <w:r>
        <w:rPr>
          <w:rFonts w:ascii="Times New Roman" w:hAnsi="Times New Roman"/>
          <w:noProof/>
          <w:sz w:val="24"/>
        </w:rPr>
        <w:t>cesach dialogu społecznego. Efektem tego może być błędne koło,</w:t>
      </w:r>
      <w:r w:rsidR="003A731E">
        <w:rPr>
          <w:rFonts w:ascii="Times New Roman" w:hAnsi="Times New Roman"/>
          <w:noProof/>
          <w:sz w:val="24"/>
        </w:rPr>
        <w:t xml:space="preserve"> w któ</w:t>
      </w:r>
      <w:r>
        <w:rPr>
          <w:rFonts w:ascii="Times New Roman" w:hAnsi="Times New Roman"/>
          <w:noProof/>
          <w:sz w:val="24"/>
        </w:rPr>
        <w:t>rym niekorzystne warunki pracy</w:t>
      </w:r>
      <w:r w:rsidR="003A731E">
        <w:rPr>
          <w:rFonts w:ascii="Times New Roman" w:hAnsi="Times New Roman"/>
          <w:noProof/>
          <w:sz w:val="24"/>
        </w:rPr>
        <w:t xml:space="preserve"> i nis</w:t>
      </w:r>
      <w:r>
        <w:rPr>
          <w:rFonts w:ascii="Times New Roman" w:hAnsi="Times New Roman"/>
          <w:noProof/>
          <w:sz w:val="24"/>
        </w:rPr>
        <w:t>kie płace prowadzą do wysokiej rotacji wśród pracowników opieki, co</w:t>
      </w:r>
      <w:r w:rsidR="003A731E">
        <w:rPr>
          <w:rFonts w:ascii="Times New Roman" w:hAnsi="Times New Roman"/>
          <w:noProof/>
          <w:sz w:val="24"/>
        </w:rPr>
        <w:t xml:space="preserve"> z kol</w:t>
      </w:r>
      <w:r>
        <w:rPr>
          <w:rFonts w:ascii="Times New Roman" w:hAnsi="Times New Roman"/>
          <w:noProof/>
          <w:sz w:val="24"/>
        </w:rPr>
        <w:t>ei prowadzi do słabszej reprezentacji pracowników</w:t>
      </w:r>
      <w:r w:rsidR="003A731E">
        <w:rPr>
          <w:rFonts w:ascii="Times New Roman" w:hAnsi="Times New Roman"/>
          <w:noProof/>
          <w:sz w:val="24"/>
        </w:rPr>
        <w:t xml:space="preserve"> i bra</w:t>
      </w:r>
      <w:r>
        <w:rPr>
          <w:rFonts w:ascii="Times New Roman" w:hAnsi="Times New Roman"/>
          <w:noProof/>
          <w:sz w:val="24"/>
        </w:rPr>
        <w:t>ku presji na poprawę warunków pracy. Skuteczny dialog społeczny</w:t>
      </w:r>
      <w:r w:rsidR="003A731E">
        <w:rPr>
          <w:rFonts w:ascii="Times New Roman" w:hAnsi="Times New Roman"/>
          <w:noProof/>
          <w:sz w:val="24"/>
        </w:rPr>
        <w:t xml:space="preserve"> i rok</w:t>
      </w:r>
      <w:r>
        <w:rPr>
          <w:rFonts w:ascii="Times New Roman" w:hAnsi="Times New Roman"/>
          <w:noProof/>
          <w:sz w:val="24"/>
        </w:rPr>
        <w:t>owania zbiorowe,</w:t>
      </w:r>
      <w:r w:rsidR="003A731E">
        <w:rPr>
          <w:rFonts w:ascii="Times New Roman" w:hAnsi="Times New Roman"/>
          <w:noProof/>
          <w:sz w:val="24"/>
        </w:rPr>
        <w:t xml:space="preserve"> w tym</w:t>
      </w:r>
      <w:r>
        <w:rPr>
          <w:rFonts w:ascii="Times New Roman" w:hAnsi="Times New Roman"/>
          <w:noProof/>
          <w:sz w:val="24"/>
        </w:rPr>
        <w:t xml:space="preserve"> na szczeblu UE, mogą być pomocne</w:t>
      </w:r>
      <w:r w:rsidR="003A731E">
        <w:rPr>
          <w:rFonts w:ascii="Times New Roman" w:hAnsi="Times New Roman"/>
          <w:noProof/>
          <w:sz w:val="24"/>
        </w:rPr>
        <w:t xml:space="preserve"> w sta</w:t>
      </w:r>
      <w:r>
        <w:rPr>
          <w:rFonts w:ascii="Times New Roman" w:hAnsi="Times New Roman"/>
          <w:noProof/>
          <w:sz w:val="24"/>
        </w:rPr>
        <w:t>wieniu czoła wyzwaniom związanym</w:t>
      </w:r>
      <w:r w:rsidR="003A731E">
        <w:rPr>
          <w:rFonts w:ascii="Times New Roman" w:hAnsi="Times New Roman"/>
          <w:noProof/>
          <w:sz w:val="24"/>
        </w:rPr>
        <w:t xml:space="preserve"> z zat</w:t>
      </w:r>
      <w:r>
        <w:rPr>
          <w:rFonts w:ascii="Times New Roman" w:hAnsi="Times New Roman"/>
          <w:noProof/>
          <w:sz w:val="24"/>
        </w:rPr>
        <w:t>rudnieniem</w:t>
      </w:r>
      <w:r w:rsidR="003A731E">
        <w:rPr>
          <w:rFonts w:ascii="Times New Roman" w:hAnsi="Times New Roman"/>
          <w:noProof/>
          <w:sz w:val="24"/>
        </w:rPr>
        <w:t xml:space="preserve"> w sek</w:t>
      </w:r>
      <w:r>
        <w:rPr>
          <w:rFonts w:ascii="Times New Roman" w:hAnsi="Times New Roman"/>
          <w:noProof/>
          <w:sz w:val="24"/>
        </w:rPr>
        <w:t xml:space="preserve">torze opieki. </w:t>
      </w:r>
    </w:p>
    <w:p w14:paraId="3B1BACBC" w14:textId="436DDA25" w:rsidR="00443585" w:rsidRDefault="0082724D" w:rsidP="00253312">
      <w:pPr>
        <w:pStyle w:val="paragraph"/>
        <w:spacing w:before="0" w:beforeAutospacing="0" w:after="120" w:afterAutospacing="0"/>
        <w:jc w:val="both"/>
        <w:rPr>
          <w:rFonts w:eastAsiaTheme="minorEastAsia"/>
          <w:noProof/>
        </w:rPr>
      </w:pPr>
      <w:r>
        <w:rPr>
          <w:b/>
          <w:noProof/>
        </w:rPr>
        <w:t>Inne inicjatywy UE przyczyniają się do poprawy sytuacji opiekunów.</w:t>
      </w:r>
      <w:r>
        <w:rPr>
          <w:noProof/>
        </w:rPr>
        <w:t xml:space="preserve"> Europejski program na rzecz umiejętności</w:t>
      </w:r>
      <w:r>
        <w:rPr>
          <w:rStyle w:val="Odwoanieprzypisudolnego"/>
          <w:rFonts w:eastAsiaTheme="minorEastAsia"/>
          <w:noProof/>
        </w:rPr>
        <w:footnoteReference w:id="15"/>
      </w:r>
      <w:r>
        <w:rPr>
          <w:noProof/>
        </w:rPr>
        <w:t>,</w:t>
      </w:r>
      <w:r w:rsidR="003A731E">
        <w:rPr>
          <w:noProof/>
        </w:rPr>
        <w:t xml:space="preserve"> w szc</w:t>
      </w:r>
      <w:r>
        <w:rPr>
          <w:noProof/>
        </w:rPr>
        <w:t>zególności dzięki partnerstwom</w:t>
      </w:r>
      <w:r w:rsidR="003A731E">
        <w:rPr>
          <w:noProof/>
        </w:rPr>
        <w:t xml:space="preserve"> w ram</w:t>
      </w:r>
      <w:r>
        <w:rPr>
          <w:noProof/>
        </w:rPr>
        <w:t>ach paktu na rzecz umiejętności, ma duży potencjał pod względem wspierania podnoszenia</w:t>
      </w:r>
      <w:r w:rsidR="003A731E">
        <w:rPr>
          <w:noProof/>
        </w:rPr>
        <w:t xml:space="preserve"> i zmi</w:t>
      </w:r>
      <w:r>
        <w:rPr>
          <w:noProof/>
        </w:rPr>
        <w:t>any kwalifikacji</w:t>
      </w:r>
      <w:r w:rsidR="003A731E">
        <w:rPr>
          <w:noProof/>
        </w:rPr>
        <w:t xml:space="preserve"> w sek</w:t>
      </w:r>
      <w:r>
        <w:rPr>
          <w:noProof/>
        </w:rPr>
        <w:t>torze opieki. Przepisy UE dotyczące przejrzystych</w:t>
      </w:r>
      <w:r w:rsidR="003A731E">
        <w:rPr>
          <w:noProof/>
        </w:rPr>
        <w:t xml:space="preserve"> i prz</w:t>
      </w:r>
      <w:r>
        <w:rPr>
          <w:noProof/>
        </w:rPr>
        <w:t>ewidywalnych warunków pracy</w:t>
      </w:r>
      <w:r>
        <w:rPr>
          <w:rStyle w:val="Odwoanieprzypisudolnego"/>
          <w:rFonts w:eastAsiaTheme="minorEastAsia"/>
          <w:noProof/>
        </w:rPr>
        <w:footnoteReference w:id="16"/>
      </w:r>
      <w:r>
        <w:rPr>
          <w:noProof/>
        </w:rPr>
        <w:t xml:space="preserve"> oraz wynagrodzeń minimalnych przynoszą korzyści opiekunom</w:t>
      </w:r>
      <w:r w:rsidR="003A731E">
        <w:rPr>
          <w:noProof/>
        </w:rPr>
        <w:t xml:space="preserve"> w cał</w:t>
      </w:r>
      <w:r>
        <w:rPr>
          <w:noProof/>
        </w:rPr>
        <w:t>ej UE</w:t>
      </w:r>
      <w:r w:rsidR="003A731E">
        <w:rPr>
          <w:noProof/>
        </w:rPr>
        <w:t>. W str</w:t>
      </w:r>
      <w:r>
        <w:rPr>
          <w:noProof/>
        </w:rPr>
        <w:t>ategicznych ramach UE dotyczących bezpieczeństwa</w:t>
      </w:r>
      <w:r w:rsidR="003A731E">
        <w:rPr>
          <w:noProof/>
        </w:rPr>
        <w:t xml:space="preserve"> i hig</w:t>
      </w:r>
      <w:r>
        <w:rPr>
          <w:noProof/>
        </w:rPr>
        <w:t>ieny pracy na lata 2021–2027</w:t>
      </w:r>
      <w:r>
        <w:rPr>
          <w:rStyle w:val="Odwoanieprzypisudolnego"/>
          <w:rFonts w:eastAsiaTheme="minorEastAsia"/>
          <w:noProof/>
        </w:rPr>
        <w:footnoteReference w:id="17"/>
      </w:r>
      <w:r>
        <w:rPr>
          <w:noProof/>
        </w:rPr>
        <w:t xml:space="preserve"> określono działania mające na celu poprawę zdrowia</w:t>
      </w:r>
      <w:r w:rsidR="003A731E">
        <w:rPr>
          <w:noProof/>
        </w:rPr>
        <w:t xml:space="preserve"> i bez</w:t>
      </w:r>
      <w:r>
        <w:rPr>
          <w:noProof/>
        </w:rPr>
        <w:t>pieczeństwa pracowników</w:t>
      </w:r>
      <w:r w:rsidR="003A731E">
        <w:rPr>
          <w:noProof/>
        </w:rPr>
        <w:t>. W nas</w:t>
      </w:r>
      <w:r>
        <w:rPr>
          <w:noProof/>
        </w:rPr>
        <w:t>tępstwie zalecenia Rady</w:t>
      </w:r>
      <w:r w:rsidR="003A731E">
        <w:rPr>
          <w:noProof/>
        </w:rPr>
        <w:t xml:space="preserve"> w spr</w:t>
      </w:r>
      <w:r>
        <w:rPr>
          <w:noProof/>
        </w:rPr>
        <w:t>awie dostępu do ochrony socjalnej</w:t>
      </w:r>
      <w:r>
        <w:rPr>
          <w:rStyle w:val="Odwoanieprzypisudolnego"/>
          <w:rFonts w:eastAsiaTheme="minorEastAsia"/>
          <w:noProof/>
        </w:rPr>
        <w:footnoteReference w:id="18"/>
      </w:r>
      <w:r>
        <w:rPr>
          <w:noProof/>
        </w:rPr>
        <w:t xml:space="preserve"> państwa członkowskie zobowiązały się do rozszerzenia dostępu do systemów ochrony socjalnej na </w:t>
      </w:r>
      <w:bookmarkStart w:id="7" w:name="_Hlk109401035"/>
      <w:r>
        <w:rPr>
          <w:noProof/>
        </w:rPr>
        <w:t>pracowników objętych niestandardowymi formami zatrudnienia,</w:t>
      </w:r>
      <w:r w:rsidR="003A731E">
        <w:rPr>
          <w:noProof/>
        </w:rPr>
        <w:t xml:space="preserve"> w tym</w:t>
      </w:r>
      <w:r>
        <w:rPr>
          <w:noProof/>
        </w:rPr>
        <w:t xml:space="preserve"> na osoby zatrudnione</w:t>
      </w:r>
      <w:r w:rsidR="003A731E">
        <w:rPr>
          <w:noProof/>
        </w:rPr>
        <w:t xml:space="preserve"> w nie</w:t>
      </w:r>
      <w:r>
        <w:rPr>
          <w:noProof/>
        </w:rPr>
        <w:t xml:space="preserve">pełnym wymiarze czasu pracy. </w:t>
      </w:r>
      <w:bookmarkEnd w:id="7"/>
      <w:r>
        <w:rPr>
          <w:noProof/>
        </w:rPr>
        <w:t>Komisja przedstawiła również wnioski ustawodawcze dotyczące poprawy warunków pracy za pośrednictwem platform internetowych</w:t>
      </w:r>
      <w:r>
        <w:rPr>
          <w:rStyle w:val="Odwoanieprzypisudolnego"/>
          <w:rFonts w:eastAsiaTheme="minorEastAsia"/>
          <w:noProof/>
        </w:rPr>
        <w:footnoteReference w:id="19"/>
      </w:r>
      <w:r w:rsidR="003A731E">
        <w:rPr>
          <w:noProof/>
        </w:rPr>
        <w:t xml:space="preserve"> i zwi</w:t>
      </w:r>
      <w:r>
        <w:rPr>
          <w:noProof/>
        </w:rPr>
        <w:t>ększenia przejrzystości</w:t>
      </w:r>
      <w:r>
        <w:rPr>
          <w:rStyle w:val="Odwoanieprzypisudolnego"/>
          <w:rFonts w:eastAsiaTheme="minorEastAsia"/>
          <w:noProof/>
        </w:rPr>
        <w:footnoteReference w:id="20"/>
      </w:r>
      <w:r>
        <w:rPr>
          <w:noProof/>
        </w:rPr>
        <w:t>wynagrodzeń, które po przyjęciu przez Parlament Europejski</w:t>
      </w:r>
      <w:r w:rsidR="003A731E">
        <w:rPr>
          <w:noProof/>
        </w:rPr>
        <w:t xml:space="preserve"> i Rad</w:t>
      </w:r>
      <w:r>
        <w:rPr>
          <w:noProof/>
        </w:rPr>
        <w:t>ę mogą przyczynić się do poprawy warunków pracy</w:t>
      </w:r>
      <w:r w:rsidR="003A731E">
        <w:rPr>
          <w:noProof/>
        </w:rPr>
        <w:t xml:space="preserve"> w tym</w:t>
      </w:r>
      <w:r>
        <w:rPr>
          <w:noProof/>
        </w:rPr>
        <w:t xml:space="preserve"> sektorze. </w:t>
      </w:r>
    </w:p>
    <w:p w14:paraId="2FBE8296" w14:textId="31B5B2F4" w:rsidR="00D148E5" w:rsidRPr="00047B11" w:rsidRDefault="00896069" w:rsidP="00565CBE">
      <w:pPr>
        <w:spacing w:after="120" w:line="240" w:lineRule="auto"/>
        <w:jc w:val="both"/>
        <w:rPr>
          <w:rFonts w:ascii="Times New Roman" w:hAnsi="Times New Roman" w:cs="Times New Roman"/>
          <w:noProof/>
          <w:sz w:val="24"/>
          <w:szCs w:val="24"/>
        </w:rPr>
      </w:pPr>
      <w:r>
        <w:rPr>
          <w:noProof/>
          <w:lang w:eastAsia="pl-PL"/>
        </w:rPr>
        <w:drawing>
          <wp:anchor distT="0" distB="0" distL="114300" distR="114300" simplePos="0" relativeHeight="251700224" behindDoc="0" locked="0" layoutInCell="1" allowOverlap="1" wp14:anchorId="1DE5C463" wp14:editId="66EDF723">
            <wp:simplePos x="0" y="0"/>
            <wp:positionH relativeFrom="column">
              <wp:posOffset>4300855</wp:posOffset>
            </wp:positionH>
            <wp:positionV relativeFrom="paragraph">
              <wp:posOffset>29591</wp:posOffset>
            </wp:positionV>
            <wp:extent cx="1426210" cy="1443990"/>
            <wp:effectExtent l="0" t="0" r="2540" b="381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6210" cy="1443990"/>
                    </a:xfrm>
                    <a:prstGeom prst="rect">
                      <a:avLst/>
                    </a:prstGeom>
                  </pic:spPr>
                </pic:pic>
              </a:graphicData>
            </a:graphic>
            <wp14:sizeRelH relativeFrom="page">
              <wp14:pctWidth>0</wp14:pctWidth>
            </wp14:sizeRelH>
            <wp14:sizeRelV relativeFrom="page">
              <wp14:pctHeight>0</wp14:pctHeight>
            </wp14:sizeRelV>
          </wp:anchor>
        </w:drawing>
      </w:r>
      <w:r w:rsidR="005772E3">
        <w:rPr>
          <w:rFonts w:ascii="Times New Roman" w:hAnsi="Times New Roman"/>
          <w:b/>
          <w:noProof/>
          <w:sz w:val="24"/>
        </w:rPr>
        <w:t>Ostatnie sprawozdania</w:t>
      </w:r>
      <w:r w:rsidR="003A731E">
        <w:rPr>
          <w:rFonts w:ascii="Times New Roman" w:hAnsi="Times New Roman"/>
          <w:b/>
          <w:noProof/>
          <w:sz w:val="24"/>
        </w:rPr>
        <w:t xml:space="preserve"> i pan</w:t>
      </w:r>
      <w:r w:rsidR="005772E3">
        <w:rPr>
          <w:rFonts w:ascii="Times New Roman" w:hAnsi="Times New Roman"/>
          <w:b/>
          <w:noProof/>
          <w:sz w:val="24"/>
        </w:rPr>
        <w:t>demia COVID-19 uwydatniły jednak trudne warunki pracy</w:t>
      </w:r>
      <w:r w:rsidR="003A731E">
        <w:rPr>
          <w:rFonts w:ascii="Times New Roman" w:hAnsi="Times New Roman"/>
          <w:b/>
          <w:noProof/>
          <w:sz w:val="24"/>
        </w:rPr>
        <w:t xml:space="preserve"> w sek</w:t>
      </w:r>
      <w:r w:rsidR="005772E3">
        <w:rPr>
          <w:rFonts w:ascii="Times New Roman" w:hAnsi="Times New Roman"/>
          <w:b/>
          <w:noProof/>
          <w:sz w:val="24"/>
        </w:rPr>
        <w:t>torze opieki długoterminowej.</w:t>
      </w:r>
      <w:r w:rsidR="005772E3">
        <w:rPr>
          <w:rFonts w:ascii="Times New Roman" w:hAnsi="Times New Roman"/>
          <w:noProof/>
          <w:sz w:val="24"/>
        </w:rPr>
        <w:t xml:space="preserve"> Pracownicy opieki są regularnie narażeni na zagrożenia dla zdrowia fizycznego</w:t>
      </w:r>
      <w:r w:rsidR="003A731E">
        <w:rPr>
          <w:rFonts w:ascii="Times New Roman" w:hAnsi="Times New Roman"/>
          <w:noProof/>
          <w:sz w:val="24"/>
        </w:rPr>
        <w:t xml:space="preserve"> i psy</w:t>
      </w:r>
      <w:r w:rsidR="005772E3">
        <w:rPr>
          <w:rFonts w:ascii="Times New Roman" w:hAnsi="Times New Roman"/>
          <w:noProof/>
          <w:sz w:val="24"/>
        </w:rPr>
        <w:t>chicznego. Problematyczne zachowania społeczne,</w:t>
      </w:r>
      <w:r w:rsidR="003A731E">
        <w:rPr>
          <w:rFonts w:ascii="Times New Roman" w:hAnsi="Times New Roman"/>
          <w:noProof/>
          <w:sz w:val="24"/>
        </w:rPr>
        <w:t xml:space="preserve"> w tym</w:t>
      </w:r>
      <w:r w:rsidR="005772E3">
        <w:rPr>
          <w:rFonts w:ascii="Times New Roman" w:hAnsi="Times New Roman"/>
          <w:noProof/>
          <w:sz w:val="24"/>
        </w:rPr>
        <w:t xml:space="preserve"> przemoc słowna</w:t>
      </w:r>
      <w:r w:rsidR="003A731E">
        <w:rPr>
          <w:rFonts w:ascii="Times New Roman" w:hAnsi="Times New Roman"/>
          <w:noProof/>
          <w:sz w:val="24"/>
        </w:rPr>
        <w:t xml:space="preserve"> i fiz</w:t>
      </w:r>
      <w:r w:rsidR="005772E3">
        <w:rPr>
          <w:rFonts w:ascii="Times New Roman" w:hAnsi="Times New Roman"/>
          <w:noProof/>
          <w:sz w:val="24"/>
        </w:rPr>
        <w:t>yczna, nękanie</w:t>
      </w:r>
      <w:r w:rsidR="003A731E">
        <w:rPr>
          <w:rFonts w:ascii="Times New Roman" w:hAnsi="Times New Roman"/>
          <w:noProof/>
          <w:sz w:val="24"/>
        </w:rPr>
        <w:t xml:space="preserve"> i mol</w:t>
      </w:r>
      <w:r w:rsidR="005772E3">
        <w:rPr>
          <w:rFonts w:ascii="Times New Roman" w:hAnsi="Times New Roman"/>
          <w:noProof/>
          <w:sz w:val="24"/>
        </w:rPr>
        <w:t>estowanie seksualne, stanowią częsty problem, szczególnie</w:t>
      </w:r>
      <w:r w:rsidR="003A731E">
        <w:rPr>
          <w:rFonts w:ascii="Times New Roman" w:hAnsi="Times New Roman"/>
          <w:noProof/>
          <w:sz w:val="24"/>
        </w:rPr>
        <w:t xml:space="preserve"> w prz</w:t>
      </w:r>
      <w:r w:rsidR="005772E3">
        <w:rPr>
          <w:rFonts w:ascii="Times New Roman" w:hAnsi="Times New Roman"/>
          <w:noProof/>
          <w:sz w:val="24"/>
        </w:rPr>
        <w:t>ypadku pracowników opieki długoterminowej. Nietypowe umowy</w:t>
      </w:r>
      <w:r w:rsidR="003A731E">
        <w:rPr>
          <w:rFonts w:ascii="Times New Roman" w:hAnsi="Times New Roman"/>
          <w:noProof/>
          <w:sz w:val="24"/>
        </w:rPr>
        <w:t xml:space="preserve"> o pra</w:t>
      </w:r>
      <w:r w:rsidR="005772E3">
        <w:rPr>
          <w:rFonts w:ascii="Times New Roman" w:hAnsi="Times New Roman"/>
          <w:noProof/>
          <w:sz w:val="24"/>
        </w:rPr>
        <w:t>cę</w:t>
      </w:r>
      <w:r w:rsidR="003A731E">
        <w:rPr>
          <w:rFonts w:ascii="Times New Roman" w:hAnsi="Times New Roman"/>
          <w:noProof/>
          <w:sz w:val="24"/>
        </w:rPr>
        <w:t xml:space="preserve"> i sta</w:t>
      </w:r>
      <w:r w:rsidR="005772E3">
        <w:rPr>
          <w:rFonts w:ascii="Times New Roman" w:hAnsi="Times New Roman"/>
          <w:noProof/>
          <w:sz w:val="24"/>
        </w:rPr>
        <w:t>ły rozwój pracy za pośrednictwem platform internetowych odgrywają coraz ważniejszą rolę</w:t>
      </w:r>
      <w:r w:rsidR="003A731E">
        <w:rPr>
          <w:rFonts w:ascii="Times New Roman" w:hAnsi="Times New Roman"/>
          <w:noProof/>
          <w:sz w:val="24"/>
        </w:rPr>
        <w:t xml:space="preserve"> w sek</w:t>
      </w:r>
      <w:r w:rsidR="005772E3">
        <w:rPr>
          <w:rFonts w:ascii="Times New Roman" w:hAnsi="Times New Roman"/>
          <w:noProof/>
          <w:sz w:val="24"/>
        </w:rPr>
        <w:t>torze opieki. Wiąże się to</w:t>
      </w:r>
      <w:r w:rsidR="003A731E">
        <w:rPr>
          <w:rFonts w:ascii="Times New Roman" w:hAnsi="Times New Roman"/>
          <w:noProof/>
          <w:sz w:val="24"/>
        </w:rPr>
        <w:t xml:space="preserve"> z wyz</w:t>
      </w:r>
      <w:r w:rsidR="005772E3">
        <w:rPr>
          <w:rFonts w:ascii="Times New Roman" w:hAnsi="Times New Roman"/>
          <w:noProof/>
          <w:sz w:val="24"/>
        </w:rPr>
        <w:t>waniami takimi jak ograniczony dostęp pracowników do ochrony socjalnej, praw pracowniczych oraz odpowiedniego poziomu bezpieczeństwa</w:t>
      </w:r>
      <w:r w:rsidR="003A731E">
        <w:rPr>
          <w:rFonts w:ascii="Times New Roman" w:hAnsi="Times New Roman"/>
          <w:noProof/>
          <w:sz w:val="24"/>
        </w:rPr>
        <w:t xml:space="preserve"> i hig</w:t>
      </w:r>
      <w:r w:rsidR="005772E3">
        <w:rPr>
          <w:rFonts w:ascii="Times New Roman" w:hAnsi="Times New Roman"/>
          <w:noProof/>
          <w:sz w:val="24"/>
        </w:rPr>
        <w:t>ieny pracy. Potrzebne jest przeprowadzenie dokładnego przeglądu luk</w:t>
      </w:r>
      <w:r w:rsidR="003A731E">
        <w:rPr>
          <w:rFonts w:ascii="Times New Roman" w:hAnsi="Times New Roman"/>
          <w:noProof/>
          <w:sz w:val="24"/>
        </w:rPr>
        <w:t xml:space="preserve"> w egz</w:t>
      </w:r>
      <w:r w:rsidR="005772E3">
        <w:rPr>
          <w:rFonts w:ascii="Times New Roman" w:hAnsi="Times New Roman"/>
          <w:noProof/>
          <w:sz w:val="24"/>
        </w:rPr>
        <w:t>ekwowaniu przepisów</w:t>
      </w:r>
      <w:r w:rsidR="003A731E">
        <w:rPr>
          <w:rFonts w:ascii="Times New Roman" w:hAnsi="Times New Roman"/>
          <w:noProof/>
          <w:sz w:val="24"/>
        </w:rPr>
        <w:t xml:space="preserve"> w ram</w:t>
      </w:r>
      <w:r w:rsidR="005772E3">
        <w:rPr>
          <w:rFonts w:ascii="Times New Roman" w:hAnsi="Times New Roman"/>
          <w:noProof/>
          <w:sz w:val="24"/>
        </w:rPr>
        <w:t>ach prawnych UE dotyczących warunków pracy</w:t>
      </w:r>
      <w:r w:rsidR="003A731E">
        <w:rPr>
          <w:rFonts w:ascii="Times New Roman" w:hAnsi="Times New Roman"/>
          <w:noProof/>
          <w:sz w:val="24"/>
        </w:rPr>
        <w:t xml:space="preserve"> w sek</w:t>
      </w:r>
      <w:r w:rsidR="005772E3">
        <w:rPr>
          <w:rFonts w:ascii="Times New Roman" w:hAnsi="Times New Roman"/>
          <w:noProof/>
          <w:sz w:val="24"/>
        </w:rPr>
        <w:t xml:space="preserve">torze opieki długoterminowej. Konwencja MOP </w:t>
      </w:r>
      <w:r w:rsidR="005772E3" w:rsidRPr="003A731E">
        <w:rPr>
          <w:rFonts w:ascii="Times New Roman" w:hAnsi="Times New Roman"/>
          <w:noProof/>
          <w:sz w:val="24"/>
        </w:rPr>
        <w:t>nr</w:t>
      </w:r>
      <w:r w:rsidR="003A731E" w:rsidRPr="003A731E">
        <w:rPr>
          <w:rFonts w:ascii="Times New Roman" w:hAnsi="Times New Roman"/>
          <w:noProof/>
          <w:sz w:val="24"/>
        </w:rPr>
        <w:t> </w:t>
      </w:r>
      <w:r w:rsidR="005772E3" w:rsidRPr="003A731E">
        <w:rPr>
          <w:rFonts w:ascii="Times New Roman" w:hAnsi="Times New Roman"/>
          <w:noProof/>
          <w:sz w:val="24"/>
        </w:rPr>
        <w:t>1</w:t>
      </w:r>
      <w:r w:rsidR="005772E3">
        <w:rPr>
          <w:rFonts w:ascii="Times New Roman" w:hAnsi="Times New Roman"/>
          <w:noProof/>
          <w:sz w:val="24"/>
        </w:rPr>
        <w:t>90 wraz</w:t>
      </w:r>
      <w:r w:rsidR="003A731E">
        <w:rPr>
          <w:rFonts w:ascii="Times New Roman" w:hAnsi="Times New Roman"/>
          <w:noProof/>
          <w:sz w:val="24"/>
        </w:rPr>
        <w:t xml:space="preserve"> z tow</w:t>
      </w:r>
      <w:r w:rsidR="005772E3">
        <w:rPr>
          <w:rFonts w:ascii="Times New Roman" w:hAnsi="Times New Roman"/>
          <w:noProof/>
          <w:sz w:val="24"/>
        </w:rPr>
        <w:t>arzyszącym jej zaleceniem 206 stanowi międzynarodowe ramy zapobiegania przemocy</w:t>
      </w:r>
      <w:r w:rsidR="003A731E">
        <w:rPr>
          <w:rFonts w:ascii="Times New Roman" w:hAnsi="Times New Roman"/>
          <w:noProof/>
          <w:sz w:val="24"/>
        </w:rPr>
        <w:t xml:space="preserve"> i mol</w:t>
      </w:r>
      <w:r w:rsidR="005772E3">
        <w:rPr>
          <w:rFonts w:ascii="Times New Roman" w:hAnsi="Times New Roman"/>
          <w:noProof/>
          <w:sz w:val="24"/>
        </w:rPr>
        <w:t>estowaniu</w:t>
      </w:r>
      <w:r w:rsidR="003A731E">
        <w:rPr>
          <w:rFonts w:ascii="Times New Roman" w:hAnsi="Times New Roman"/>
          <w:noProof/>
          <w:sz w:val="24"/>
        </w:rPr>
        <w:t xml:space="preserve"> w świ</w:t>
      </w:r>
      <w:r w:rsidR="005772E3">
        <w:rPr>
          <w:rFonts w:ascii="Times New Roman" w:hAnsi="Times New Roman"/>
          <w:noProof/>
          <w:sz w:val="24"/>
        </w:rPr>
        <w:t>ecie pracy oraz zaradzania tym zjawiskom</w:t>
      </w:r>
      <w:r w:rsidR="003A731E">
        <w:rPr>
          <w:rFonts w:ascii="Times New Roman" w:hAnsi="Times New Roman"/>
          <w:noProof/>
          <w:sz w:val="24"/>
        </w:rPr>
        <w:t xml:space="preserve"> i ich</w:t>
      </w:r>
      <w:r w:rsidR="005772E3">
        <w:rPr>
          <w:rFonts w:ascii="Times New Roman" w:hAnsi="Times New Roman"/>
          <w:noProof/>
          <w:sz w:val="24"/>
        </w:rPr>
        <w:t xml:space="preserve"> eliminowania. Ponadto biorąc pod uwagę fakt, że podmioty gospodarki społecznej są ważnymi dostawcami usług opieki długoterminowej, jak również model uczestniczącego zarządzania</w:t>
      </w:r>
      <w:r w:rsidR="003A731E">
        <w:rPr>
          <w:rFonts w:ascii="Times New Roman" w:hAnsi="Times New Roman"/>
          <w:noProof/>
          <w:sz w:val="24"/>
        </w:rPr>
        <w:t xml:space="preserve"> w tej</w:t>
      </w:r>
      <w:r w:rsidR="005772E3">
        <w:rPr>
          <w:rFonts w:ascii="Times New Roman" w:hAnsi="Times New Roman"/>
          <w:noProof/>
          <w:sz w:val="24"/>
        </w:rPr>
        <w:t xml:space="preserve"> gospodarce, należy przeprowadzić bardziej szczegółowe badania nad wkładem gospodarki społecznej</w:t>
      </w:r>
      <w:r w:rsidR="003A731E">
        <w:rPr>
          <w:rFonts w:ascii="Times New Roman" w:hAnsi="Times New Roman"/>
          <w:noProof/>
          <w:sz w:val="24"/>
        </w:rPr>
        <w:t xml:space="preserve"> w pop</w:t>
      </w:r>
      <w:r w:rsidR="005772E3">
        <w:rPr>
          <w:rFonts w:ascii="Times New Roman" w:hAnsi="Times New Roman"/>
          <w:noProof/>
          <w:sz w:val="24"/>
        </w:rPr>
        <w:t>rawę warunków pracy</w:t>
      </w:r>
      <w:r w:rsidR="003A731E">
        <w:rPr>
          <w:rFonts w:ascii="Times New Roman" w:hAnsi="Times New Roman"/>
          <w:noProof/>
          <w:sz w:val="24"/>
        </w:rPr>
        <w:t xml:space="preserve"> w sek</w:t>
      </w:r>
      <w:r w:rsidR="005772E3">
        <w:rPr>
          <w:rFonts w:ascii="Times New Roman" w:hAnsi="Times New Roman"/>
          <w:noProof/>
          <w:sz w:val="24"/>
        </w:rPr>
        <w:t xml:space="preserve">torze opieki. </w:t>
      </w:r>
    </w:p>
    <w:p w14:paraId="3AA4899D" w14:textId="5D4B4EF3" w:rsidR="00EE248A" w:rsidRPr="00047B11" w:rsidRDefault="7A105128" w:rsidP="00C9154F">
      <w:pPr>
        <w:spacing w:after="120" w:line="240" w:lineRule="auto"/>
        <w:jc w:val="both"/>
        <w:rPr>
          <w:rFonts w:ascii="Times New Roman" w:hAnsi="Times New Roman" w:cs="Times New Roman"/>
          <w:noProof/>
          <w:sz w:val="24"/>
          <w:szCs w:val="24"/>
        </w:rPr>
      </w:pPr>
      <w:r>
        <w:rPr>
          <w:rFonts w:ascii="Times New Roman" w:hAnsi="Times New Roman"/>
          <w:b/>
          <w:noProof/>
          <w:sz w:val="24"/>
        </w:rPr>
        <w:t>Warunki pracy pracowników domowych, których znaczną część stanowią kobiety</w:t>
      </w:r>
      <w:r w:rsidR="003A731E">
        <w:rPr>
          <w:rFonts w:ascii="Times New Roman" w:hAnsi="Times New Roman"/>
          <w:b/>
          <w:noProof/>
          <w:sz w:val="24"/>
        </w:rPr>
        <w:t xml:space="preserve"> i oso</w:t>
      </w:r>
      <w:r>
        <w:rPr>
          <w:rFonts w:ascii="Times New Roman" w:hAnsi="Times New Roman"/>
          <w:b/>
          <w:noProof/>
          <w:sz w:val="24"/>
        </w:rPr>
        <w:t>by ze środowisk migracyjnych, należą do najgorszych</w:t>
      </w:r>
      <w:r w:rsidR="003A731E">
        <w:rPr>
          <w:rFonts w:ascii="Times New Roman" w:hAnsi="Times New Roman"/>
          <w:b/>
          <w:noProof/>
          <w:sz w:val="24"/>
        </w:rPr>
        <w:t xml:space="preserve"> w sek</w:t>
      </w:r>
      <w:r>
        <w:rPr>
          <w:rFonts w:ascii="Times New Roman" w:hAnsi="Times New Roman"/>
          <w:b/>
          <w:noProof/>
          <w:sz w:val="24"/>
        </w:rPr>
        <w:t>torze opieki długoterminowej</w:t>
      </w:r>
      <w:r>
        <w:rPr>
          <w:rFonts w:ascii="Times New Roman" w:hAnsi="Times New Roman"/>
          <w:noProof/>
          <w:sz w:val="24"/>
        </w:rPr>
        <w:t xml:space="preserve">. </w:t>
      </w:r>
      <w:r>
        <w:rPr>
          <w:rFonts w:ascii="Times New Roman" w:hAnsi="Times New Roman"/>
          <w:noProof/>
          <w:sz w:val="24"/>
        </w:rPr>
        <w:lastRenderedPageBreak/>
        <w:t>Pracownicy ci często wykonują pracę nierejestrowaną lub są fikcyjnie samozatrudnieni, otrzymują bardzo niskie wynagrodzenie,</w:t>
      </w:r>
      <w:r w:rsidR="003A731E">
        <w:rPr>
          <w:rFonts w:ascii="Times New Roman" w:hAnsi="Times New Roman"/>
          <w:noProof/>
          <w:sz w:val="24"/>
        </w:rPr>
        <w:t xml:space="preserve"> a cza</w:t>
      </w:r>
      <w:r>
        <w:rPr>
          <w:rFonts w:ascii="Times New Roman" w:hAnsi="Times New Roman"/>
          <w:noProof/>
          <w:sz w:val="24"/>
        </w:rPr>
        <w:t xml:space="preserve">sami są pozbawieni podstawowych praw pracowniczych, takich jak prawo do odpowiedniego okresu odpoczynku i do należytego wynagrodzenia. Konwencja MOP </w:t>
      </w:r>
      <w:r w:rsidRPr="003A731E">
        <w:rPr>
          <w:rFonts w:ascii="Times New Roman" w:hAnsi="Times New Roman"/>
          <w:noProof/>
          <w:sz w:val="24"/>
        </w:rPr>
        <w:t>nr</w:t>
      </w:r>
      <w:r w:rsidR="003A731E" w:rsidRPr="003A731E">
        <w:rPr>
          <w:rFonts w:ascii="Times New Roman" w:hAnsi="Times New Roman"/>
          <w:noProof/>
          <w:sz w:val="24"/>
        </w:rPr>
        <w:t> </w:t>
      </w:r>
      <w:r w:rsidRPr="003A731E">
        <w:rPr>
          <w:rFonts w:ascii="Times New Roman" w:hAnsi="Times New Roman"/>
          <w:noProof/>
          <w:sz w:val="24"/>
        </w:rPr>
        <w:t>1</w:t>
      </w:r>
      <w:r>
        <w:rPr>
          <w:rFonts w:ascii="Times New Roman" w:hAnsi="Times New Roman"/>
          <w:noProof/>
          <w:sz w:val="24"/>
        </w:rPr>
        <w:t>89 zawiera normy dotyczące godnych warunków pracy pracowników domowych,</w:t>
      </w:r>
      <w:r w:rsidR="003A731E">
        <w:rPr>
          <w:rFonts w:ascii="Times New Roman" w:hAnsi="Times New Roman"/>
          <w:noProof/>
          <w:sz w:val="24"/>
        </w:rPr>
        <w:t xml:space="preserve"> w tym</w:t>
      </w:r>
      <w:r>
        <w:rPr>
          <w:rFonts w:ascii="Times New Roman" w:hAnsi="Times New Roman"/>
          <w:noProof/>
          <w:sz w:val="24"/>
        </w:rPr>
        <w:t xml:space="preserve"> opiekunów zamieszkujących</w:t>
      </w:r>
      <w:r w:rsidR="003A731E">
        <w:rPr>
          <w:rFonts w:ascii="Times New Roman" w:hAnsi="Times New Roman"/>
          <w:noProof/>
          <w:sz w:val="24"/>
        </w:rPr>
        <w:t xml:space="preserve"> w dom</w:t>
      </w:r>
      <w:r>
        <w:rPr>
          <w:rFonts w:ascii="Times New Roman" w:hAnsi="Times New Roman"/>
          <w:noProof/>
          <w:sz w:val="24"/>
        </w:rPr>
        <w:t>u podopiecznego, lecz ratyfikowano ją</w:t>
      </w:r>
      <w:r w:rsidR="003A731E">
        <w:rPr>
          <w:rFonts w:ascii="Times New Roman" w:hAnsi="Times New Roman"/>
          <w:noProof/>
          <w:sz w:val="24"/>
        </w:rPr>
        <w:t xml:space="preserve"> w nie</w:t>
      </w:r>
      <w:r>
        <w:rPr>
          <w:rFonts w:ascii="Times New Roman" w:hAnsi="Times New Roman"/>
          <w:noProof/>
          <w:sz w:val="24"/>
        </w:rPr>
        <w:t>wystarczającym stopniu – uczyniło to tylko osiem państw członkowskich UE.</w:t>
      </w:r>
    </w:p>
    <w:tbl>
      <w:tblPr>
        <w:tblStyle w:val="Tabela-Siatka"/>
        <w:tblW w:w="0" w:type="auto"/>
        <w:tblLayout w:type="fixed"/>
        <w:tblLook w:val="06A0" w:firstRow="1" w:lastRow="0" w:firstColumn="1" w:lastColumn="0" w:noHBand="1" w:noVBand="1"/>
      </w:tblPr>
      <w:tblGrid>
        <w:gridCol w:w="9015"/>
      </w:tblGrid>
      <w:tr w:rsidR="02BF4832" w:rsidRPr="00047B11" w14:paraId="10CE9D68" w14:textId="77777777" w:rsidTr="780EBDC2">
        <w:tc>
          <w:tcPr>
            <w:tcW w:w="9015" w:type="dxa"/>
          </w:tcPr>
          <w:p w14:paraId="55400CB3" w14:textId="435D88F0" w:rsidR="30922A7C" w:rsidRPr="00047B11" w:rsidRDefault="30922A7C" w:rsidP="00C9154F">
            <w:pPr>
              <w:spacing w:after="120"/>
              <w:jc w:val="both"/>
              <w:rPr>
                <w:rFonts w:ascii="Times New Roman" w:hAnsi="Times New Roman" w:cs="Times New Roman"/>
                <w:i/>
                <w:iCs/>
                <w:noProof/>
                <w:sz w:val="24"/>
                <w:szCs w:val="24"/>
              </w:rPr>
            </w:pPr>
            <w:r>
              <w:rPr>
                <w:rFonts w:ascii="Times New Roman" w:hAnsi="Times New Roman"/>
                <w:i/>
                <w:noProof/>
                <w:sz w:val="24"/>
              </w:rPr>
              <w:t>Komisja:</w:t>
            </w:r>
          </w:p>
          <w:p w14:paraId="1533FF81" w14:textId="22C5D5BC" w:rsidR="006D1450" w:rsidRPr="00047B11" w:rsidRDefault="00C90B2B" w:rsidP="00C9154F">
            <w:pPr>
              <w:spacing w:after="120"/>
              <w:jc w:val="both"/>
              <w:rPr>
                <w:rFonts w:ascii="Times New Roman" w:hAnsi="Times New Roman" w:cs="Times New Roman"/>
                <w:i/>
                <w:iCs/>
                <w:noProof/>
                <w:sz w:val="24"/>
                <w:szCs w:val="24"/>
              </w:rPr>
            </w:pPr>
            <w:r>
              <w:rPr>
                <w:rFonts w:ascii="Times New Roman" w:hAnsi="Times New Roman"/>
                <w:i/>
                <w:noProof/>
                <w:sz w:val="24"/>
              </w:rPr>
              <w:t>–</w:t>
            </w:r>
            <w:r w:rsidR="00E533AA">
              <w:rPr>
                <w:rFonts w:ascii="Times New Roman" w:hAnsi="Times New Roman"/>
                <w:i/>
                <w:noProof/>
                <w:sz w:val="24"/>
              </w:rPr>
              <w:t xml:space="preserve"> wraz</w:t>
            </w:r>
            <w:r w:rsidR="003A731E">
              <w:rPr>
                <w:rFonts w:ascii="Times New Roman" w:hAnsi="Times New Roman"/>
                <w:i/>
                <w:noProof/>
                <w:sz w:val="24"/>
              </w:rPr>
              <w:t xml:space="preserve"> z par</w:t>
            </w:r>
            <w:r w:rsidR="00E533AA">
              <w:rPr>
                <w:rFonts w:ascii="Times New Roman" w:hAnsi="Times New Roman"/>
                <w:i/>
                <w:noProof/>
                <w:sz w:val="24"/>
              </w:rPr>
              <w:t xml:space="preserve">tnerami społecznymi będzie nadal badać sposoby ustanowienia </w:t>
            </w:r>
            <w:r w:rsidR="00E533AA">
              <w:rPr>
                <w:rFonts w:ascii="Times New Roman" w:hAnsi="Times New Roman"/>
                <w:b/>
                <w:i/>
                <w:noProof/>
                <w:sz w:val="24"/>
              </w:rPr>
              <w:t>nowego sektorowego dialogu społecznego na temat usług społecznych na szczeblu UE</w:t>
            </w:r>
            <w:r w:rsidR="00E533AA">
              <w:rPr>
                <w:rFonts w:ascii="Times New Roman" w:hAnsi="Times New Roman"/>
                <w:i/>
                <w:noProof/>
                <w:sz w:val="24"/>
              </w:rPr>
              <w:t>;</w:t>
            </w:r>
          </w:p>
          <w:p w14:paraId="06DDAE7D" w14:textId="6D9C1184" w:rsidR="006D1450" w:rsidRPr="00047B11" w:rsidRDefault="006D1450" w:rsidP="00C9154F">
            <w:pPr>
              <w:spacing w:after="120"/>
              <w:jc w:val="both"/>
              <w:rPr>
                <w:rFonts w:ascii="Times New Roman" w:hAnsi="Times New Roman" w:cs="Times New Roman"/>
                <w:i/>
                <w:iCs/>
                <w:noProof/>
                <w:sz w:val="24"/>
                <w:szCs w:val="24"/>
              </w:rPr>
            </w:pPr>
            <w:r>
              <w:rPr>
                <w:rFonts w:ascii="Times New Roman" w:hAnsi="Times New Roman"/>
                <w:i/>
                <w:noProof/>
                <w:sz w:val="24"/>
              </w:rPr>
              <w:t xml:space="preserve">– zaproponuje </w:t>
            </w:r>
            <w:r>
              <w:rPr>
                <w:rFonts w:ascii="Times New Roman" w:hAnsi="Times New Roman"/>
                <w:b/>
                <w:i/>
                <w:noProof/>
                <w:sz w:val="24"/>
              </w:rPr>
              <w:t>zwiększenie wsparcia na rzecz budowania zdolności</w:t>
            </w:r>
            <w:r w:rsidR="003A731E">
              <w:rPr>
                <w:rFonts w:ascii="Times New Roman" w:hAnsi="Times New Roman"/>
                <w:b/>
                <w:i/>
                <w:noProof/>
                <w:sz w:val="24"/>
              </w:rPr>
              <w:t xml:space="preserve"> w zak</w:t>
            </w:r>
            <w:r>
              <w:rPr>
                <w:rFonts w:ascii="Times New Roman" w:hAnsi="Times New Roman"/>
                <w:b/>
                <w:i/>
                <w:noProof/>
                <w:sz w:val="24"/>
              </w:rPr>
              <w:t>resie dialogu społecznego na szczeblu krajowym</w:t>
            </w:r>
            <w:r w:rsidR="003A731E">
              <w:rPr>
                <w:rFonts w:ascii="Times New Roman" w:hAnsi="Times New Roman"/>
                <w:i/>
                <w:noProof/>
                <w:sz w:val="24"/>
              </w:rPr>
              <w:t xml:space="preserve"> w sek</w:t>
            </w:r>
            <w:r>
              <w:rPr>
                <w:rFonts w:ascii="Times New Roman" w:hAnsi="Times New Roman"/>
                <w:i/>
                <w:noProof/>
                <w:sz w:val="24"/>
              </w:rPr>
              <w:t>torze opieki</w:t>
            </w:r>
            <w:r w:rsidR="003A731E">
              <w:rPr>
                <w:rFonts w:ascii="Times New Roman" w:hAnsi="Times New Roman"/>
                <w:i/>
                <w:noProof/>
                <w:sz w:val="24"/>
              </w:rPr>
              <w:t xml:space="preserve"> w dro</w:t>
            </w:r>
            <w:r>
              <w:rPr>
                <w:rFonts w:ascii="Times New Roman" w:hAnsi="Times New Roman"/>
                <w:i/>
                <w:noProof/>
                <w:sz w:val="24"/>
              </w:rPr>
              <w:t>dze zaproszeń do składania wniosków dotyczących dialogu społecznego oraz</w:t>
            </w:r>
            <w:r w:rsidR="003A731E">
              <w:rPr>
                <w:rFonts w:ascii="Times New Roman" w:hAnsi="Times New Roman"/>
                <w:i/>
                <w:noProof/>
                <w:sz w:val="24"/>
              </w:rPr>
              <w:t xml:space="preserve"> z wyk</w:t>
            </w:r>
            <w:r>
              <w:rPr>
                <w:rFonts w:ascii="Times New Roman" w:hAnsi="Times New Roman"/>
                <w:i/>
                <w:noProof/>
                <w:sz w:val="24"/>
              </w:rPr>
              <w:t>orzystaniem finansowania</w:t>
            </w:r>
            <w:r w:rsidR="003A731E">
              <w:rPr>
                <w:rFonts w:ascii="Times New Roman" w:hAnsi="Times New Roman"/>
                <w:i/>
                <w:noProof/>
                <w:sz w:val="24"/>
              </w:rPr>
              <w:t xml:space="preserve"> z Eur</w:t>
            </w:r>
            <w:r>
              <w:rPr>
                <w:rFonts w:ascii="Times New Roman" w:hAnsi="Times New Roman"/>
                <w:i/>
                <w:noProof/>
                <w:sz w:val="24"/>
              </w:rPr>
              <w:t>opejskiego Funduszu Społecznego Plus;</w:t>
            </w:r>
          </w:p>
          <w:p w14:paraId="017BB4DA" w14:textId="10D3C41F" w:rsidR="006D1450" w:rsidRPr="00047B11" w:rsidRDefault="006D1450" w:rsidP="00C9154F">
            <w:pPr>
              <w:spacing w:after="120"/>
              <w:jc w:val="both"/>
              <w:rPr>
                <w:rFonts w:ascii="Times New Roman" w:hAnsi="Times New Roman" w:cs="Times New Roman"/>
                <w:i/>
                <w:iCs/>
                <w:noProof/>
                <w:sz w:val="24"/>
                <w:szCs w:val="24"/>
              </w:rPr>
            </w:pPr>
            <w:r>
              <w:rPr>
                <w:rFonts w:ascii="Times New Roman" w:hAnsi="Times New Roman"/>
                <w:i/>
                <w:noProof/>
                <w:sz w:val="24"/>
              </w:rPr>
              <w:t>–</w:t>
            </w:r>
            <w:r w:rsidR="003A731E">
              <w:rPr>
                <w:rFonts w:ascii="Times New Roman" w:hAnsi="Times New Roman"/>
                <w:i/>
                <w:noProof/>
                <w:sz w:val="24"/>
              </w:rPr>
              <w:t xml:space="preserve"> w ram</w:t>
            </w:r>
            <w:r>
              <w:rPr>
                <w:rFonts w:ascii="Times New Roman" w:hAnsi="Times New Roman"/>
                <w:i/>
                <w:noProof/>
                <w:sz w:val="24"/>
              </w:rPr>
              <w:t>ach programu „Obywatele, równość, prawa</w:t>
            </w:r>
            <w:r w:rsidR="003A731E">
              <w:rPr>
                <w:rFonts w:ascii="Times New Roman" w:hAnsi="Times New Roman"/>
                <w:i/>
                <w:noProof/>
                <w:sz w:val="24"/>
              </w:rPr>
              <w:t xml:space="preserve"> i war</w:t>
            </w:r>
            <w:r>
              <w:rPr>
                <w:rFonts w:ascii="Times New Roman" w:hAnsi="Times New Roman"/>
                <w:i/>
                <w:noProof/>
                <w:sz w:val="24"/>
              </w:rPr>
              <w:t>tości” sfinansuje projekty</w:t>
            </w:r>
            <w:r w:rsidR="003A731E">
              <w:rPr>
                <w:rFonts w:ascii="Times New Roman" w:hAnsi="Times New Roman"/>
                <w:i/>
                <w:noProof/>
                <w:sz w:val="24"/>
              </w:rPr>
              <w:t xml:space="preserve"> w cel</w:t>
            </w:r>
            <w:r>
              <w:rPr>
                <w:rFonts w:ascii="Times New Roman" w:hAnsi="Times New Roman"/>
                <w:i/>
                <w:noProof/>
                <w:sz w:val="24"/>
              </w:rPr>
              <w:t xml:space="preserve">u określenia </w:t>
            </w:r>
            <w:r>
              <w:rPr>
                <w:rFonts w:ascii="Times New Roman" w:hAnsi="Times New Roman"/>
                <w:b/>
                <w:i/>
                <w:noProof/>
                <w:sz w:val="24"/>
              </w:rPr>
              <w:t>kryteriów oceny społecznej</w:t>
            </w:r>
            <w:r w:rsidR="003A731E">
              <w:rPr>
                <w:rFonts w:ascii="Times New Roman" w:hAnsi="Times New Roman"/>
                <w:b/>
                <w:i/>
                <w:noProof/>
                <w:sz w:val="24"/>
              </w:rPr>
              <w:t xml:space="preserve"> i eko</w:t>
            </w:r>
            <w:r>
              <w:rPr>
                <w:rFonts w:ascii="Times New Roman" w:hAnsi="Times New Roman"/>
                <w:b/>
                <w:i/>
                <w:noProof/>
                <w:sz w:val="24"/>
              </w:rPr>
              <w:t>nomicznej wartości pracy</w:t>
            </w:r>
            <w:r w:rsidR="003A731E">
              <w:rPr>
                <w:rFonts w:ascii="Times New Roman" w:hAnsi="Times New Roman"/>
                <w:b/>
                <w:i/>
                <w:noProof/>
                <w:sz w:val="24"/>
              </w:rPr>
              <w:t xml:space="preserve"> w róż</w:t>
            </w:r>
            <w:r>
              <w:rPr>
                <w:rFonts w:ascii="Times New Roman" w:hAnsi="Times New Roman"/>
                <w:b/>
                <w:i/>
                <w:noProof/>
                <w:sz w:val="24"/>
              </w:rPr>
              <w:t>nych sektorach,</w:t>
            </w:r>
            <w:r w:rsidR="003A731E">
              <w:rPr>
                <w:rFonts w:ascii="Times New Roman" w:hAnsi="Times New Roman"/>
                <w:b/>
                <w:i/>
                <w:noProof/>
                <w:sz w:val="24"/>
              </w:rPr>
              <w:t xml:space="preserve"> </w:t>
            </w:r>
            <w:r w:rsidR="003A731E">
              <w:rPr>
                <w:rFonts w:ascii="Times New Roman" w:hAnsi="Times New Roman"/>
                <w:i/>
                <w:noProof/>
                <w:sz w:val="24"/>
              </w:rPr>
              <w:t>w</w:t>
            </w:r>
            <w:r w:rsidR="003A731E">
              <w:rPr>
                <w:rFonts w:ascii="Times New Roman" w:hAnsi="Times New Roman"/>
                <w:b/>
                <w:i/>
                <w:noProof/>
                <w:sz w:val="24"/>
              </w:rPr>
              <w:t> </w:t>
            </w:r>
            <w:r w:rsidR="003A731E">
              <w:rPr>
                <w:rFonts w:ascii="Times New Roman" w:hAnsi="Times New Roman"/>
                <w:i/>
                <w:noProof/>
                <w:sz w:val="24"/>
              </w:rPr>
              <w:t>tym w sek</w:t>
            </w:r>
            <w:r>
              <w:rPr>
                <w:rFonts w:ascii="Times New Roman" w:hAnsi="Times New Roman"/>
                <w:i/>
                <w:noProof/>
                <w:sz w:val="24"/>
              </w:rPr>
              <w:t>torze opieki;</w:t>
            </w:r>
          </w:p>
          <w:p w14:paraId="01D5AE98" w14:textId="78FC953C" w:rsidR="006D1450" w:rsidRPr="00047B11" w:rsidRDefault="794F7A74" w:rsidP="00565CBE">
            <w:pPr>
              <w:spacing w:after="120"/>
              <w:jc w:val="both"/>
              <w:rPr>
                <w:rFonts w:ascii="Times New Roman" w:hAnsi="Times New Roman" w:cs="Times New Roman"/>
                <w:i/>
                <w:iCs/>
                <w:noProof/>
                <w:sz w:val="24"/>
                <w:szCs w:val="24"/>
              </w:rPr>
            </w:pPr>
            <w:r>
              <w:rPr>
                <w:rFonts w:ascii="Times New Roman" w:hAnsi="Times New Roman"/>
                <w:i/>
                <w:noProof/>
                <w:sz w:val="24"/>
              </w:rPr>
              <w:t xml:space="preserve">– przeprowadzi </w:t>
            </w:r>
            <w:r>
              <w:rPr>
                <w:rFonts w:ascii="Times New Roman" w:hAnsi="Times New Roman"/>
                <w:b/>
                <w:i/>
                <w:noProof/>
                <w:sz w:val="24"/>
              </w:rPr>
              <w:t>przegląd stosowania norm UE regulujących warunki pracy</w:t>
            </w:r>
            <w:r>
              <w:rPr>
                <w:rFonts w:ascii="Times New Roman" w:hAnsi="Times New Roman"/>
                <w:i/>
                <w:noProof/>
                <w:sz w:val="24"/>
              </w:rPr>
              <w:t>,</w:t>
            </w:r>
            <w:r w:rsidR="003A731E">
              <w:rPr>
                <w:rFonts w:ascii="Times New Roman" w:hAnsi="Times New Roman"/>
                <w:i/>
                <w:noProof/>
                <w:sz w:val="24"/>
              </w:rPr>
              <w:t xml:space="preserve"> w tym w odn</w:t>
            </w:r>
            <w:r>
              <w:rPr>
                <w:rFonts w:ascii="Times New Roman" w:hAnsi="Times New Roman"/>
                <w:i/>
                <w:noProof/>
                <w:sz w:val="24"/>
              </w:rPr>
              <w:t>iesieniu do opiekunów zamieszkujących</w:t>
            </w:r>
            <w:r w:rsidR="003A731E">
              <w:rPr>
                <w:rFonts w:ascii="Times New Roman" w:hAnsi="Times New Roman"/>
                <w:i/>
                <w:noProof/>
                <w:sz w:val="24"/>
              </w:rPr>
              <w:t xml:space="preserve"> w dom</w:t>
            </w:r>
            <w:r>
              <w:rPr>
                <w:rFonts w:ascii="Times New Roman" w:hAnsi="Times New Roman"/>
                <w:i/>
                <w:noProof/>
                <w:sz w:val="24"/>
              </w:rPr>
              <w:t>u podopiecznego, we współpracy</w:t>
            </w:r>
            <w:r w:rsidR="003A731E">
              <w:rPr>
                <w:rFonts w:ascii="Times New Roman" w:hAnsi="Times New Roman"/>
                <w:i/>
                <w:noProof/>
                <w:sz w:val="24"/>
              </w:rPr>
              <w:t xml:space="preserve"> z age</w:t>
            </w:r>
            <w:r>
              <w:rPr>
                <w:rFonts w:ascii="Times New Roman" w:hAnsi="Times New Roman"/>
                <w:i/>
                <w:noProof/>
                <w:sz w:val="24"/>
              </w:rPr>
              <w:t>ncjami zdecentralizowanymi UE. Przegląd ten będzie oparty na mającej się wkrótce ukazać analizie bezpieczeństwa</w:t>
            </w:r>
            <w:r w:rsidR="003A731E">
              <w:rPr>
                <w:rFonts w:ascii="Times New Roman" w:hAnsi="Times New Roman"/>
                <w:i/>
                <w:noProof/>
                <w:sz w:val="24"/>
              </w:rPr>
              <w:t xml:space="preserve"> i hig</w:t>
            </w:r>
            <w:r>
              <w:rPr>
                <w:rFonts w:ascii="Times New Roman" w:hAnsi="Times New Roman"/>
                <w:i/>
                <w:noProof/>
                <w:sz w:val="24"/>
              </w:rPr>
              <w:t>ieny pracy</w:t>
            </w:r>
            <w:r w:rsidR="003A731E">
              <w:rPr>
                <w:rFonts w:ascii="Times New Roman" w:hAnsi="Times New Roman"/>
                <w:i/>
                <w:noProof/>
                <w:sz w:val="24"/>
              </w:rPr>
              <w:t xml:space="preserve"> w sek</w:t>
            </w:r>
            <w:r>
              <w:rPr>
                <w:rFonts w:ascii="Times New Roman" w:hAnsi="Times New Roman"/>
                <w:i/>
                <w:noProof/>
                <w:sz w:val="24"/>
              </w:rPr>
              <w:t>torze zdrowia</w:t>
            </w:r>
            <w:r w:rsidR="003A731E">
              <w:rPr>
                <w:rFonts w:ascii="Times New Roman" w:hAnsi="Times New Roman"/>
                <w:i/>
                <w:noProof/>
                <w:sz w:val="24"/>
              </w:rPr>
              <w:t xml:space="preserve"> i opi</w:t>
            </w:r>
            <w:r>
              <w:rPr>
                <w:rFonts w:ascii="Times New Roman" w:hAnsi="Times New Roman"/>
                <w:i/>
                <w:noProof/>
                <w:sz w:val="24"/>
              </w:rPr>
              <w:t>eki długoterminowej. Wyniki przeglądu zostaną wykorzystane</w:t>
            </w:r>
            <w:r w:rsidR="003A731E">
              <w:rPr>
                <w:rFonts w:ascii="Times New Roman" w:hAnsi="Times New Roman"/>
                <w:i/>
                <w:noProof/>
                <w:sz w:val="24"/>
              </w:rPr>
              <w:t xml:space="preserve"> w deb</w:t>
            </w:r>
            <w:r>
              <w:rPr>
                <w:rFonts w:ascii="Times New Roman" w:hAnsi="Times New Roman"/>
                <w:i/>
                <w:noProof/>
                <w:sz w:val="24"/>
              </w:rPr>
              <w:t>atach</w:t>
            </w:r>
            <w:r w:rsidR="003A731E">
              <w:rPr>
                <w:rFonts w:ascii="Times New Roman" w:hAnsi="Times New Roman"/>
                <w:i/>
                <w:noProof/>
                <w:sz w:val="24"/>
              </w:rPr>
              <w:t xml:space="preserve"> i prz</w:t>
            </w:r>
            <w:r>
              <w:rPr>
                <w:rFonts w:ascii="Times New Roman" w:hAnsi="Times New Roman"/>
                <w:i/>
                <w:noProof/>
                <w:sz w:val="24"/>
              </w:rPr>
              <w:t>yczynią się do lepszego egzekwowania przepisów na szczeblu krajowym; być może zostaną uzupełnione wytycznymi dotyczącymi poprawy warunków pracy</w:t>
            </w:r>
            <w:r w:rsidR="003A731E">
              <w:rPr>
                <w:rFonts w:ascii="Times New Roman" w:hAnsi="Times New Roman"/>
                <w:b/>
                <w:i/>
                <w:noProof/>
                <w:sz w:val="24"/>
              </w:rPr>
              <w:t xml:space="preserve"> </w:t>
            </w:r>
            <w:r w:rsidR="003A731E">
              <w:rPr>
                <w:rFonts w:ascii="Times New Roman" w:hAnsi="Times New Roman"/>
                <w:i/>
                <w:noProof/>
                <w:sz w:val="24"/>
              </w:rPr>
              <w:t>w</w:t>
            </w:r>
            <w:r w:rsidR="003A731E">
              <w:rPr>
                <w:rFonts w:ascii="Times New Roman" w:hAnsi="Times New Roman"/>
                <w:b/>
                <w:i/>
                <w:noProof/>
                <w:sz w:val="24"/>
              </w:rPr>
              <w:t> </w:t>
            </w:r>
            <w:r w:rsidR="003A731E">
              <w:rPr>
                <w:rFonts w:ascii="Times New Roman" w:hAnsi="Times New Roman"/>
                <w:i/>
                <w:noProof/>
                <w:sz w:val="24"/>
              </w:rPr>
              <w:t>sek</w:t>
            </w:r>
            <w:r>
              <w:rPr>
                <w:rFonts w:ascii="Times New Roman" w:hAnsi="Times New Roman"/>
                <w:i/>
                <w:noProof/>
                <w:sz w:val="24"/>
              </w:rPr>
              <w:t>torze opieki długoterminowej;</w:t>
            </w:r>
          </w:p>
          <w:p w14:paraId="7D97B4D0" w14:textId="5A80994A" w:rsidR="00B95C53" w:rsidRPr="00047B11" w:rsidRDefault="00B95C53" w:rsidP="00C9154F">
            <w:pPr>
              <w:spacing w:after="120"/>
              <w:jc w:val="both"/>
              <w:rPr>
                <w:rFonts w:ascii="Times New Roman" w:hAnsi="Times New Roman" w:cs="Times New Roman"/>
                <w:i/>
                <w:iCs/>
                <w:noProof/>
                <w:sz w:val="24"/>
                <w:szCs w:val="24"/>
              </w:rPr>
            </w:pPr>
            <w:r>
              <w:rPr>
                <w:rFonts w:ascii="Times New Roman" w:hAnsi="Times New Roman"/>
                <w:i/>
                <w:noProof/>
                <w:sz w:val="24"/>
              </w:rPr>
              <w:t>– wykorzysta wszelkie możliwości, by</w:t>
            </w:r>
            <w:r w:rsidR="003A731E">
              <w:rPr>
                <w:rFonts w:ascii="Times New Roman" w:hAnsi="Times New Roman"/>
                <w:i/>
                <w:noProof/>
                <w:sz w:val="24"/>
              </w:rPr>
              <w:t xml:space="preserve"> w ram</w:t>
            </w:r>
            <w:r>
              <w:rPr>
                <w:rFonts w:ascii="Times New Roman" w:hAnsi="Times New Roman"/>
                <w:i/>
                <w:noProof/>
                <w:sz w:val="24"/>
              </w:rPr>
              <w:t>ach programu „Horyzont Europa” sfinansować badania naukowe na temat warunków pracy</w:t>
            </w:r>
            <w:r w:rsidR="003A731E">
              <w:rPr>
                <w:rFonts w:ascii="Times New Roman" w:hAnsi="Times New Roman"/>
                <w:i/>
                <w:noProof/>
                <w:sz w:val="24"/>
              </w:rPr>
              <w:t xml:space="preserve"> w gos</w:t>
            </w:r>
            <w:r>
              <w:rPr>
                <w:rFonts w:ascii="Times New Roman" w:hAnsi="Times New Roman"/>
                <w:i/>
                <w:noProof/>
                <w:sz w:val="24"/>
              </w:rPr>
              <w:t>podarce społecznej,</w:t>
            </w:r>
            <w:r w:rsidR="003A731E">
              <w:rPr>
                <w:rFonts w:ascii="Times New Roman" w:hAnsi="Times New Roman"/>
                <w:i/>
                <w:noProof/>
                <w:sz w:val="24"/>
              </w:rPr>
              <w:t xml:space="preserve"> w tym w sek</w:t>
            </w:r>
            <w:r>
              <w:rPr>
                <w:rFonts w:ascii="Times New Roman" w:hAnsi="Times New Roman"/>
                <w:i/>
                <w:noProof/>
                <w:sz w:val="24"/>
              </w:rPr>
              <w:t>torze opieki.</w:t>
            </w:r>
          </w:p>
          <w:p w14:paraId="400092B9" w14:textId="765CF10C" w:rsidR="30922A7C" w:rsidRPr="00047B11" w:rsidRDefault="30922A7C" w:rsidP="00C9154F">
            <w:pPr>
              <w:spacing w:after="120"/>
              <w:jc w:val="both"/>
              <w:rPr>
                <w:rFonts w:ascii="Times New Roman" w:hAnsi="Times New Roman" w:cs="Times New Roman"/>
                <w:i/>
                <w:iCs/>
                <w:noProof/>
                <w:sz w:val="24"/>
                <w:szCs w:val="24"/>
              </w:rPr>
            </w:pPr>
            <w:r>
              <w:rPr>
                <w:rFonts w:ascii="Times New Roman" w:hAnsi="Times New Roman"/>
                <w:i/>
                <w:noProof/>
                <w:sz w:val="24"/>
              </w:rPr>
              <w:t>Komisja:</w:t>
            </w:r>
          </w:p>
          <w:p w14:paraId="710997CC" w14:textId="490E6313" w:rsidR="006D1450" w:rsidRPr="00047B11" w:rsidRDefault="006D1450" w:rsidP="00565CBE">
            <w:pPr>
              <w:spacing w:after="120"/>
              <w:jc w:val="both"/>
              <w:rPr>
                <w:rFonts w:ascii="Times New Roman" w:hAnsi="Times New Roman" w:cs="Times New Roman"/>
                <w:i/>
                <w:iCs/>
                <w:noProof/>
                <w:sz w:val="24"/>
                <w:szCs w:val="24"/>
              </w:rPr>
            </w:pPr>
            <w:r>
              <w:rPr>
                <w:rFonts w:ascii="Times New Roman" w:hAnsi="Times New Roman"/>
                <w:i/>
                <w:noProof/>
                <w:sz w:val="24"/>
              </w:rPr>
              <w:t>– wzywa państwa członkowskie oraz partnerów społecznych na szczeblu unijnym</w:t>
            </w:r>
            <w:r w:rsidR="003A731E">
              <w:rPr>
                <w:rFonts w:ascii="Times New Roman" w:hAnsi="Times New Roman"/>
                <w:i/>
                <w:noProof/>
                <w:sz w:val="24"/>
              </w:rPr>
              <w:t xml:space="preserve"> i kra</w:t>
            </w:r>
            <w:r>
              <w:rPr>
                <w:rFonts w:ascii="Times New Roman" w:hAnsi="Times New Roman"/>
                <w:i/>
                <w:noProof/>
                <w:sz w:val="24"/>
              </w:rPr>
              <w:t xml:space="preserve">jowym do </w:t>
            </w:r>
            <w:r>
              <w:rPr>
                <w:rFonts w:ascii="Times New Roman" w:hAnsi="Times New Roman"/>
                <w:b/>
                <w:i/>
                <w:noProof/>
                <w:sz w:val="24"/>
              </w:rPr>
              <w:t>wspierania skutecznego dialogu społecznego</w:t>
            </w:r>
            <w:r w:rsidR="003A731E">
              <w:rPr>
                <w:rFonts w:ascii="Times New Roman" w:hAnsi="Times New Roman"/>
                <w:b/>
                <w:i/>
                <w:noProof/>
                <w:sz w:val="24"/>
              </w:rPr>
              <w:t xml:space="preserve"> i zaw</w:t>
            </w:r>
            <w:r>
              <w:rPr>
                <w:rFonts w:ascii="Times New Roman" w:hAnsi="Times New Roman"/>
                <w:b/>
                <w:i/>
                <w:noProof/>
                <w:sz w:val="24"/>
              </w:rPr>
              <w:t>ierania układów zbiorowych</w:t>
            </w:r>
            <w:r w:rsidR="003A731E">
              <w:rPr>
                <w:rFonts w:ascii="Times New Roman" w:hAnsi="Times New Roman"/>
                <w:b/>
                <w:i/>
                <w:noProof/>
                <w:sz w:val="24"/>
              </w:rPr>
              <w:t xml:space="preserve"> w sek</w:t>
            </w:r>
            <w:r>
              <w:rPr>
                <w:rFonts w:ascii="Times New Roman" w:hAnsi="Times New Roman"/>
                <w:b/>
                <w:i/>
                <w:noProof/>
                <w:sz w:val="24"/>
              </w:rPr>
              <w:t>torze opieki</w:t>
            </w:r>
            <w:r>
              <w:rPr>
                <w:rFonts w:ascii="Times New Roman" w:hAnsi="Times New Roman"/>
                <w:i/>
                <w:noProof/>
                <w:sz w:val="24"/>
              </w:rPr>
              <w:t>, by zapewnić pracownikom opieki sprawiedliwe warunki pracy</w:t>
            </w:r>
            <w:r w:rsidR="003A731E">
              <w:rPr>
                <w:rFonts w:ascii="Times New Roman" w:hAnsi="Times New Roman"/>
                <w:i/>
                <w:noProof/>
                <w:sz w:val="24"/>
              </w:rPr>
              <w:t xml:space="preserve"> i odp</w:t>
            </w:r>
            <w:r>
              <w:rPr>
                <w:rFonts w:ascii="Times New Roman" w:hAnsi="Times New Roman"/>
                <w:i/>
                <w:noProof/>
                <w:sz w:val="24"/>
              </w:rPr>
              <w:t>owiednie wynagrodzenie;</w:t>
            </w:r>
          </w:p>
          <w:p w14:paraId="18117016" w14:textId="0A23C451" w:rsidR="00EE248A" w:rsidRPr="00047B11" w:rsidRDefault="5F52F427" w:rsidP="00C9154F">
            <w:pPr>
              <w:spacing w:after="120"/>
              <w:jc w:val="both"/>
              <w:rPr>
                <w:rFonts w:ascii="Times New Roman" w:hAnsi="Times New Roman" w:cs="Times New Roman"/>
                <w:i/>
                <w:iCs/>
                <w:noProof/>
                <w:sz w:val="24"/>
                <w:szCs w:val="24"/>
              </w:rPr>
            </w:pPr>
            <w:r>
              <w:rPr>
                <w:rFonts w:ascii="Times New Roman" w:hAnsi="Times New Roman"/>
                <w:i/>
                <w:noProof/>
                <w:sz w:val="24"/>
              </w:rPr>
              <w:t xml:space="preserve">– wzywa państwa członkowskie do </w:t>
            </w:r>
            <w:r>
              <w:rPr>
                <w:rFonts w:ascii="Times New Roman" w:hAnsi="Times New Roman"/>
                <w:b/>
                <w:i/>
                <w:noProof/>
                <w:sz w:val="24"/>
              </w:rPr>
              <w:t>wyeliminowania luk we wdrażaniu</w:t>
            </w:r>
            <w:r w:rsidR="003A731E">
              <w:rPr>
                <w:rFonts w:ascii="Times New Roman" w:hAnsi="Times New Roman"/>
                <w:b/>
                <w:i/>
                <w:noProof/>
                <w:sz w:val="24"/>
              </w:rPr>
              <w:t xml:space="preserve"> i egz</w:t>
            </w:r>
            <w:r>
              <w:rPr>
                <w:rFonts w:ascii="Times New Roman" w:hAnsi="Times New Roman"/>
                <w:b/>
                <w:i/>
                <w:noProof/>
                <w:sz w:val="24"/>
              </w:rPr>
              <w:t>ekwowaniu dorobku prawnego UE</w:t>
            </w:r>
            <w:r w:rsidR="003A731E">
              <w:rPr>
                <w:rFonts w:ascii="Times New Roman" w:hAnsi="Times New Roman"/>
                <w:b/>
                <w:i/>
                <w:noProof/>
                <w:sz w:val="24"/>
              </w:rPr>
              <w:t xml:space="preserve"> w zak</w:t>
            </w:r>
            <w:r>
              <w:rPr>
                <w:rFonts w:ascii="Times New Roman" w:hAnsi="Times New Roman"/>
                <w:b/>
                <w:i/>
                <w:noProof/>
                <w:sz w:val="24"/>
              </w:rPr>
              <w:t>resie prawa pracy</w:t>
            </w:r>
            <w:r w:rsidR="003A731E">
              <w:rPr>
                <w:rFonts w:ascii="Times New Roman" w:hAnsi="Times New Roman"/>
                <w:b/>
                <w:i/>
                <w:noProof/>
                <w:sz w:val="24"/>
              </w:rPr>
              <w:t xml:space="preserve"> i war</w:t>
            </w:r>
            <w:r>
              <w:rPr>
                <w:rFonts w:ascii="Times New Roman" w:hAnsi="Times New Roman"/>
                <w:b/>
                <w:i/>
                <w:noProof/>
                <w:sz w:val="24"/>
              </w:rPr>
              <w:t>unków pracy</w:t>
            </w:r>
            <w:r w:rsidR="003A731E">
              <w:rPr>
                <w:rFonts w:ascii="Times New Roman" w:hAnsi="Times New Roman"/>
                <w:b/>
                <w:i/>
                <w:noProof/>
                <w:sz w:val="24"/>
              </w:rPr>
              <w:t xml:space="preserve"> w sek</w:t>
            </w:r>
            <w:r>
              <w:rPr>
                <w:rFonts w:ascii="Times New Roman" w:hAnsi="Times New Roman"/>
                <w:b/>
                <w:i/>
                <w:noProof/>
                <w:sz w:val="24"/>
              </w:rPr>
              <w:t>torze opieki</w:t>
            </w:r>
            <w:r>
              <w:rPr>
                <w:rFonts w:ascii="Times New Roman" w:hAnsi="Times New Roman"/>
                <w:i/>
                <w:noProof/>
                <w:sz w:val="24"/>
              </w:rPr>
              <w:t xml:space="preserve"> oraz do ratyfikacji</w:t>
            </w:r>
            <w:r w:rsidR="003A731E">
              <w:rPr>
                <w:rFonts w:ascii="Times New Roman" w:hAnsi="Times New Roman"/>
                <w:i/>
                <w:noProof/>
                <w:sz w:val="24"/>
              </w:rPr>
              <w:t xml:space="preserve"> i wdr</w:t>
            </w:r>
            <w:r>
              <w:rPr>
                <w:rFonts w:ascii="Times New Roman" w:hAnsi="Times New Roman"/>
                <w:i/>
                <w:noProof/>
                <w:sz w:val="24"/>
              </w:rPr>
              <w:t xml:space="preserve">ożenia </w:t>
            </w:r>
            <w:r>
              <w:rPr>
                <w:rFonts w:ascii="Times New Roman" w:hAnsi="Times New Roman"/>
                <w:b/>
                <w:i/>
                <w:noProof/>
                <w:sz w:val="24"/>
              </w:rPr>
              <w:t xml:space="preserve">konwencji MOP </w:t>
            </w:r>
            <w:r w:rsidRPr="003A731E">
              <w:rPr>
                <w:rFonts w:ascii="Times New Roman" w:hAnsi="Times New Roman"/>
                <w:b/>
                <w:i/>
                <w:noProof/>
                <w:sz w:val="24"/>
              </w:rPr>
              <w:t>nr</w:t>
            </w:r>
            <w:r w:rsidR="003A731E" w:rsidRPr="003A731E">
              <w:rPr>
                <w:rFonts w:ascii="Times New Roman" w:hAnsi="Times New Roman"/>
                <w:b/>
                <w:i/>
                <w:noProof/>
                <w:sz w:val="24"/>
              </w:rPr>
              <w:t> </w:t>
            </w:r>
            <w:r w:rsidRPr="003A731E">
              <w:rPr>
                <w:rFonts w:ascii="Times New Roman" w:hAnsi="Times New Roman"/>
                <w:b/>
                <w:i/>
                <w:noProof/>
                <w:sz w:val="24"/>
              </w:rPr>
              <w:t>1</w:t>
            </w:r>
            <w:r>
              <w:rPr>
                <w:rFonts w:ascii="Times New Roman" w:hAnsi="Times New Roman"/>
                <w:b/>
                <w:i/>
                <w:noProof/>
                <w:sz w:val="24"/>
              </w:rPr>
              <w:t>89 dotyczącej pracowników domowych.</w:t>
            </w:r>
            <w:r w:rsidR="000B5CFC">
              <w:rPr>
                <w:rFonts w:ascii="Times New Roman" w:hAnsi="Times New Roman"/>
                <w:i/>
                <w:noProof/>
                <w:sz w:val="24"/>
              </w:rPr>
              <w:t xml:space="preserve"> </w:t>
            </w:r>
            <w:r>
              <w:rPr>
                <w:rFonts w:ascii="Times New Roman" w:hAnsi="Times New Roman"/>
                <w:i/>
                <w:noProof/>
                <w:sz w:val="24"/>
              </w:rPr>
              <w:t xml:space="preserve">Wzywa również państwa członkowskie do </w:t>
            </w:r>
            <w:r>
              <w:rPr>
                <w:rFonts w:ascii="Times New Roman" w:hAnsi="Times New Roman"/>
                <w:b/>
                <w:i/>
                <w:noProof/>
                <w:sz w:val="24"/>
              </w:rPr>
              <w:t>podjęcia kroków</w:t>
            </w:r>
            <w:r w:rsidR="003A731E">
              <w:rPr>
                <w:rFonts w:ascii="Times New Roman" w:hAnsi="Times New Roman"/>
                <w:b/>
                <w:i/>
                <w:noProof/>
                <w:sz w:val="24"/>
              </w:rPr>
              <w:t xml:space="preserve"> w cel</w:t>
            </w:r>
            <w:r>
              <w:rPr>
                <w:rFonts w:ascii="Times New Roman" w:hAnsi="Times New Roman"/>
                <w:b/>
                <w:i/>
                <w:noProof/>
                <w:sz w:val="24"/>
              </w:rPr>
              <w:t>u sformalizowania</w:t>
            </w:r>
            <w:r w:rsidR="003A731E">
              <w:rPr>
                <w:rFonts w:ascii="Times New Roman" w:hAnsi="Times New Roman"/>
                <w:b/>
                <w:i/>
                <w:noProof/>
                <w:sz w:val="24"/>
              </w:rPr>
              <w:t xml:space="preserve"> i ure</w:t>
            </w:r>
            <w:r>
              <w:rPr>
                <w:rFonts w:ascii="Times New Roman" w:hAnsi="Times New Roman"/>
                <w:b/>
                <w:i/>
                <w:noProof/>
                <w:sz w:val="24"/>
              </w:rPr>
              <w:t>gulowania szczególnej sytuacji pracowników domowych</w:t>
            </w:r>
            <w:r w:rsidR="003A731E">
              <w:rPr>
                <w:rFonts w:ascii="Times New Roman" w:hAnsi="Times New Roman"/>
                <w:b/>
                <w:i/>
                <w:noProof/>
                <w:sz w:val="24"/>
              </w:rPr>
              <w:t xml:space="preserve"> i opi</w:t>
            </w:r>
            <w:r>
              <w:rPr>
                <w:rFonts w:ascii="Times New Roman" w:hAnsi="Times New Roman"/>
                <w:b/>
                <w:i/>
                <w:noProof/>
                <w:sz w:val="24"/>
              </w:rPr>
              <w:t>ekunów zamieszkujących</w:t>
            </w:r>
            <w:r w:rsidR="003A731E">
              <w:rPr>
                <w:rFonts w:ascii="Times New Roman" w:hAnsi="Times New Roman"/>
                <w:b/>
                <w:i/>
                <w:noProof/>
                <w:sz w:val="24"/>
              </w:rPr>
              <w:t xml:space="preserve"> w dom</w:t>
            </w:r>
            <w:r>
              <w:rPr>
                <w:rFonts w:ascii="Times New Roman" w:hAnsi="Times New Roman"/>
                <w:b/>
                <w:i/>
                <w:noProof/>
                <w:sz w:val="24"/>
              </w:rPr>
              <w:t>u podopiecznego</w:t>
            </w:r>
            <w:r>
              <w:rPr>
                <w:rFonts w:ascii="Times New Roman" w:hAnsi="Times New Roman"/>
                <w:noProof/>
                <w:sz w:val="24"/>
              </w:rPr>
              <w:t>;</w:t>
            </w:r>
          </w:p>
          <w:p w14:paraId="3EE275D1" w14:textId="3F187D85" w:rsidR="0081606A" w:rsidRPr="00047B11" w:rsidRDefault="00AA73E3">
            <w:pPr>
              <w:spacing w:after="120"/>
              <w:jc w:val="both"/>
              <w:rPr>
                <w:rFonts w:ascii="Times New Roman" w:hAnsi="Times New Roman" w:cs="Times New Roman"/>
                <w:i/>
                <w:iCs/>
                <w:noProof/>
                <w:sz w:val="24"/>
                <w:szCs w:val="24"/>
              </w:rPr>
            </w:pPr>
            <w:r>
              <w:rPr>
                <w:rFonts w:ascii="Times New Roman" w:hAnsi="Times New Roman"/>
                <w:i/>
                <w:noProof/>
                <w:sz w:val="24"/>
              </w:rPr>
              <w:t xml:space="preserve">– wzywa państwa członkowskie do przeciwdziałania </w:t>
            </w:r>
            <w:r>
              <w:rPr>
                <w:rFonts w:ascii="Times New Roman" w:hAnsi="Times New Roman"/>
                <w:b/>
                <w:i/>
                <w:noProof/>
                <w:sz w:val="24"/>
              </w:rPr>
              <w:t>zagrożeniom</w:t>
            </w:r>
            <w:r w:rsidR="003A731E">
              <w:rPr>
                <w:rFonts w:ascii="Times New Roman" w:hAnsi="Times New Roman"/>
                <w:b/>
                <w:i/>
                <w:noProof/>
                <w:sz w:val="24"/>
              </w:rPr>
              <w:t xml:space="preserve"> w mie</w:t>
            </w:r>
            <w:r>
              <w:rPr>
                <w:rFonts w:ascii="Times New Roman" w:hAnsi="Times New Roman"/>
                <w:b/>
                <w:i/>
                <w:noProof/>
                <w:sz w:val="24"/>
              </w:rPr>
              <w:t>jscu pracy związanymi</w:t>
            </w:r>
            <w:r w:rsidR="003A731E">
              <w:rPr>
                <w:rFonts w:ascii="Times New Roman" w:hAnsi="Times New Roman"/>
                <w:b/>
                <w:i/>
                <w:noProof/>
                <w:sz w:val="24"/>
              </w:rPr>
              <w:t xml:space="preserve"> z prz</w:t>
            </w:r>
            <w:r>
              <w:rPr>
                <w:rFonts w:ascii="Times New Roman" w:hAnsi="Times New Roman"/>
                <w:b/>
                <w:i/>
                <w:noProof/>
                <w:sz w:val="24"/>
              </w:rPr>
              <w:t>emocą</w:t>
            </w:r>
            <w:r w:rsidR="003A731E">
              <w:rPr>
                <w:rFonts w:ascii="Times New Roman" w:hAnsi="Times New Roman"/>
                <w:b/>
                <w:i/>
                <w:noProof/>
                <w:sz w:val="24"/>
              </w:rPr>
              <w:t xml:space="preserve"> i mol</w:t>
            </w:r>
            <w:r>
              <w:rPr>
                <w:rFonts w:ascii="Times New Roman" w:hAnsi="Times New Roman"/>
                <w:b/>
                <w:i/>
                <w:noProof/>
                <w:sz w:val="24"/>
              </w:rPr>
              <w:t>estowaniem</w:t>
            </w:r>
            <w:r w:rsidR="003A731E">
              <w:rPr>
                <w:rFonts w:ascii="Times New Roman" w:hAnsi="Times New Roman"/>
                <w:i/>
                <w:noProof/>
                <w:sz w:val="24"/>
              </w:rPr>
              <w:t xml:space="preserve"> w sek</w:t>
            </w:r>
            <w:r>
              <w:rPr>
                <w:rFonts w:ascii="Times New Roman" w:hAnsi="Times New Roman"/>
                <w:i/>
                <w:noProof/>
                <w:sz w:val="24"/>
              </w:rPr>
              <w:t xml:space="preserve">torze opieki oraz do przyjęcia decyzji Rady upoważniającej państwa członkowskie do ratyfikowania konwencji MOP </w:t>
            </w:r>
            <w:r w:rsidRPr="003A731E">
              <w:rPr>
                <w:rFonts w:ascii="Times New Roman" w:hAnsi="Times New Roman"/>
                <w:i/>
                <w:noProof/>
                <w:sz w:val="24"/>
              </w:rPr>
              <w:t>nr</w:t>
            </w:r>
            <w:r w:rsidR="003A731E" w:rsidRPr="003A731E">
              <w:rPr>
                <w:rFonts w:ascii="Times New Roman" w:hAnsi="Times New Roman"/>
                <w:i/>
                <w:noProof/>
                <w:sz w:val="24"/>
              </w:rPr>
              <w:t> </w:t>
            </w:r>
            <w:r w:rsidRPr="003A731E">
              <w:rPr>
                <w:rFonts w:ascii="Times New Roman" w:hAnsi="Times New Roman"/>
                <w:i/>
                <w:noProof/>
                <w:sz w:val="24"/>
              </w:rPr>
              <w:t>1</w:t>
            </w:r>
            <w:r>
              <w:rPr>
                <w:rFonts w:ascii="Times New Roman" w:hAnsi="Times New Roman"/>
                <w:i/>
                <w:noProof/>
                <w:sz w:val="24"/>
              </w:rPr>
              <w:t>90</w:t>
            </w:r>
            <w:r w:rsidR="003A731E">
              <w:rPr>
                <w:rFonts w:ascii="Times New Roman" w:hAnsi="Times New Roman"/>
                <w:i/>
                <w:noProof/>
                <w:sz w:val="24"/>
              </w:rPr>
              <w:t xml:space="preserve"> w spr</w:t>
            </w:r>
            <w:r>
              <w:rPr>
                <w:rFonts w:ascii="Times New Roman" w:hAnsi="Times New Roman"/>
                <w:i/>
                <w:noProof/>
                <w:sz w:val="24"/>
              </w:rPr>
              <w:t>awie eliminacji przemocy</w:t>
            </w:r>
            <w:r w:rsidR="003A731E">
              <w:rPr>
                <w:rFonts w:ascii="Times New Roman" w:hAnsi="Times New Roman"/>
                <w:i/>
                <w:noProof/>
                <w:sz w:val="24"/>
              </w:rPr>
              <w:t xml:space="preserve"> i mol</w:t>
            </w:r>
            <w:r>
              <w:rPr>
                <w:rFonts w:ascii="Times New Roman" w:hAnsi="Times New Roman"/>
                <w:i/>
                <w:noProof/>
                <w:sz w:val="24"/>
              </w:rPr>
              <w:t>estowania</w:t>
            </w:r>
            <w:r w:rsidR="003A731E">
              <w:rPr>
                <w:rFonts w:ascii="Times New Roman" w:hAnsi="Times New Roman"/>
                <w:i/>
                <w:noProof/>
                <w:sz w:val="24"/>
              </w:rPr>
              <w:t xml:space="preserve"> w świ</w:t>
            </w:r>
            <w:r>
              <w:rPr>
                <w:rFonts w:ascii="Times New Roman" w:hAnsi="Times New Roman"/>
                <w:i/>
                <w:noProof/>
                <w:sz w:val="24"/>
              </w:rPr>
              <w:t>ecie pracy.</w:t>
            </w:r>
          </w:p>
        </w:tc>
      </w:tr>
    </w:tbl>
    <w:p w14:paraId="61796763" w14:textId="5B6927A1" w:rsidR="004F6A72" w:rsidRPr="00047B11" w:rsidRDefault="004F6A72" w:rsidP="005539F9">
      <w:pPr>
        <w:spacing w:after="120" w:line="240" w:lineRule="auto"/>
        <w:jc w:val="both"/>
        <w:rPr>
          <w:rStyle w:val="Pogrubienie"/>
          <w:rFonts w:ascii="Times New Roman" w:hAnsi="Times New Roman" w:cs="Times New Roman"/>
          <w:noProof/>
          <w:sz w:val="24"/>
          <w:szCs w:val="24"/>
        </w:rPr>
      </w:pPr>
    </w:p>
    <w:p w14:paraId="129F81DD" w14:textId="1E0ECBE1" w:rsidR="000E64B0" w:rsidRDefault="000E64B0" w:rsidP="00C2711E">
      <w:pPr>
        <w:spacing w:after="120" w:line="240" w:lineRule="auto"/>
        <w:jc w:val="both"/>
        <w:rPr>
          <w:rFonts w:ascii="Times New Roman" w:hAnsi="Times New Roman" w:cs="Times New Roman"/>
          <w:noProof/>
          <w:sz w:val="24"/>
          <w:szCs w:val="24"/>
        </w:rPr>
      </w:pPr>
      <w:r>
        <w:rPr>
          <w:rStyle w:val="Pogrubienie"/>
          <w:rFonts w:ascii="Times New Roman" w:hAnsi="Times New Roman"/>
          <w:noProof/>
          <w:sz w:val="24"/>
        </w:rPr>
        <w:t>Legalna migracja może być kluczowym czynnikiem pozwalającym zaradzić niedoborom siły roboczej.</w:t>
      </w:r>
      <w:r>
        <w:rPr>
          <w:rFonts w:ascii="Times New Roman" w:hAnsi="Times New Roman"/>
          <w:noProof/>
          <w:sz w:val="24"/>
        </w:rPr>
        <w:t xml:space="preserve"> Już dziś</w:t>
      </w:r>
      <w:r w:rsidR="003A731E">
        <w:rPr>
          <w:rFonts w:ascii="Times New Roman" w:hAnsi="Times New Roman"/>
          <w:noProof/>
          <w:sz w:val="24"/>
        </w:rPr>
        <w:t xml:space="preserve"> w sek</w:t>
      </w:r>
      <w:r>
        <w:rPr>
          <w:rFonts w:ascii="Times New Roman" w:hAnsi="Times New Roman"/>
          <w:noProof/>
          <w:sz w:val="24"/>
        </w:rPr>
        <w:t>torze opieki pracuje wiele osób</w:t>
      </w:r>
      <w:r w:rsidR="003A731E">
        <w:rPr>
          <w:rFonts w:ascii="Times New Roman" w:hAnsi="Times New Roman"/>
          <w:noProof/>
          <w:sz w:val="24"/>
        </w:rPr>
        <w:t xml:space="preserve"> z pań</w:t>
      </w:r>
      <w:r>
        <w:rPr>
          <w:rFonts w:ascii="Times New Roman" w:hAnsi="Times New Roman"/>
          <w:noProof/>
          <w:sz w:val="24"/>
        </w:rPr>
        <w:t xml:space="preserve">stw trzecich. Migrujący </w:t>
      </w:r>
      <w:r>
        <w:rPr>
          <w:rFonts w:ascii="Times New Roman" w:hAnsi="Times New Roman"/>
          <w:noProof/>
          <w:sz w:val="24"/>
        </w:rPr>
        <w:lastRenderedPageBreak/>
        <w:t>pracownicy opieki często jednak wykonują pracę nierejestrowaną lub</w:t>
      </w:r>
      <w:r w:rsidR="003A731E">
        <w:rPr>
          <w:rFonts w:ascii="Times New Roman" w:hAnsi="Times New Roman"/>
          <w:noProof/>
          <w:sz w:val="24"/>
        </w:rPr>
        <w:t xml:space="preserve"> w ram</w:t>
      </w:r>
      <w:r>
        <w:rPr>
          <w:rFonts w:ascii="Times New Roman" w:hAnsi="Times New Roman"/>
          <w:noProof/>
          <w:sz w:val="24"/>
        </w:rPr>
        <w:t>ach niepewnych form zatrudnienia</w:t>
      </w:r>
      <w:r w:rsidR="003A731E">
        <w:rPr>
          <w:rFonts w:ascii="Times New Roman" w:hAnsi="Times New Roman"/>
          <w:noProof/>
          <w:sz w:val="24"/>
        </w:rPr>
        <w:t>. W kom</w:t>
      </w:r>
      <w:r>
        <w:rPr>
          <w:rFonts w:ascii="Times New Roman" w:hAnsi="Times New Roman"/>
          <w:noProof/>
          <w:sz w:val="24"/>
        </w:rPr>
        <w:t>unikacie dotyczącym przyciągania umiejętności</w:t>
      </w:r>
      <w:r w:rsidR="003A731E">
        <w:rPr>
          <w:rFonts w:ascii="Times New Roman" w:hAnsi="Times New Roman"/>
          <w:noProof/>
          <w:sz w:val="24"/>
        </w:rPr>
        <w:t xml:space="preserve"> i tal</w:t>
      </w:r>
      <w:r>
        <w:rPr>
          <w:rFonts w:ascii="Times New Roman" w:hAnsi="Times New Roman"/>
          <w:noProof/>
          <w:sz w:val="24"/>
        </w:rPr>
        <w:t>entów do UE</w:t>
      </w:r>
      <w:r>
        <w:rPr>
          <w:rStyle w:val="Odwoanieprzypisudolnego"/>
          <w:rFonts w:ascii="Times New Roman" w:hAnsi="Times New Roman"/>
          <w:noProof/>
          <w:sz w:val="24"/>
          <w:szCs w:val="24"/>
        </w:rPr>
        <w:footnoteReference w:id="21"/>
      </w:r>
      <w:r>
        <w:rPr>
          <w:rFonts w:ascii="Times New Roman" w:hAnsi="Times New Roman"/>
          <w:noProof/>
          <w:sz w:val="24"/>
        </w:rPr>
        <w:t xml:space="preserve"> podkreślono, że trwałe</w:t>
      </w:r>
      <w:r w:rsidR="003A731E">
        <w:rPr>
          <w:rFonts w:ascii="Times New Roman" w:hAnsi="Times New Roman"/>
          <w:noProof/>
          <w:sz w:val="24"/>
        </w:rPr>
        <w:t xml:space="preserve"> i leg</w:t>
      </w:r>
      <w:r>
        <w:rPr>
          <w:rFonts w:ascii="Times New Roman" w:hAnsi="Times New Roman"/>
          <w:noProof/>
          <w:sz w:val="24"/>
        </w:rPr>
        <w:t>alne ścieżki migracji</w:t>
      </w:r>
      <w:r w:rsidR="003A731E">
        <w:rPr>
          <w:rFonts w:ascii="Times New Roman" w:hAnsi="Times New Roman"/>
          <w:noProof/>
          <w:sz w:val="24"/>
        </w:rPr>
        <w:t xml:space="preserve"> z pań</w:t>
      </w:r>
      <w:r>
        <w:rPr>
          <w:rFonts w:ascii="Times New Roman" w:hAnsi="Times New Roman"/>
          <w:noProof/>
          <w:sz w:val="24"/>
        </w:rPr>
        <w:t>stw trzecich</w:t>
      </w:r>
      <w:r w:rsidR="003A731E">
        <w:rPr>
          <w:rFonts w:ascii="Times New Roman" w:hAnsi="Times New Roman"/>
          <w:noProof/>
          <w:sz w:val="24"/>
        </w:rPr>
        <w:t xml:space="preserve"> w cel</w:t>
      </w:r>
      <w:r>
        <w:rPr>
          <w:rFonts w:ascii="Times New Roman" w:hAnsi="Times New Roman"/>
          <w:noProof/>
          <w:sz w:val="24"/>
        </w:rPr>
        <w:t>u wykonywania pracy</w:t>
      </w:r>
      <w:r w:rsidR="003A731E">
        <w:rPr>
          <w:rFonts w:ascii="Times New Roman" w:hAnsi="Times New Roman"/>
          <w:noProof/>
          <w:sz w:val="24"/>
        </w:rPr>
        <w:t xml:space="preserve"> w sek</w:t>
      </w:r>
      <w:r>
        <w:rPr>
          <w:rFonts w:ascii="Times New Roman" w:hAnsi="Times New Roman"/>
          <w:noProof/>
          <w:sz w:val="24"/>
        </w:rPr>
        <w:t>torze opieki mogłyby dawać migrującym pracownikom opieki możliwość rozpoczęcia pracy zawodowej w UE,</w:t>
      </w:r>
      <w:r w:rsidR="003A731E">
        <w:rPr>
          <w:rFonts w:ascii="Times New Roman" w:hAnsi="Times New Roman"/>
          <w:noProof/>
          <w:sz w:val="24"/>
        </w:rPr>
        <w:t xml:space="preserve"> a pań</w:t>
      </w:r>
      <w:r>
        <w:rPr>
          <w:rFonts w:ascii="Times New Roman" w:hAnsi="Times New Roman"/>
          <w:noProof/>
          <w:sz w:val="24"/>
        </w:rPr>
        <w:t>stwom UE – możliwość zaspokojenia zapotrzebowania na pracę. Możliwości te mogą być również cenne dla osób uciekających przed rosyjską agresją wobec Ukrainy, zwłaszcza dla doświadczonych pracowników opieki, którzy chcą szukać pracy podczas swego pobytu w UE. Należy ocenić, czy</w:t>
      </w:r>
      <w:r w:rsidR="003A731E">
        <w:rPr>
          <w:rFonts w:ascii="Times New Roman" w:hAnsi="Times New Roman"/>
          <w:noProof/>
          <w:sz w:val="24"/>
        </w:rPr>
        <w:t xml:space="preserve"> i w jak</w:t>
      </w:r>
      <w:r>
        <w:rPr>
          <w:rFonts w:ascii="Times New Roman" w:hAnsi="Times New Roman"/>
          <w:noProof/>
          <w:sz w:val="24"/>
        </w:rPr>
        <w:t>im stopniu narzędzia UE mogłyby przyczynić się do poprawy przyjmowania do UE migrujących pracowników opieki</w:t>
      </w:r>
      <w:r w:rsidR="003A731E">
        <w:rPr>
          <w:rFonts w:ascii="Times New Roman" w:hAnsi="Times New Roman"/>
          <w:noProof/>
          <w:sz w:val="24"/>
        </w:rPr>
        <w:t xml:space="preserve"> z kor</w:t>
      </w:r>
      <w:r>
        <w:rPr>
          <w:rFonts w:ascii="Times New Roman" w:hAnsi="Times New Roman"/>
          <w:noProof/>
          <w:sz w:val="24"/>
        </w:rPr>
        <w:t>zyścią zarówno dla wszystkich państw członkowskich, jak</w:t>
      </w:r>
      <w:r w:rsidR="003A731E">
        <w:rPr>
          <w:rFonts w:ascii="Times New Roman" w:hAnsi="Times New Roman"/>
          <w:noProof/>
          <w:sz w:val="24"/>
        </w:rPr>
        <w:t xml:space="preserve"> i dla</w:t>
      </w:r>
      <w:r>
        <w:rPr>
          <w:rFonts w:ascii="Times New Roman" w:hAnsi="Times New Roman"/>
          <w:noProof/>
          <w:sz w:val="24"/>
        </w:rPr>
        <w:t xml:space="preserve"> państw pochodzenia,</w:t>
      </w:r>
      <w:r w:rsidR="003A731E">
        <w:rPr>
          <w:rFonts w:ascii="Times New Roman" w:hAnsi="Times New Roman"/>
          <w:noProof/>
          <w:sz w:val="24"/>
        </w:rPr>
        <w:t xml:space="preserve"> a jed</w:t>
      </w:r>
      <w:r>
        <w:rPr>
          <w:rFonts w:ascii="Times New Roman" w:hAnsi="Times New Roman"/>
          <w:noProof/>
          <w:sz w:val="24"/>
        </w:rPr>
        <w:t xml:space="preserve">nocześnie zapewnić etyczną rekrutację migrantów. </w:t>
      </w:r>
    </w:p>
    <w:p w14:paraId="148B70D9" w14:textId="1D3BEB1F" w:rsidR="00C15902" w:rsidRDefault="00896069" w:rsidP="00C9154F">
      <w:pPr>
        <w:spacing w:after="120" w:line="240" w:lineRule="auto"/>
        <w:jc w:val="both"/>
        <w:rPr>
          <w:rFonts w:ascii="Times New Roman" w:hAnsi="Times New Roman" w:cs="Times New Roman"/>
          <w:noProof/>
          <w:sz w:val="24"/>
          <w:szCs w:val="24"/>
        </w:rPr>
      </w:pPr>
      <w:r>
        <w:rPr>
          <w:noProof/>
          <w:lang w:eastAsia="pl-PL"/>
        </w:rPr>
        <w:drawing>
          <wp:anchor distT="0" distB="0" distL="114300" distR="114300" simplePos="0" relativeHeight="251701248" behindDoc="0" locked="0" layoutInCell="1" allowOverlap="1" wp14:anchorId="37C4EAEE" wp14:editId="70D8FC31">
            <wp:simplePos x="0" y="0"/>
            <wp:positionH relativeFrom="column">
              <wp:posOffset>0</wp:posOffset>
            </wp:positionH>
            <wp:positionV relativeFrom="paragraph">
              <wp:posOffset>3150</wp:posOffset>
            </wp:positionV>
            <wp:extent cx="1594714" cy="1659490"/>
            <wp:effectExtent l="0" t="0" r="571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94714" cy="1659490"/>
                    </a:xfrm>
                    <a:prstGeom prst="rect">
                      <a:avLst/>
                    </a:prstGeom>
                  </pic:spPr>
                </pic:pic>
              </a:graphicData>
            </a:graphic>
            <wp14:sizeRelH relativeFrom="page">
              <wp14:pctWidth>0</wp14:pctWidth>
            </wp14:sizeRelH>
            <wp14:sizeRelV relativeFrom="page">
              <wp14:pctHeight>0</wp14:pctHeight>
            </wp14:sizeRelV>
          </wp:anchor>
        </w:drawing>
      </w:r>
      <w:r w:rsidR="00C866FC">
        <w:rPr>
          <w:rFonts w:ascii="Times New Roman" w:hAnsi="Times New Roman"/>
          <w:b/>
          <w:noProof/>
          <w:sz w:val="24"/>
        </w:rPr>
        <w:t>Możliwości podnoszenia</w:t>
      </w:r>
      <w:r w:rsidR="003A731E">
        <w:rPr>
          <w:rFonts w:ascii="Times New Roman" w:hAnsi="Times New Roman"/>
          <w:b/>
          <w:noProof/>
          <w:sz w:val="24"/>
        </w:rPr>
        <w:t xml:space="preserve"> i zmi</w:t>
      </w:r>
      <w:r w:rsidR="00C866FC">
        <w:rPr>
          <w:rFonts w:ascii="Times New Roman" w:hAnsi="Times New Roman"/>
          <w:b/>
          <w:noProof/>
          <w:sz w:val="24"/>
        </w:rPr>
        <w:t>any kwalifikacji poprawią atrakcyjność</w:t>
      </w:r>
      <w:r w:rsidR="003A731E">
        <w:rPr>
          <w:rFonts w:ascii="Times New Roman" w:hAnsi="Times New Roman"/>
          <w:b/>
          <w:noProof/>
          <w:sz w:val="24"/>
        </w:rPr>
        <w:t xml:space="preserve"> i jak</w:t>
      </w:r>
      <w:r w:rsidR="00C866FC">
        <w:rPr>
          <w:rFonts w:ascii="Times New Roman" w:hAnsi="Times New Roman"/>
          <w:b/>
          <w:noProof/>
          <w:sz w:val="24"/>
        </w:rPr>
        <w:t xml:space="preserve">ość pracy opiekuńczej. </w:t>
      </w:r>
      <w:r w:rsidR="00C866FC">
        <w:rPr>
          <w:rFonts w:ascii="Times New Roman" w:hAnsi="Times New Roman"/>
          <w:noProof/>
          <w:sz w:val="24"/>
        </w:rPr>
        <w:t>Aby uzyskać lepszą jakość świadczonej opieki,</w:t>
      </w:r>
      <w:r w:rsidR="003A731E">
        <w:rPr>
          <w:rFonts w:ascii="Times New Roman" w:hAnsi="Times New Roman"/>
          <w:noProof/>
          <w:sz w:val="24"/>
        </w:rPr>
        <w:t xml:space="preserve"> a tak</w:t>
      </w:r>
      <w:r w:rsidR="00C866FC">
        <w:rPr>
          <w:rFonts w:ascii="Times New Roman" w:hAnsi="Times New Roman"/>
          <w:noProof/>
          <w:sz w:val="24"/>
        </w:rPr>
        <w:t>że ograniczyć rotację pracowników, konieczne będzie zapewnienie, aby wszelkiego rodzaju opiekunowie mogli uczestniczyć zarówno</w:t>
      </w:r>
      <w:r w:rsidR="003A731E">
        <w:rPr>
          <w:rFonts w:ascii="Times New Roman" w:hAnsi="Times New Roman"/>
          <w:noProof/>
          <w:sz w:val="24"/>
        </w:rPr>
        <w:t xml:space="preserve"> w wys</w:t>
      </w:r>
      <w:r w:rsidR="00C866FC">
        <w:rPr>
          <w:rFonts w:ascii="Times New Roman" w:hAnsi="Times New Roman"/>
          <w:noProof/>
          <w:sz w:val="24"/>
        </w:rPr>
        <w:t>okiej jakości programach kształcenia</w:t>
      </w:r>
      <w:r w:rsidR="003A731E">
        <w:rPr>
          <w:rFonts w:ascii="Times New Roman" w:hAnsi="Times New Roman"/>
          <w:noProof/>
          <w:sz w:val="24"/>
        </w:rPr>
        <w:t xml:space="preserve"> i szk</w:t>
      </w:r>
      <w:r w:rsidR="00C866FC">
        <w:rPr>
          <w:rFonts w:ascii="Times New Roman" w:hAnsi="Times New Roman"/>
          <w:noProof/>
          <w:sz w:val="24"/>
        </w:rPr>
        <w:t>olenia wstępnego, jak</w:t>
      </w:r>
      <w:r w:rsidR="003A731E">
        <w:rPr>
          <w:rFonts w:ascii="Times New Roman" w:hAnsi="Times New Roman"/>
          <w:noProof/>
          <w:sz w:val="24"/>
        </w:rPr>
        <w:t xml:space="preserve"> i w pro</w:t>
      </w:r>
      <w:r w:rsidR="00C866FC">
        <w:rPr>
          <w:rFonts w:ascii="Times New Roman" w:hAnsi="Times New Roman"/>
          <w:noProof/>
          <w:sz w:val="24"/>
        </w:rPr>
        <w:t>gramach ustawicznego doskonalenia zawodowego przez cały czas trwania ich kariery zawodowej.</w:t>
      </w:r>
      <w:r w:rsidR="000B5CFC">
        <w:rPr>
          <w:rFonts w:ascii="Times New Roman" w:hAnsi="Times New Roman"/>
          <w:noProof/>
          <w:sz w:val="24"/>
        </w:rPr>
        <w:t xml:space="preserve"> </w:t>
      </w:r>
      <w:r w:rsidR="00C866FC">
        <w:rPr>
          <w:rFonts w:ascii="Times New Roman" w:hAnsi="Times New Roman"/>
          <w:noProof/>
          <w:sz w:val="24"/>
        </w:rPr>
        <w:t>Poziom kwalifikacji większości pracowników opieki długoterminowej jest średni,</w:t>
      </w:r>
      <w:r w:rsidR="003A731E">
        <w:rPr>
          <w:rFonts w:ascii="Times New Roman" w:hAnsi="Times New Roman"/>
          <w:noProof/>
          <w:sz w:val="24"/>
        </w:rPr>
        <w:t xml:space="preserve"> a wym</w:t>
      </w:r>
      <w:r w:rsidR="00C866FC">
        <w:rPr>
          <w:rFonts w:ascii="Times New Roman" w:hAnsi="Times New Roman"/>
          <w:noProof/>
          <w:sz w:val="24"/>
        </w:rPr>
        <w:t>agane umiejętności ciągle się zmieniają</w:t>
      </w:r>
      <w:r w:rsidR="003A731E">
        <w:rPr>
          <w:rFonts w:ascii="Times New Roman" w:hAnsi="Times New Roman"/>
          <w:noProof/>
          <w:sz w:val="24"/>
        </w:rPr>
        <w:t xml:space="preserve"> i sta</w:t>
      </w:r>
      <w:r w:rsidR="00C866FC">
        <w:rPr>
          <w:rFonts w:ascii="Times New Roman" w:hAnsi="Times New Roman"/>
          <w:noProof/>
          <w:sz w:val="24"/>
        </w:rPr>
        <w:t>ją się coraz bardziej złożone.</w:t>
      </w:r>
      <w:r w:rsidR="000B5CFC">
        <w:rPr>
          <w:rFonts w:ascii="Times New Roman" w:hAnsi="Times New Roman"/>
          <w:noProof/>
          <w:sz w:val="24"/>
        </w:rPr>
        <w:t xml:space="preserve"> </w:t>
      </w:r>
      <w:r w:rsidR="00C866FC">
        <w:rPr>
          <w:rFonts w:ascii="Times New Roman" w:hAnsi="Times New Roman"/>
          <w:noProof/>
          <w:sz w:val="24"/>
        </w:rPr>
        <w:t>Sektor ten potrzebuje pracowników dysponujących umiejętnościami miękkimi, umiejętnościami cyfrowymi</w:t>
      </w:r>
      <w:r w:rsidR="003A731E">
        <w:rPr>
          <w:rFonts w:ascii="Times New Roman" w:hAnsi="Times New Roman"/>
          <w:noProof/>
          <w:sz w:val="24"/>
        </w:rPr>
        <w:t xml:space="preserve"> i wie</w:t>
      </w:r>
      <w:r w:rsidR="00C866FC">
        <w:rPr>
          <w:rFonts w:ascii="Times New Roman" w:hAnsi="Times New Roman"/>
          <w:noProof/>
          <w:sz w:val="24"/>
        </w:rPr>
        <w:t>dzą specjalistyczną (np. na temat niektórych rodzajów chorób, takich jak choroba Alzheimera lub choroby przewlekłe, lub na temat metod diagnostyki</w:t>
      </w:r>
      <w:r w:rsidR="003A731E">
        <w:rPr>
          <w:rFonts w:ascii="Times New Roman" w:hAnsi="Times New Roman"/>
          <w:noProof/>
          <w:sz w:val="24"/>
        </w:rPr>
        <w:t xml:space="preserve"> i lec</w:t>
      </w:r>
      <w:r w:rsidR="00C866FC">
        <w:rPr>
          <w:rFonts w:ascii="Times New Roman" w:hAnsi="Times New Roman"/>
          <w:noProof/>
          <w:sz w:val="24"/>
        </w:rPr>
        <w:t>zenia, np. za pośrednictwem teleopieki).</w:t>
      </w:r>
      <w:r w:rsidR="000B5CFC">
        <w:rPr>
          <w:rFonts w:ascii="Times New Roman" w:hAnsi="Times New Roman"/>
          <w:noProof/>
          <w:sz w:val="24"/>
        </w:rPr>
        <w:t xml:space="preserve"> </w:t>
      </w:r>
    </w:p>
    <w:p w14:paraId="6AE642A3" w14:textId="14F8E433" w:rsidR="00150C59" w:rsidRPr="00047B11" w:rsidRDefault="00150C59" w:rsidP="00C9154F">
      <w:pPr>
        <w:spacing w:after="120" w:line="240" w:lineRule="auto"/>
        <w:jc w:val="both"/>
        <w:rPr>
          <w:rFonts w:ascii="Times New Roman" w:hAnsi="Times New Roman" w:cs="Times New Roman"/>
          <w:noProof/>
          <w:sz w:val="24"/>
          <w:szCs w:val="24"/>
        </w:rPr>
      </w:pPr>
    </w:p>
    <w:tbl>
      <w:tblPr>
        <w:tblStyle w:val="Tabela-Siatka"/>
        <w:tblW w:w="0" w:type="auto"/>
        <w:tblLayout w:type="fixed"/>
        <w:tblLook w:val="06A0" w:firstRow="1" w:lastRow="0" w:firstColumn="1" w:lastColumn="0" w:noHBand="1" w:noVBand="1"/>
      </w:tblPr>
      <w:tblGrid>
        <w:gridCol w:w="9015"/>
      </w:tblGrid>
      <w:tr w:rsidR="02BF4832" w:rsidRPr="00047B11" w14:paraId="1238623D" w14:textId="77777777" w:rsidTr="56A39629">
        <w:tc>
          <w:tcPr>
            <w:tcW w:w="9015" w:type="dxa"/>
          </w:tcPr>
          <w:p w14:paraId="1E9747BA" w14:textId="58007BCD" w:rsidR="00612BD4" w:rsidRPr="00047B11" w:rsidRDefault="7E9CDB46" w:rsidP="00C9154F">
            <w:pPr>
              <w:spacing w:after="120"/>
              <w:jc w:val="both"/>
              <w:rPr>
                <w:rFonts w:ascii="Times New Roman" w:hAnsi="Times New Roman" w:cs="Times New Roman"/>
                <w:i/>
                <w:iCs/>
                <w:noProof/>
                <w:sz w:val="24"/>
                <w:szCs w:val="24"/>
              </w:rPr>
            </w:pPr>
            <w:r>
              <w:rPr>
                <w:rFonts w:ascii="Times New Roman" w:hAnsi="Times New Roman"/>
                <w:i/>
                <w:noProof/>
                <w:sz w:val="24"/>
              </w:rPr>
              <w:t>Komisja:</w:t>
            </w:r>
          </w:p>
          <w:p w14:paraId="2CA75C40" w14:textId="7928A645" w:rsidR="00787ACA" w:rsidRPr="005E369E" w:rsidRDefault="00C90B2B" w:rsidP="00787ACA">
            <w:pPr>
              <w:spacing w:after="120"/>
              <w:jc w:val="both"/>
              <w:rPr>
                <w:rFonts w:ascii="Times New Roman" w:hAnsi="Times New Roman" w:cs="Times New Roman"/>
                <w:i/>
                <w:iCs/>
                <w:noProof/>
                <w:sz w:val="24"/>
                <w:szCs w:val="24"/>
              </w:rPr>
            </w:pPr>
            <w:r>
              <w:rPr>
                <w:rFonts w:ascii="Times New Roman" w:hAnsi="Times New Roman"/>
                <w:i/>
                <w:noProof/>
                <w:sz w:val="24"/>
              </w:rPr>
              <w:t>–</w:t>
            </w:r>
            <w:r w:rsidR="00787ACA">
              <w:rPr>
                <w:rFonts w:ascii="Times New Roman" w:hAnsi="Times New Roman"/>
                <w:i/>
                <w:noProof/>
                <w:sz w:val="24"/>
              </w:rPr>
              <w:t xml:space="preserve"> do końca 20</w:t>
            </w:r>
            <w:r w:rsidR="00787ACA" w:rsidRPr="003A731E">
              <w:rPr>
                <w:rFonts w:ascii="Times New Roman" w:hAnsi="Times New Roman"/>
                <w:i/>
                <w:noProof/>
                <w:sz w:val="24"/>
              </w:rPr>
              <w:t>22</w:t>
            </w:r>
            <w:r w:rsidR="003A731E" w:rsidRPr="003A731E">
              <w:rPr>
                <w:rFonts w:ascii="Times New Roman" w:hAnsi="Times New Roman"/>
                <w:i/>
                <w:noProof/>
                <w:sz w:val="24"/>
              </w:rPr>
              <w:t> </w:t>
            </w:r>
            <w:r w:rsidR="00787ACA" w:rsidRPr="003A731E">
              <w:rPr>
                <w:rFonts w:ascii="Times New Roman" w:hAnsi="Times New Roman"/>
                <w:i/>
                <w:noProof/>
                <w:sz w:val="24"/>
              </w:rPr>
              <w:t>r.</w:t>
            </w:r>
            <w:r w:rsidR="00787ACA">
              <w:rPr>
                <w:rFonts w:ascii="Times New Roman" w:hAnsi="Times New Roman"/>
                <w:i/>
                <w:noProof/>
                <w:sz w:val="24"/>
              </w:rPr>
              <w:t xml:space="preserve"> rozpocznie badanie polegające na </w:t>
            </w:r>
            <w:r w:rsidR="00787ACA">
              <w:rPr>
                <w:rFonts w:ascii="Times New Roman" w:hAnsi="Times New Roman"/>
                <w:b/>
                <w:i/>
                <w:noProof/>
                <w:sz w:val="24"/>
              </w:rPr>
              <w:t>mapowaniu aktualnych warunków przyjmowania pracowników opieki długoterminowej</w:t>
            </w:r>
            <w:r w:rsidR="003A731E">
              <w:rPr>
                <w:rFonts w:ascii="Times New Roman" w:hAnsi="Times New Roman"/>
                <w:b/>
                <w:i/>
                <w:noProof/>
                <w:sz w:val="24"/>
              </w:rPr>
              <w:t xml:space="preserve"> z pań</w:t>
            </w:r>
            <w:r w:rsidR="00787ACA">
              <w:rPr>
                <w:rFonts w:ascii="Times New Roman" w:hAnsi="Times New Roman"/>
                <w:b/>
                <w:i/>
                <w:noProof/>
                <w:sz w:val="24"/>
              </w:rPr>
              <w:t>stw trzecich</w:t>
            </w:r>
            <w:r w:rsidR="003A731E">
              <w:rPr>
                <w:rFonts w:ascii="Times New Roman" w:hAnsi="Times New Roman"/>
                <w:b/>
                <w:i/>
                <w:noProof/>
                <w:sz w:val="24"/>
              </w:rPr>
              <w:t xml:space="preserve"> i pra</w:t>
            </w:r>
            <w:r w:rsidR="00787ACA">
              <w:rPr>
                <w:rFonts w:ascii="Times New Roman" w:hAnsi="Times New Roman"/>
                <w:b/>
                <w:i/>
                <w:noProof/>
                <w:sz w:val="24"/>
              </w:rPr>
              <w:t>w tych pracowników</w:t>
            </w:r>
            <w:r w:rsidR="003A731E">
              <w:rPr>
                <w:rFonts w:ascii="Times New Roman" w:hAnsi="Times New Roman"/>
                <w:b/>
                <w:i/>
                <w:noProof/>
                <w:sz w:val="24"/>
              </w:rPr>
              <w:t xml:space="preserve"> </w:t>
            </w:r>
            <w:r w:rsidR="003A731E">
              <w:rPr>
                <w:rFonts w:ascii="Times New Roman" w:hAnsi="Times New Roman"/>
                <w:i/>
                <w:noProof/>
                <w:sz w:val="24"/>
              </w:rPr>
              <w:t>w</w:t>
            </w:r>
            <w:r w:rsidR="003A731E">
              <w:rPr>
                <w:rFonts w:ascii="Times New Roman" w:hAnsi="Times New Roman"/>
                <w:b/>
                <w:i/>
                <w:noProof/>
                <w:sz w:val="24"/>
              </w:rPr>
              <w:t> </w:t>
            </w:r>
            <w:r w:rsidR="003A731E">
              <w:rPr>
                <w:rFonts w:ascii="Times New Roman" w:hAnsi="Times New Roman"/>
                <w:i/>
                <w:noProof/>
                <w:sz w:val="24"/>
              </w:rPr>
              <w:t>pań</w:t>
            </w:r>
            <w:r w:rsidR="00787ACA">
              <w:rPr>
                <w:rFonts w:ascii="Times New Roman" w:hAnsi="Times New Roman"/>
                <w:i/>
                <w:noProof/>
                <w:sz w:val="24"/>
              </w:rPr>
              <w:t>stwach członkowskich. Komisja zbada również wartość dodaną</w:t>
            </w:r>
            <w:r w:rsidR="003A731E">
              <w:rPr>
                <w:rFonts w:ascii="Times New Roman" w:hAnsi="Times New Roman"/>
                <w:i/>
                <w:noProof/>
                <w:sz w:val="24"/>
              </w:rPr>
              <w:t xml:space="preserve"> i wyk</w:t>
            </w:r>
            <w:r w:rsidR="00787ACA">
              <w:rPr>
                <w:rFonts w:ascii="Times New Roman" w:hAnsi="Times New Roman"/>
                <w:i/>
                <w:noProof/>
                <w:sz w:val="24"/>
              </w:rPr>
              <w:t xml:space="preserve">onalność opracowania </w:t>
            </w:r>
            <w:r w:rsidR="00787ACA">
              <w:rPr>
                <w:rFonts w:ascii="Times New Roman" w:hAnsi="Times New Roman"/>
                <w:b/>
                <w:i/>
                <w:noProof/>
                <w:sz w:val="24"/>
              </w:rPr>
              <w:t>na szczeblu UE systemów mających przyciągać pracowników opieki</w:t>
            </w:r>
            <w:r w:rsidR="003A731E">
              <w:rPr>
                <w:rFonts w:ascii="Times New Roman" w:hAnsi="Times New Roman"/>
                <w:i/>
                <w:noProof/>
                <w:sz w:val="24"/>
              </w:rPr>
              <w:t xml:space="preserve"> z uwz</w:t>
            </w:r>
            <w:r w:rsidR="00787ACA">
              <w:rPr>
                <w:rFonts w:ascii="Times New Roman" w:hAnsi="Times New Roman"/>
                <w:i/>
                <w:noProof/>
                <w:sz w:val="24"/>
              </w:rPr>
              <w:t>ględnieniem etycznego wymiaru takich systemów, jak określono</w:t>
            </w:r>
            <w:r w:rsidR="003A731E">
              <w:rPr>
                <w:rFonts w:ascii="Times New Roman" w:hAnsi="Times New Roman"/>
                <w:i/>
                <w:noProof/>
                <w:sz w:val="24"/>
              </w:rPr>
              <w:t xml:space="preserve"> w ini</w:t>
            </w:r>
            <w:r w:rsidR="00787ACA">
              <w:rPr>
                <w:rFonts w:ascii="Times New Roman" w:hAnsi="Times New Roman"/>
                <w:i/>
                <w:noProof/>
                <w:sz w:val="24"/>
              </w:rPr>
              <w:t>cjatywie dotyczącej przyciągania umiejętności</w:t>
            </w:r>
            <w:r w:rsidR="003A731E">
              <w:rPr>
                <w:rFonts w:ascii="Times New Roman" w:hAnsi="Times New Roman"/>
                <w:i/>
                <w:noProof/>
                <w:sz w:val="24"/>
              </w:rPr>
              <w:t xml:space="preserve"> i tal</w:t>
            </w:r>
            <w:r w:rsidR="00787ACA">
              <w:rPr>
                <w:rFonts w:ascii="Times New Roman" w:hAnsi="Times New Roman"/>
                <w:i/>
                <w:noProof/>
                <w:sz w:val="24"/>
              </w:rPr>
              <w:t>entów do UE. Na potrzeby szeregu sektorów gospodarki,</w:t>
            </w:r>
            <w:r w:rsidR="003A731E">
              <w:rPr>
                <w:rFonts w:ascii="Times New Roman" w:hAnsi="Times New Roman"/>
                <w:i/>
                <w:noProof/>
                <w:sz w:val="24"/>
              </w:rPr>
              <w:t xml:space="preserve"> w tym</w:t>
            </w:r>
            <w:r w:rsidR="00787ACA">
              <w:rPr>
                <w:rFonts w:ascii="Times New Roman" w:hAnsi="Times New Roman"/>
                <w:i/>
                <w:noProof/>
                <w:sz w:val="24"/>
              </w:rPr>
              <w:t xml:space="preserve"> opieki długoterminowej, mogą również powstawać partnerstwa</w:t>
            </w:r>
            <w:r w:rsidR="003A731E">
              <w:rPr>
                <w:rFonts w:ascii="Times New Roman" w:hAnsi="Times New Roman"/>
                <w:i/>
                <w:noProof/>
                <w:sz w:val="24"/>
              </w:rPr>
              <w:t xml:space="preserve"> w zak</w:t>
            </w:r>
            <w:r w:rsidR="00787ACA">
              <w:rPr>
                <w:rFonts w:ascii="Times New Roman" w:hAnsi="Times New Roman"/>
                <w:i/>
                <w:noProof/>
                <w:sz w:val="24"/>
              </w:rPr>
              <w:t>resie talentów, tworzone</w:t>
            </w:r>
            <w:r w:rsidR="003A731E">
              <w:rPr>
                <w:rFonts w:ascii="Times New Roman" w:hAnsi="Times New Roman"/>
                <w:i/>
                <w:noProof/>
                <w:sz w:val="24"/>
              </w:rPr>
              <w:t xml:space="preserve"> w zal</w:t>
            </w:r>
            <w:r w:rsidR="00787ACA">
              <w:rPr>
                <w:rFonts w:ascii="Times New Roman" w:hAnsi="Times New Roman"/>
                <w:i/>
                <w:noProof/>
                <w:sz w:val="24"/>
              </w:rPr>
              <w:t>eżności od zapotrzebowania</w:t>
            </w:r>
            <w:r w:rsidR="003A731E">
              <w:rPr>
                <w:rFonts w:ascii="Times New Roman" w:hAnsi="Times New Roman"/>
                <w:i/>
                <w:noProof/>
                <w:sz w:val="24"/>
              </w:rPr>
              <w:t xml:space="preserve"> i z uwz</w:t>
            </w:r>
            <w:r w:rsidR="00787ACA">
              <w:rPr>
                <w:rFonts w:ascii="Times New Roman" w:hAnsi="Times New Roman"/>
                <w:i/>
                <w:noProof/>
                <w:sz w:val="24"/>
              </w:rPr>
              <w:t>ględnieniem ryzyka drenażu mózgów;</w:t>
            </w:r>
          </w:p>
          <w:p w14:paraId="2B8AC723" w14:textId="3063969A" w:rsidR="00787ACA" w:rsidRPr="005E369E" w:rsidRDefault="00C90B2B" w:rsidP="00787ACA">
            <w:pPr>
              <w:spacing w:after="120"/>
              <w:jc w:val="both"/>
              <w:rPr>
                <w:rFonts w:ascii="Times New Roman" w:hAnsi="Times New Roman" w:cs="Times New Roman"/>
                <w:i/>
                <w:iCs/>
                <w:noProof/>
                <w:sz w:val="24"/>
                <w:szCs w:val="24"/>
              </w:rPr>
            </w:pPr>
            <w:r>
              <w:rPr>
                <w:rFonts w:ascii="Times New Roman" w:hAnsi="Times New Roman"/>
                <w:i/>
                <w:noProof/>
                <w:sz w:val="24"/>
              </w:rPr>
              <w:t>–</w:t>
            </w:r>
            <w:r w:rsidR="001D64DA">
              <w:rPr>
                <w:rFonts w:ascii="Times New Roman" w:hAnsi="Times New Roman"/>
                <w:i/>
                <w:noProof/>
                <w:sz w:val="24"/>
              </w:rPr>
              <w:t xml:space="preserve"> będzie promować </w:t>
            </w:r>
            <w:r w:rsidR="001D64DA">
              <w:rPr>
                <w:rFonts w:ascii="Times New Roman" w:hAnsi="Times New Roman"/>
                <w:b/>
                <w:i/>
                <w:noProof/>
                <w:sz w:val="24"/>
              </w:rPr>
              <w:t>możliwości, do których pracownicy sektora wczesnej edukacji</w:t>
            </w:r>
            <w:r w:rsidR="003A731E">
              <w:rPr>
                <w:rFonts w:ascii="Times New Roman" w:hAnsi="Times New Roman"/>
                <w:b/>
                <w:i/>
                <w:noProof/>
                <w:sz w:val="24"/>
              </w:rPr>
              <w:t xml:space="preserve"> i opi</w:t>
            </w:r>
            <w:r w:rsidR="001D64DA">
              <w:rPr>
                <w:rFonts w:ascii="Times New Roman" w:hAnsi="Times New Roman"/>
                <w:b/>
                <w:i/>
                <w:noProof/>
                <w:sz w:val="24"/>
              </w:rPr>
              <w:t>eki nad dzieckiem mają dostęp</w:t>
            </w:r>
            <w:r w:rsidR="003A731E">
              <w:rPr>
                <w:rFonts w:ascii="Times New Roman" w:hAnsi="Times New Roman"/>
                <w:i/>
                <w:noProof/>
                <w:sz w:val="24"/>
              </w:rPr>
              <w:t xml:space="preserve"> w ram</w:t>
            </w:r>
            <w:r w:rsidR="001D64DA">
              <w:rPr>
                <w:rFonts w:ascii="Times New Roman" w:hAnsi="Times New Roman"/>
                <w:i/>
                <w:noProof/>
                <w:sz w:val="24"/>
              </w:rPr>
              <w:t>ach programów Erasmus+, pozwalające tym pracownikom stale rozwijać kompetencje zawodowe dzięki programom wczesnej edukacji</w:t>
            </w:r>
            <w:r w:rsidR="003A731E">
              <w:rPr>
                <w:rFonts w:ascii="Times New Roman" w:hAnsi="Times New Roman"/>
                <w:i/>
                <w:noProof/>
                <w:sz w:val="24"/>
              </w:rPr>
              <w:t xml:space="preserve"> i opi</w:t>
            </w:r>
            <w:r w:rsidR="001D64DA">
              <w:rPr>
                <w:rFonts w:ascii="Times New Roman" w:hAnsi="Times New Roman"/>
                <w:i/>
                <w:noProof/>
                <w:sz w:val="24"/>
              </w:rPr>
              <w:t>eki nad dzieckiem, innowacyjnym metodom nauczania</w:t>
            </w:r>
            <w:r w:rsidR="003A731E">
              <w:rPr>
                <w:rFonts w:ascii="Times New Roman" w:hAnsi="Times New Roman"/>
                <w:i/>
                <w:noProof/>
                <w:sz w:val="24"/>
              </w:rPr>
              <w:t xml:space="preserve"> i now</w:t>
            </w:r>
            <w:r w:rsidR="001D64DA">
              <w:rPr>
                <w:rFonts w:ascii="Times New Roman" w:hAnsi="Times New Roman"/>
                <w:i/>
                <w:noProof/>
                <w:sz w:val="24"/>
              </w:rPr>
              <w:t>ym materiałom wspierającym uczenie się dzieci;</w:t>
            </w:r>
          </w:p>
          <w:p w14:paraId="060652EC" w14:textId="7F9F8A6E" w:rsidR="00EE248A" w:rsidRPr="00047B11" w:rsidRDefault="00C90B2B" w:rsidP="00C9154F">
            <w:pPr>
              <w:spacing w:after="120"/>
              <w:jc w:val="both"/>
              <w:rPr>
                <w:rFonts w:ascii="Times New Roman" w:hAnsi="Times New Roman" w:cs="Times New Roman"/>
                <w:i/>
                <w:iCs/>
                <w:noProof/>
                <w:sz w:val="24"/>
                <w:szCs w:val="24"/>
              </w:rPr>
            </w:pPr>
            <w:r>
              <w:rPr>
                <w:rFonts w:ascii="Times New Roman" w:hAnsi="Times New Roman"/>
                <w:i/>
                <w:noProof/>
                <w:sz w:val="24"/>
              </w:rPr>
              <w:t>–</w:t>
            </w:r>
            <w:r w:rsidR="001D64DA">
              <w:rPr>
                <w:rFonts w:ascii="Times New Roman" w:hAnsi="Times New Roman"/>
                <w:i/>
                <w:noProof/>
                <w:sz w:val="24"/>
              </w:rPr>
              <w:t xml:space="preserve"> będzie promować ustanowienie</w:t>
            </w:r>
            <w:r w:rsidR="003A731E">
              <w:rPr>
                <w:rFonts w:ascii="Times New Roman" w:hAnsi="Times New Roman"/>
                <w:i/>
                <w:noProof/>
                <w:sz w:val="24"/>
              </w:rPr>
              <w:t xml:space="preserve"> w sek</w:t>
            </w:r>
            <w:r w:rsidR="001D64DA">
              <w:rPr>
                <w:rFonts w:ascii="Times New Roman" w:hAnsi="Times New Roman"/>
                <w:i/>
                <w:noProof/>
                <w:sz w:val="24"/>
              </w:rPr>
              <w:t xml:space="preserve">torze opieki długoterminowej </w:t>
            </w:r>
            <w:r w:rsidR="001D64DA">
              <w:rPr>
                <w:rFonts w:ascii="Times New Roman" w:hAnsi="Times New Roman"/>
                <w:b/>
                <w:i/>
                <w:noProof/>
                <w:sz w:val="24"/>
              </w:rPr>
              <w:t>partnerstwa na rzecz umiejętności</w:t>
            </w:r>
            <w:r w:rsidR="003A731E">
              <w:rPr>
                <w:rFonts w:ascii="Times New Roman" w:hAnsi="Times New Roman"/>
                <w:b/>
                <w:i/>
                <w:noProof/>
                <w:sz w:val="24"/>
              </w:rPr>
              <w:t xml:space="preserve"> w ram</w:t>
            </w:r>
            <w:r w:rsidR="001D64DA">
              <w:rPr>
                <w:rFonts w:ascii="Times New Roman" w:hAnsi="Times New Roman"/>
                <w:b/>
                <w:i/>
                <w:noProof/>
                <w:sz w:val="24"/>
              </w:rPr>
              <w:t>ach paktu na rzecz umiejętności</w:t>
            </w:r>
            <w:r w:rsidR="001D64DA">
              <w:rPr>
                <w:rFonts w:ascii="Times New Roman" w:hAnsi="Times New Roman"/>
                <w:i/>
                <w:noProof/>
                <w:sz w:val="24"/>
              </w:rPr>
              <w:t>. Partnerstwo powinno obejmować umiejętności cyfrowe</w:t>
            </w:r>
            <w:r w:rsidR="003A731E">
              <w:rPr>
                <w:rFonts w:ascii="Times New Roman" w:hAnsi="Times New Roman"/>
                <w:i/>
                <w:noProof/>
                <w:sz w:val="24"/>
              </w:rPr>
              <w:t xml:space="preserve"> i opr</w:t>
            </w:r>
            <w:r w:rsidR="001D64DA">
              <w:rPr>
                <w:rFonts w:ascii="Times New Roman" w:hAnsi="Times New Roman"/>
                <w:i/>
                <w:noProof/>
                <w:sz w:val="24"/>
              </w:rPr>
              <w:t>acowanie odpowiednich programów szkolenia</w:t>
            </w:r>
            <w:r w:rsidR="003A731E">
              <w:rPr>
                <w:rFonts w:ascii="Times New Roman" w:hAnsi="Times New Roman"/>
                <w:i/>
                <w:noProof/>
                <w:sz w:val="24"/>
              </w:rPr>
              <w:t xml:space="preserve"> i ksz</w:t>
            </w:r>
            <w:r w:rsidR="001D64DA">
              <w:rPr>
                <w:rFonts w:ascii="Times New Roman" w:hAnsi="Times New Roman"/>
                <w:i/>
                <w:noProof/>
                <w:sz w:val="24"/>
              </w:rPr>
              <w:t>tałcenia</w:t>
            </w:r>
            <w:r w:rsidR="003A731E">
              <w:rPr>
                <w:rFonts w:ascii="Times New Roman" w:hAnsi="Times New Roman"/>
                <w:i/>
                <w:noProof/>
                <w:sz w:val="24"/>
              </w:rPr>
              <w:t xml:space="preserve"> w kon</w:t>
            </w:r>
            <w:r w:rsidR="001D64DA">
              <w:rPr>
                <w:rFonts w:ascii="Times New Roman" w:hAnsi="Times New Roman"/>
                <w:i/>
                <w:noProof/>
                <w:sz w:val="24"/>
              </w:rPr>
              <w:t>tekście europejskiego programu na rzecz umiejętności oraz powinno bazować na synergii</w:t>
            </w:r>
            <w:r w:rsidR="003A731E">
              <w:rPr>
                <w:rFonts w:ascii="Times New Roman" w:hAnsi="Times New Roman"/>
                <w:i/>
                <w:noProof/>
                <w:sz w:val="24"/>
              </w:rPr>
              <w:t xml:space="preserve"> z duż</w:t>
            </w:r>
            <w:r w:rsidR="001D64DA">
              <w:rPr>
                <w:rFonts w:ascii="Times New Roman" w:hAnsi="Times New Roman"/>
                <w:i/>
                <w:noProof/>
                <w:sz w:val="24"/>
              </w:rPr>
              <w:t>ymi partnerstwami działającymi</w:t>
            </w:r>
            <w:r w:rsidR="003A731E">
              <w:rPr>
                <w:rFonts w:ascii="Times New Roman" w:hAnsi="Times New Roman"/>
                <w:i/>
                <w:noProof/>
                <w:sz w:val="24"/>
              </w:rPr>
              <w:t xml:space="preserve"> w odp</w:t>
            </w:r>
            <w:r w:rsidR="001D64DA">
              <w:rPr>
                <w:rFonts w:ascii="Times New Roman" w:hAnsi="Times New Roman"/>
                <w:i/>
                <w:noProof/>
                <w:sz w:val="24"/>
              </w:rPr>
              <w:t xml:space="preserve">owiednich sektorach (np. opieki </w:t>
            </w:r>
            <w:r w:rsidR="001D64DA">
              <w:rPr>
                <w:rFonts w:ascii="Times New Roman" w:hAnsi="Times New Roman"/>
                <w:i/>
                <w:noProof/>
                <w:sz w:val="24"/>
              </w:rPr>
              <w:lastRenderedPageBreak/>
              <w:t>zdrowotnej, usług świadczonych blisko miejsca zamieszkania</w:t>
            </w:r>
            <w:r w:rsidR="003A731E">
              <w:rPr>
                <w:rFonts w:ascii="Times New Roman" w:hAnsi="Times New Roman"/>
                <w:i/>
                <w:noProof/>
                <w:sz w:val="24"/>
              </w:rPr>
              <w:t xml:space="preserve"> i usł</w:t>
            </w:r>
            <w:r w:rsidR="001D64DA">
              <w:rPr>
                <w:rFonts w:ascii="Times New Roman" w:hAnsi="Times New Roman"/>
                <w:i/>
                <w:noProof/>
                <w:sz w:val="24"/>
              </w:rPr>
              <w:t>ug społecznych). Zaproszenia do składania wniosków</w:t>
            </w:r>
            <w:r w:rsidR="003A731E">
              <w:rPr>
                <w:rFonts w:ascii="Times New Roman" w:hAnsi="Times New Roman"/>
                <w:i/>
                <w:noProof/>
                <w:sz w:val="24"/>
              </w:rPr>
              <w:t xml:space="preserve"> w ram</w:t>
            </w:r>
            <w:r w:rsidR="001D64DA">
              <w:rPr>
                <w:rFonts w:ascii="Times New Roman" w:hAnsi="Times New Roman"/>
                <w:i/>
                <w:noProof/>
                <w:sz w:val="24"/>
              </w:rPr>
              <w:t>ach programu Erasmus+ będą ukierunkowane na współpracę sektorową</w:t>
            </w:r>
            <w:r w:rsidR="003A731E">
              <w:rPr>
                <w:rFonts w:ascii="Times New Roman" w:hAnsi="Times New Roman"/>
                <w:i/>
                <w:noProof/>
                <w:sz w:val="24"/>
              </w:rPr>
              <w:t xml:space="preserve"> w zak</w:t>
            </w:r>
            <w:r w:rsidR="001D64DA">
              <w:rPr>
                <w:rFonts w:ascii="Times New Roman" w:hAnsi="Times New Roman"/>
                <w:i/>
                <w:noProof/>
                <w:sz w:val="24"/>
              </w:rPr>
              <w:t>resie opieki długoterminowej (np. sojusz na rzecz współpracy sektorowej</w:t>
            </w:r>
            <w:r w:rsidR="003A731E">
              <w:rPr>
                <w:rFonts w:ascii="Times New Roman" w:hAnsi="Times New Roman"/>
                <w:i/>
                <w:noProof/>
                <w:sz w:val="24"/>
              </w:rPr>
              <w:t xml:space="preserve"> w zak</w:t>
            </w:r>
            <w:r w:rsidR="001D64DA">
              <w:rPr>
                <w:rFonts w:ascii="Times New Roman" w:hAnsi="Times New Roman"/>
                <w:i/>
                <w:noProof/>
                <w:sz w:val="24"/>
              </w:rPr>
              <w:t>resie umiejętności);</w:t>
            </w:r>
          </w:p>
          <w:p w14:paraId="68797A7A" w14:textId="4DD5973F" w:rsidR="00171754" w:rsidRDefault="00CF6B4A" w:rsidP="00C9154F">
            <w:pPr>
              <w:spacing w:after="120"/>
              <w:jc w:val="both"/>
              <w:rPr>
                <w:rFonts w:ascii="Times New Roman" w:hAnsi="Times New Roman" w:cs="Times New Roman"/>
                <w:i/>
                <w:iCs/>
                <w:noProof/>
                <w:sz w:val="24"/>
                <w:szCs w:val="24"/>
              </w:rPr>
            </w:pPr>
            <w:r>
              <w:rPr>
                <w:rFonts w:ascii="Times New Roman" w:hAnsi="Times New Roman"/>
                <w:i/>
                <w:noProof/>
                <w:sz w:val="24"/>
              </w:rPr>
              <w:t xml:space="preserve">– podejmie konkretne działanie dotyczące </w:t>
            </w:r>
            <w:r>
              <w:rPr>
                <w:rFonts w:ascii="Times New Roman" w:hAnsi="Times New Roman"/>
                <w:b/>
                <w:i/>
                <w:noProof/>
                <w:sz w:val="24"/>
              </w:rPr>
              <w:t>umiejętności cyfrowych</w:t>
            </w:r>
            <w:r w:rsidR="003A731E">
              <w:rPr>
                <w:rFonts w:ascii="Times New Roman" w:hAnsi="Times New Roman"/>
                <w:b/>
                <w:i/>
                <w:noProof/>
                <w:sz w:val="24"/>
              </w:rPr>
              <w:t xml:space="preserve"> w sek</w:t>
            </w:r>
            <w:r>
              <w:rPr>
                <w:rFonts w:ascii="Times New Roman" w:hAnsi="Times New Roman"/>
                <w:b/>
                <w:i/>
                <w:noProof/>
                <w:sz w:val="24"/>
              </w:rPr>
              <w:t>torach zdrowia</w:t>
            </w:r>
            <w:r w:rsidR="003A731E">
              <w:rPr>
                <w:rFonts w:ascii="Times New Roman" w:hAnsi="Times New Roman"/>
                <w:b/>
                <w:i/>
                <w:noProof/>
                <w:sz w:val="24"/>
              </w:rPr>
              <w:t xml:space="preserve"> i opi</w:t>
            </w:r>
            <w:r>
              <w:rPr>
                <w:rFonts w:ascii="Times New Roman" w:hAnsi="Times New Roman"/>
                <w:b/>
                <w:i/>
                <w:noProof/>
                <w:sz w:val="24"/>
              </w:rPr>
              <w:t>eki</w:t>
            </w:r>
            <w:r w:rsidR="003A731E">
              <w:rPr>
                <w:rFonts w:ascii="Times New Roman" w:hAnsi="Times New Roman"/>
                <w:i/>
                <w:noProof/>
                <w:sz w:val="24"/>
              </w:rPr>
              <w:t xml:space="preserve"> w ram</w:t>
            </w:r>
            <w:r>
              <w:rPr>
                <w:rFonts w:ascii="Times New Roman" w:hAnsi="Times New Roman"/>
                <w:i/>
                <w:noProof/>
                <w:sz w:val="24"/>
              </w:rPr>
              <w:t>ach programu „Cyfrowa Europa”, wykorzystując do tego zaproszenia do składania wniosków dotyczących studiów magisterskich</w:t>
            </w:r>
            <w:r w:rsidR="003A731E">
              <w:rPr>
                <w:rFonts w:ascii="Times New Roman" w:hAnsi="Times New Roman"/>
                <w:i/>
                <w:noProof/>
                <w:sz w:val="24"/>
              </w:rPr>
              <w:t xml:space="preserve"> i szk</w:t>
            </w:r>
            <w:r>
              <w:rPr>
                <w:rFonts w:ascii="Times New Roman" w:hAnsi="Times New Roman"/>
                <w:i/>
                <w:noProof/>
                <w:sz w:val="24"/>
              </w:rPr>
              <w:t>oleń krótkoterminowych, oraz</w:t>
            </w:r>
            <w:r w:rsidR="003A731E">
              <w:rPr>
                <w:rFonts w:ascii="Times New Roman" w:hAnsi="Times New Roman"/>
                <w:i/>
                <w:noProof/>
                <w:sz w:val="24"/>
              </w:rPr>
              <w:t xml:space="preserve"> w ram</w:t>
            </w:r>
            <w:r>
              <w:rPr>
                <w:rFonts w:ascii="Times New Roman" w:hAnsi="Times New Roman"/>
                <w:i/>
                <w:noProof/>
                <w:sz w:val="24"/>
              </w:rPr>
              <w:t xml:space="preserve">ach Programu UE dla zdrowia, zapewniając </w:t>
            </w:r>
            <w:r>
              <w:rPr>
                <w:rFonts w:ascii="Times New Roman" w:hAnsi="Times New Roman"/>
                <w:b/>
                <w:i/>
                <w:noProof/>
                <w:sz w:val="24"/>
              </w:rPr>
              <w:t>pracownikom służby zdrowia,</w:t>
            </w:r>
            <w:r w:rsidR="003A731E">
              <w:rPr>
                <w:rFonts w:ascii="Times New Roman" w:hAnsi="Times New Roman"/>
                <w:b/>
                <w:i/>
                <w:noProof/>
                <w:sz w:val="24"/>
              </w:rPr>
              <w:t xml:space="preserve"> w tym</w:t>
            </w:r>
            <w:r>
              <w:rPr>
                <w:rFonts w:ascii="Times New Roman" w:hAnsi="Times New Roman"/>
                <w:b/>
                <w:i/>
                <w:noProof/>
                <w:sz w:val="24"/>
              </w:rPr>
              <w:t xml:space="preserve"> pielęgniarkom</w:t>
            </w:r>
            <w:r>
              <w:rPr>
                <w:rFonts w:ascii="Times New Roman" w:hAnsi="Times New Roman"/>
                <w:i/>
                <w:noProof/>
                <w:sz w:val="24"/>
              </w:rPr>
              <w:t>, możliwości doskonalenia zawodowego;</w:t>
            </w:r>
          </w:p>
          <w:p w14:paraId="343AB9A4" w14:textId="51C40A3B" w:rsidR="00EE248A" w:rsidRPr="00047B11" w:rsidRDefault="794F7A74" w:rsidP="00C9154F">
            <w:pPr>
              <w:spacing w:after="120"/>
              <w:jc w:val="both"/>
              <w:rPr>
                <w:rFonts w:ascii="Times New Roman" w:hAnsi="Times New Roman" w:cs="Times New Roman"/>
                <w:i/>
                <w:iCs/>
                <w:noProof/>
                <w:sz w:val="24"/>
                <w:szCs w:val="24"/>
              </w:rPr>
            </w:pPr>
            <w:r>
              <w:rPr>
                <w:rFonts w:ascii="Times New Roman" w:hAnsi="Times New Roman"/>
                <w:i/>
                <w:noProof/>
                <w:sz w:val="24"/>
              </w:rPr>
              <w:t xml:space="preserve">– zaproponuje </w:t>
            </w:r>
            <w:r>
              <w:rPr>
                <w:rFonts w:ascii="Times New Roman" w:hAnsi="Times New Roman"/>
                <w:b/>
                <w:i/>
                <w:noProof/>
                <w:sz w:val="24"/>
              </w:rPr>
              <w:t>gromadzenie informacji na temat bieżących</w:t>
            </w:r>
            <w:r w:rsidR="003A731E">
              <w:rPr>
                <w:rFonts w:ascii="Times New Roman" w:hAnsi="Times New Roman"/>
                <w:b/>
                <w:i/>
                <w:noProof/>
                <w:sz w:val="24"/>
              </w:rPr>
              <w:t xml:space="preserve"> i prz</w:t>
            </w:r>
            <w:r>
              <w:rPr>
                <w:rFonts w:ascii="Times New Roman" w:hAnsi="Times New Roman"/>
                <w:b/>
                <w:i/>
                <w:noProof/>
                <w:sz w:val="24"/>
              </w:rPr>
              <w:t>yszłych potrzeb</w:t>
            </w:r>
            <w:r w:rsidR="003A731E">
              <w:rPr>
                <w:rFonts w:ascii="Times New Roman" w:hAnsi="Times New Roman"/>
                <w:b/>
                <w:i/>
                <w:noProof/>
                <w:sz w:val="24"/>
              </w:rPr>
              <w:t xml:space="preserve"> i ten</w:t>
            </w:r>
            <w:r>
              <w:rPr>
                <w:rFonts w:ascii="Times New Roman" w:hAnsi="Times New Roman"/>
                <w:b/>
                <w:i/>
                <w:noProof/>
                <w:sz w:val="24"/>
              </w:rPr>
              <w:t>dencji</w:t>
            </w:r>
            <w:r w:rsidR="003A731E">
              <w:rPr>
                <w:rFonts w:ascii="Times New Roman" w:hAnsi="Times New Roman"/>
                <w:b/>
                <w:i/>
                <w:noProof/>
                <w:sz w:val="24"/>
              </w:rPr>
              <w:t xml:space="preserve"> w zak</w:t>
            </w:r>
            <w:r>
              <w:rPr>
                <w:rFonts w:ascii="Times New Roman" w:hAnsi="Times New Roman"/>
                <w:b/>
                <w:i/>
                <w:noProof/>
                <w:sz w:val="24"/>
              </w:rPr>
              <w:t>resie umiejętności</w:t>
            </w:r>
            <w:r w:rsidR="003A731E">
              <w:rPr>
                <w:rFonts w:ascii="Times New Roman" w:hAnsi="Times New Roman"/>
                <w:i/>
                <w:noProof/>
                <w:sz w:val="24"/>
              </w:rPr>
              <w:t xml:space="preserve"> w odn</w:t>
            </w:r>
            <w:r>
              <w:rPr>
                <w:rFonts w:ascii="Times New Roman" w:hAnsi="Times New Roman"/>
                <w:i/>
                <w:noProof/>
                <w:sz w:val="24"/>
              </w:rPr>
              <w:t>iesieniu do sektora opieki długoterminowej,</w:t>
            </w:r>
            <w:r w:rsidR="003A731E">
              <w:rPr>
                <w:rFonts w:ascii="Times New Roman" w:hAnsi="Times New Roman"/>
                <w:i/>
                <w:noProof/>
                <w:sz w:val="24"/>
              </w:rPr>
              <w:t xml:space="preserve"> w ści</w:t>
            </w:r>
            <w:r>
              <w:rPr>
                <w:rFonts w:ascii="Times New Roman" w:hAnsi="Times New Roman"/>
                <w:i/>
                <w:noProof/>
                <w:sz w:val="24"/>
              </w:rPr>
              <w:t>słej współpracy</w:t>
            </w:r>
            <w:r w:rsidR="003A731E">
              <w:rPr>
                <w:rFonts w:ascii="Times New Roman" w:hAnsi="Times New Roman"/>
                <w:i/>
                <w:noProof/>
                <w:sz w:val="24"/>
              </w:rPr>
              <w:t xml:space="preserve"> z Ced</w:t>
            </w:r>
            <w:r>
              <w:rPr>
                <w:rFonts w:ascii="Times New Roman" w:hAnsi="Times New Roman"/>
                <w:i/>
                <w:noProof/>
                <w:sz w:val="24"/>
              </w:rPr>
              <w:t>efop. Prace te powinny opierać się na opracowanym przez Cedefop nowatorskim narzędziu internetowym do analizy wakatów</w:t>
            </w:r>
            <w:r w:rsidR="003A731E">
              <w:rPr>
                <w:rFonts w:ascii="Times New Roman" w:hAnsi="Times New Roman"/>
                <w:i/>
                <w:noProof/>
                <w:sz w:val="24"/>
              </w:rPr>
              <w:t xml:space="preserve"> w Eur</w:t>
            </w:r>
            <w:r>
              <w:rPr>
                <w:rFonts w:ascii="Times New Roman" w:hAnsi="Times New Roman"/>
                <w:i/>
                <w:noProof/>
                <w:sz w:val="24"/>
              </w:rPr>
              <w:t>opie (Skills OVATE) oraz na zestawie narzędzi do gromadzenia informacji</w:t>
            </w:r>
            <w:r w:rsidR="003A731E">
              <w:rPr>
                <w:rFonts w:ascii="Times New Roman" w:hAnsi="Times New Roman"/>
                <w:i/>
                <w:noProof/>
                <w:sz w:val="24"/>
              </w:rPr>
              <w:t xml:space="preserve"> o ryn</w:t>
            </w:r>
            <w:r>
              <w:rPr>
                <w:rFonts w:ascii="Times New Roman" w:hAnsi="Times New Roman"/>
                <w:i/>
                <w:noProof/>
                <w:sz w:val="24"/>
              </w:rPr>
              <w:t>ku pracy.</w:t>
            </w:r>
          </w:p>
          <w:p w14:paraId="4BF0905C" w14:textId="6A54F323" w:rsidR="00EE248A" w:rsidRPr="00047B11" w:rsidRDefault="00EE248A" w:rsidP="00C9154F">
            <w:pPr>
              <w:spacing w:after="120"/>
              <w:jc w:val="both"/>
              <w:rPr>
                <w:rFonts w:ascii="Times New Roman" w:hAnsi="Times New Roman" w:cs="Times New Roman"/>
                <w:i/>
                <w:iCs/>
                <w:noProof/>
                <w:sz w:val="24"/>
                <w:szCs w:val="24"/>
              </w:rPr>
            </w:pPr>
            <w:r>
              <w:rPr>
                <w:rFonts w:ascii="Times New Roman" w:hAnsi="Times New Roman"/>
                <w:i/>
                <w:noProof/>
                <w:sz w:val="24"/>
              </w:rPr>
              <w:t>Komisja:</w:t>
            </w:r>
          </w:p>
          <w:p w14:paraId="66DEF3B5" w14:textId="641651BE" w:rsidR="00EE248A" w:rsidRPr="00047B11" w:rsidRDefault="00EE248A" w:rsidP="00C9154F">
            <w:pPr>
              <w:spacing w:after="120"/>
              <w:jc w:val="both"/>
              <w:rPr>
                <w:rFonts w:ascii="Times New Roman" w:eastAsia="Calibri" w:hAnsi="Times New Roman" w:cs="Times New Roman"/>
                <w:i/>
                <w:iCs/>
                <w:noProof/>
                <w:sz w:val="24"/>
                <w:szCs w:val="24"/>
              </w:rPr>
            </w:pPr>
            <w:r>
              <w:rPr>
                <w:rFonts w:ascii="Times New Roman" w:hAnsi="Times New Roman"/>
                <w:i/>
                <w:noProof/>
                <w:sz w:val="24"/>
              </w:rPr>
              <w:t>– wzywa państwa członkowskie oraz partnerów społecznych na szczeblu unijnym</w:t>
            </w:r>
            <w:r w:rsidR="003A731E">
              <w:rPr>
                <w:rFonts w:ascii="Times New Roman" w:hAnsi="Times New Roman"/>
                <w:i/>
                <w:noProof/>
                <w:sz w:val="24"/>
              </w:rPr>
              <w:t xml:space="preserve"> i kra</w:t>
            </w:r>
            <w:r>
              <w:rPr>
                <w:rFonts w:ascii="Times New Roman" w:hAnsi="Times New Roman"/>
                <w:i/>
                <w:noProof/>
                <w:sz w:val="24"/>
              </w:rPr>
              <w:t xml:space="preserve">jowym do podjęcia działań ułatwiających </w:t>
            </w:r>
            <w:r>
              <w:rPr>
                <w:rFonts w:ascii="Times New Roman" w:hAnsi="Times New Roman"/>
                <w:b/>
                <w:i/>
                <w:noProof/>
                <w:sz w:val="24"/>
              </w:rPr>
              <w:t>podnoszenie</w:t>
            </w:r>
            <w:r w:rsidR="003A731E">
              <w:rPr>
                <w:rFonts w:ascii="Times New Roman" w:hAnsi="Times New Roman"/>
                <w:b/>
                <w:i/>
                <w:noProof/>
                <w:sz w:val="24"/>
              </w:rPr>
              <w:t xml:space="preserve"> i zmi</w:t>
            </w:r>
            <w:r>
              <w:rPr>
                <w:rFonts w:ascii="Times New Roman" w:hAnsi="Times New Roman"/>
                <w:b/>
                <w:i/>
                <w:noProof/>
                <w:sz w:val="24"/>
              </w:rPr>
              <w:t>anę kwalifikacji pracowników opieki</w:t>
            </w:r>
            <w:r>
              <w:rPr>
                <w:rFonts w:ascii="Times New Roman" w:hAnsi="Times New Roman"/>
                <w:i/>
                <w:noProof/>
                <w:sz w:val="24"/>
              </w:rPr>
              <w:t xml:space="preserve"> zgodnie</w:t>
            </w:r>
            <w:r w:rsidR="003A731E">
              <w:rPr>
                <w:rFonts w:ascii="Times New Roman" w:hAnsi="Times New Roman"/>
                <w:i/>
                <w:noProof/>
                <w:sz w:val="24"/>
              </w:rPr>
              <w:t xml:space="preserve"> z eur</w:t>
            </w:r>
            <w:r>
              <w:rPr>
                <w:rFonts w:ascii="Times New Roman" w:hAnsi="Times New Roman"/>
                <w:i/>
                <w:noProof/>
                <w:sz w:val="24"/>
              </w:rPr>
              <w:t>opejskim programem na rzecz umiejętności</w:t>
            </w:r>
            <w:r w:rsidR="003A731E">
              <w:rPr>
                <w:rFonts w:ascii="Times New Roman" w:hAnsi="Times New Roman"/>
                <w:i/>
                <w:noProof/>
                <w:sz w:val="24"/>
              </w:rPr>
              <w:t xml:space="preserve"> i prz</w:t>
            </w:r>
            <w:r>
              <w:rPr>
                <w:rFonts w:ascii="Times New Roman" w:hAnsi="Times New Roman"/>
                <w:i/>
                <w:noProof/>
                <w:sz w:val="24"/>
              </w:rPr>
              <w:t>ewidzianymi</w:t>
            </w:r>
            <w:r w:rsidR="003A731E">
              <w:rPr>
                <w:rFonts w:ascii="Times New Roman" w:hAnsi="Times New Roman"/>
                <w:i/>
                <w:noProof/>
                <w:sz w:val="24"/>
              </w:rPr>
              <w:t xml:space="preserve"> w nim</w:t>
            </w:r>
            <w:r>
              <w:rPr>
                <w:rFonts w:ascii="Times New Roman" w:hAnsi="Times New Roman"/>
                <w:i/>
                <w:noProof/>
                <w:sz w:val="24"/>
              </w:rPr>
              <w:t xml:space="preserve"> działaniami,</w:t>
            </w:r>
            <w:r w:rsidR="003A731E">
              <w:rPr>
                <w:rFonts w:ascii="Times New Roman" w:hAnsi="Times New Roman"/>
                <w:i/>
                <w:noProof/>
                <w:sz w:val="24"/>
              </w:rPr>
              <w:t xml:space="preserve"> w szc</w:t>
            </w:r>
            <w:r>
              <w:rPr>
                <w:rFonts w:ascii="Times New Roman" w:hAnsi="Times New Roman"/>
                <w:i/>
                <w:noProof/>
                <w:sz w:val="24"/>
              </w:rPr>
              <w:t>zególności</w:t>
            </w:r>
            <w:r w:rsidR="003A731E">
              <w:rPr>
                <w:rFonts w:ascii="Times New Roman" w:hAnsi="Times New Roman"/>
                <w:i/>
                <w:noProof/>
                <w:sz w:val="24"/>
              </w:rPr>
              <w:t xml:space="preserve"> z pak</w:t>
            </w:r>
            <w:r>
              <w:rPr>
                <w:rFonts w:ascii="Times New Roman" w:hAnsi="Times New Roman"/>
                <w:i/>
                <w:noProof/>
                <w:sz w:val="24"/>
              </w:rPr>
              <w:t>tem na rzecz umiejętności.</w:t>
            </w:r>
          </w:p>
        </w:tc>
      </w:tr>
    </w:tbl>
    <w:p w14:paraId="181D7ED3" w14:textId="398CF3E2" w:rsidR="00B25101" w:rsidRPr="00047B11" w:rsidRDefault="00B25101" w:rsidP="00B02085">
      <w:pPr>
        <w:rPr>
          <w:rFonts w:ascii="Times New Roman" w:hAnsi="Times New Roman" w:cs="Times New Roman"/>
          <w:noProof/>
        </w:rPr>
      </w:pPr>
    </w:p>
    <w:p w14:paraId="3E973520" w14:textId="01052532" w:rsidR="00505D30" w:rsidRPr="005347EB" w:rsidRDefault="00505D30" w:rsidP="00C9154F">
      <w:pPr>
        <w:pStyle w:val="Nagwek1"/>
        <w:numPr>
          <w:ilvl w:val="0"/>
          <w:numId w:val="0"/>
        </w:numPr>
        <w:spacing w:before="0" w:after="120"/>
        <w:ind w:left="482" w:hanging="482"/>
        <w:rPr>
          <w:noProof/>
          <w:color w:val="0070C0"/>
          <w:szCs w:val="24"/>
        </w:rPr>
      </w:pPr>
      <w:r>
        <w:rPr>
          <w:noProof/>
          <w:color w:val="0070C0"/>
        </w:rPr>
        <w:t>3.2. Lepsza równowaga między pracą</w:t>
      </w:r>
      <w:r w:rsidR="003A731E">
        <w:rPr>
          <w:noProof/>
          <w:color w:val="0070C0"/>
        </w:rPr>
        <w:t xml:space="preserve"> a obo</w:t>
      </w:r>
      <w:r>
        <w:rPr>
          <w:noProof/>
          <w:color w:val="0070C0"/>
        </w:rPr>
        <w:t>wiązkami opiekuńczymi</w:t>
      </w:r>
    </w:p>
    <w:p w14:paraId="08A45C75" w14:textId="4C00EDB2" w:rsidR="00292DDD" w:rsidRDefault="00505D30" w:rsidP="00C9154F">
      <w:pPr>
        <w:spacing w:after="120" w:line="240" w:lineRule="auto"/>
        <w:jc w:val="both"/>
        <w:rPr>
          <w:rFonts w:ascii="Times New Roman" w:hAnsi="Times New Roman" w:cs="Times New Roman"/>
          <w:noProof/>
          <w:sz w:val="24"/>
          <w:szCs w:val="24"/>
        </w:rPr>
      </w:pPr>
      <w:r>
        <w:rPr>
          <w:rStyle w:val="Pogrubienie"/>
          <w:rFonts w:ascii="Times New Roman" w:hAnsi="Times New Roman"/>
          <w:noProof/>
          <w:sz w:val="24"/>
        </w:rPr>
        <w:t>Inwestowanie</w:t>
      </w:r>
      <w:r w:rsidR="003A731E">
        <w:rPr>
          <w:rStyle w:val="Pogrubienie"/>
          <w:rFonts w:ascii="Times New Roman" w:hAnsi="Times New Roman"/>
          <w:noProof/>
          <w:sz w:val="24"/>
        </w:rPr>
        <w:t xml:space="preserve"> w sek</w:t>
      </w:r>
      <w:r>
        <w:rPr>
          <w:rStyle w:val="Pogrubienie"/>
          <w:rFonts w:ascii="Times New Roman" w:hAnsi="Times New Roman"/>
          <w:noProof/>
          <w:sz w:val="24"/>
        </w:rPr>
        <w:t>tor opieki przyczyniłoby się do zapewnienia, aby opieka nieformalna była wyborem,</w:t>
      </w:r>
      <w:r w:rsidR="003A731E">
        <w:rPr>
          <w:rStyle w:val="Pogrubienie"/>
          <w:rFonts w:ascii="Times New Roman" w:hAnsi="Times New Roman"/>
          <w:noProof/>
          <w:sz w:val="24"/>
        </w:rPr>
        <w:t xml:space="preserve"> a nie</w:t>
      </w:r>
      <w:r>
        <w:rPr>
          <w:rStyle w:val="Pogrubienie"/>
          <w:rFonts w:ascii="Times New Roman" w:hAnsi="Times New Roman"/>
          <w:noProof/>
          <w:sz w:val="24"/>
        </w:rPr>
        <w:t xml:space="preserve"> koniecznością. </w:t>
      </w:r>
      <w:r>
        <w:rPr>
          <w:rStyle w:val="Pogrubienie"/>
          <w:rFonts w:ascii="Times New Roman" w:hAnsi="Times New Roman"/>
          <w:b w:val="0"/>
          <w:noProof/>
          <w:sz w:val="24"/>
        </w:rPr>
        <w:t>Opieka nad bliskimi ma dużą wartość społeczną</w:t>
      </w:r>
      <w:r w:rsidR="003A731E">
        <w:rPr>
          <w:rStyle w:val="Pogrubienie"/>
          <w:rFonts w:ascii="Times New Roman" w:hAnsi="Times New Roman"/>
          <w:b w:val="0"/>
          <w:noProof/>
          <w:sz w:val="24"/>
        </w:rPr>
        <w:t xml:space="preserve"> i eko</w:t>
      </w:r>
      <w:r>
        <w:rPr>
          <w:rStyle w:val="Pogrubienie"/>
          <w:rFonts w:ascii="Times New Roman" w:hAnsi="Times New Roman"/>
          <w:b w:val="0"/>
          <w:noProof/>
          <w:sz w:val="24"/>
        </w:rPr>
        <w:t>nomiczną. Na przykład szacuje się, że wartość godzin opieki długoterminowej świadczonej przez opiekunów nieformalnych jest</w:t>
      </w:r>
      <w:r w:rsidR="003A731E">
        <w:rPr>
          <w:rStyle w:val="Pogrubienie"/>
          <w:rFonts w:ascii="Times New Roman" w:hAnsi="Times New Roman"/>
          <w:b w:val="0"/>
          <w:noProof/>
          <w:sz w:val="24"/>
        </w:rPr>
        <w:t xml:space="preserve"> o oko</w:t>
      </w:r>
      <w:r>
        <w:rPr>
          <w:rStyle w:val="Pogrubienie"/>
          <w:rFonts w:ascii="Times New Roman" w:hAnsi="Times New Roman"/>
          <w:b w:val="0"/>
          <w:noProof/>
          <w:sz w:val="24"/>
        </w:rPr>
        <w:t>ło 2,5 % PKB UE wyższa niż wydatki publiczne na opiekę długoterminową. Ponadto osoby wykonujące obowiązki opiekuńcze powinny mieć możliwość decydowania</w:t>
      </w:r>
      <w:r w:rsidR="003A731E">
        <w:rPr>
          <w:rStyle w:val="Pogrubienie"/>
          <w:rFonts w:ascii="Times New Roman" w:hAnsi="Times New Roman"/>
          <w:b w:val="0"/>
          <w:noProof/>
          <w:sz w:val="24"/>
        </w:rPr>
        <w:t xml:space="preserve"> o tym</w:t>
      </w:r>
      <w:r>
        <w:rPr>
          <w:rStyle w:val="Pogrubienie"/>
          <w:rFonts w:ascii="Times New Roman" w:hAnsi="Times New Roman"/>
          <w:b w:val="0"/>
          <w:noProof/>
          <w:sz w:val="24"/>
        </w:rPr>
        <w:t>,</w:t>
      </w:r>
      <w:r w:rsidR="003A731E">
        <w:rPr>
          <w:rStyle w:val="Pogrubienie"/>
          <w:rFonts w:ascii="Times New Roman" w:hAnsi="Times New Roman"/>
          <w:b w:val="0"/>
          <w:noProof/>
          <w:sz w:val="24"/>
        </w:rPr>
        <w:t xml:space="preserve"> w jak</w:t>
      </w:r>
      <w:r>
        <w:rPr>
          <w:rStyle w:val="Pogrubienie"/>
          <w:rFonts w:ascii="Times New Roman" w:hAnsi="Times New Roman"/>
          <w:b w:val="0"/>
          <w:noProof/>
          <w:sz w:val="24"/>
        </w:rPr>
        <w:t>im stopniu będą łączyć opiekę</w:t>
      </w:r>
      <w:r w:rsidR="003A731E">
        <w:rPr>
          <w:rStyle w:val="Pogrubienie"/>
          <w:rFonts w:ascii="Times New Roman" w:hAnsi="Times New Roman"/>
          <w:b w:val="0"/>
          <w:noProof/>
          <w:sz w:val="24"/>
        </w:rPr>
        <w:t xml:space="preserve"> z pra</w:t>
      </w:r>
      <w:r>
        <w:rPr>
          <w:rStyle w:val="Pogrubienie"/>
          <w:rFonts w:ascii="Times New Roman" w:hAnsi="Times New Roman"/>
          <w:b w:val="0"/>
          <w:noProof/>
          <w:sz w:val="24"/>
        </w:rPr>
        <w:t xml:space="preserve">cą zarobkową Powinny zatem mieć dostęp do usług umożliwiających im </w:t>
      </w:r>
      <w:r>
        <w:rPr>
          <w:rFonts w:ascii="Times New Roman" w:hAnsi="Times New Roman"/>
          <w:noProof/>
          <w:sz w:val="24"/>
        </w:rPr>
        <w:t>godzenie obowiązków opieki</w:t>
      </w:r>
      <w:r w:rsidR="003A731E">
        <w:rPr>
          <w:rFonts w:ascii="Times New Roman" w:hAnsi="Times New Roman"/>
          <w:noProof/>
          <w:sz w:val="24"/>
        </w:rPr>
        <w:t xml:space="preserve"> z ich</w:t>
      </w:r>
      <w:r>
        <w:rPr>
          <w:rFonts w:ascii="Times New Roman" w:hAnsi="Times New Roman"/>
          <w:noProof/>
          <w:sz w:val="24"/>
        </w:rPr>
        <w:t xml:space="preserve"> życiem zawodowym. </w:t>
      </w:r>
    </w:p>
    <w:p w14:paraId="6157EF78" w14:textId="38941661" w:rsidR="00150C59" w:rsidRPr="00047B11" w:rsidRDefault="00896069" w:rsidP="00DB3F83">
      <w:pPr>
        <w:spacing w:after="120" w:line="240" w:lineRule="auto"/>
        <w:jc w:val="both"/>
        <w:rPr>
          <w:rFonts w:ascii="Times New Roman" w:hAnsi="Times New Roman" w:cs="Times New Roman"/>
          <w:noProof/>
          <w:sz w:val="24"/>
          <w:szCs w:val="24"/>
        </w:rPr>
      </w:pPr>
      <w:r>
        <w:rPr>
          <w:noProof/>
          <w:lang w:eastAsia="pl-PL"/>
        </w:rPr>
        <w:drawing>
          <wp:anchor distT="0" distB="0" distL="114300" distR="114300" simplePos="0" relativeHeight="251702272" behindDoc="0" locked="0" layoutInCell="1" allowOverlap="1" wp14:anchorId="2A334EFF" wp14:editId="2780727B">
            <wp:simplePos x="0" y="0"/>
            <wp:positionH relativeFrom="column">
              <wp:posOffset>0</wp:posOffset>
            </wp:positionH>
            <wp:positionV relativeFrom="paragraph">
              <wp:posOffset>0</wp:posOffset>
            </wp:positionV>
            <wp:extent cx="1607257" cy="164592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7257" cy="1645920"/>
                    </a:xfrm>
                    <a:prstGeom prst="rect">
                      <a:avLst/>
                    </a:prstGeom>
                  </pic:spPr>
                </pic:pic>
              </a:graphicData>
            </a:graphic>
            <wp14:sizeRelH relativeFrom="page">
              <wp14:pctWidth>0</wp14:pctWidth>
            </wp14:sizeRelH>
            <wp14:sizeRelV relativeFrom="page">
              <wp14:pctHeight>0</wp14:pctHeight>
            </wp14:sizeRelV>
          </wp:anchor>
        </w:drawing>
      </w:r>
      <w:r w:rsidR="00C866FC">
        <w:rPr>
          <w:rStyle w:val="Pogrubienie"/>
          <w:rFonts w:ascii="Times New Roman" w:hAnsi="Times New Roman"/>
          <w:noProof/>
          <w:sz w:val="24"/>
        </w:rPr>
        <w:t>Świadczenie opieki ma poważne konsekwencje dla opiekunów nieformalnych,</w:t>
      </w:r>
      <w:r w:rsidR="00C866FC">
        <w:rPr>
          <w:rFonts w:ascii="Times New Roman" w:hAnsi="Times New Roman"/>
          <w:b/>
          <w:noProof/>
          <w:sz w:val="24"/>
        </w:rPr>
        <w:t xml:space="preserve"> m.in. negatywny wpływ na ich obecne</w:t>
      </w:r>
      <w:r w:rsidR="003A731E">
        <w:rPr>
          <w:rFonts w:ascii="Times New Roman" w:hAnsi="Times New Roman"/>
          <w:b/>
          <w:noProof/>
          <w:sz w:val="24"/>
        </w:rPr>
        <w:t xml:space="preserve"> i prz</w:t>
      </w:r>
      <w:r w:rsidR="00C866FC">
        <w:rPr>
          <w:rFonts w:ascii="Times New Roman" w:hAnsi="Times New Roman"/>
          <w:b/>
          <w:noProof/>
          <w:sz w:val="24"/>
        </w:rPr>
        <w:t>yszłe dochody oraz na ich zdrowie psychiczne</w:t>
      </w:r>
      <w:r w:rsidR="00C866FC">
        <w:rPr>
          <w:rStyle w:val="Pogrubienie"/>
          <w:rFonts w:ascii="Times New Roman" w:hAnsi="Times New Roman"/>
          <w:noProof/>
          <w:sz w:val="24"/>
        </w:rPr>
        <w:t>.</w:t>
      </w:r>
      <w:r w:rsidR="000B5CFC">
        <w:rPr>
          <w:rFonts w:ascii="Times New Roman" w:hAnsi="Times New Roman"/>
          <w:noProof/>
          <w:sz w:val="24"/>
        </w:rPr>
        <w:t xml:space="preserve"> </w:t>
      </w:r>
      <w:r w:rsidR="00C866FC">
        <w:rPr>
          <w:rFonts w:ascii="Times New Roman" w:hAnsi="Times New Roman"/>
          <w:noProof/>
          <w:sz w:val="24"/>
        </w:rPr>
        <w:t>Większą część zadań związanych</w:t>
      </w:r>
      <w:r w:rsidR="003A731E">
        <w:rPr>
          <w:rFonts w:ascii="Times New Roman" w:hAnsi="Times New Roman"/>
          <w:noProof/>
          <w:sz w:val="24"/>
        </w:rPr>
        <w:t xml:space="preserve"> z opi</w:t>
      </w:r>
      <w:r w:rsidR="00C866FC">
        <w:rPr>
          <w:rFonts w:ascii="Times New Roman" w:hAnsi="Times New Roman"/>
          <w:noProof/>
          <w:sz w:val="24"/>
        </w:rPr>
        <w:t>eką wykonują kobiety, co często prowadzi do tego,</w:t>
      </w:r>
      <w:r w:rsidR="00C866FC">
        <w:rPr>
          <w:rFonts w:ascii="Times New Roman" w:hAnsi="Times New Roman"/>
          <w:b/>
          <w:noProof/>
          <w:sz w:val="24"/>
        </w:rPr>
        <w:t xml:space="preserve"> </w:t>
      </w:r>
      <w:r w:rsidR="00C866FC">
        <w:rPr>
          <w:rFonts w:ascii="Times New Roman" w:hAnsi="Times New Roman"/>
          <w:noProof/>
          <w:sz w:val="24"/>
        </w:rPr>
        <w:t>że dostosowują swój tryb pracy do obowiązków opiekuńczych,</w:t>
      </w:r>
      <w:r w:rsidR="003A731E">
        <w:rPr>
          <w:rFonts w:ascii="Times New Roman" w:hAnsi="Times New Roman"/>
          <w:noProof/>
          <w:sz w:val="24"/>
        </w:rPr>
        <w:t xml:space="preserve"> w tym</w:t>
      </w:r>
      <w:r w:rsidR="00C866FC">
        <w:rPr>
          <w:rFonts w:ascii="Times New Roman" w:hAnsi="Times New Roman"/>
          <w:noProof/>
          <w:sz w:val="24"/>
        </w:rPr>
        <w:t xml:space="preserve"> decydują się na przerwy</w:t>
      </w:r>
      <w:r w:rsidR="003A731E">
        <w:rPr>
          <w:rFonts w:ascii="Times New Roman" w:hAnsi="Times New Roman"/>
          <w:noProof/>
          <w:sz w:val="24"/>
        </w:rPr>
        <w:t xml:space="preserve"> w kar</w:t>
      </w:r>
      <w:r w:rsidR="00C866FC">
        <w:rPr>
          <w:rFonts w:ascii="Times New Roman" w:hAnsi="Times New Roman"/>
          <w:noProof/>
          <w:sz w:val="24"/>
        </w:rPr>
        <w:t>ierze zawodowej, pracę</w:t>
      </w:r>
      <w:r w:rsidR="003A731E">
        <w:rPr>
          <w:rFonts w:ascii="Times New Roman" w:hAnsi="Times New Roman"/>
          <w:noProof/>
          <w:sz w:val="24"/>
        </w:rPr>
        <w:t xml:space="preserve"> w nie</w:t>
      </w:r>
      <w:r w:rsidR="00C866FC">
        <w:rPr>
          <w:rFonts w:ascii="Times New Roman" w:hAnsi="Times New Roman"/>
          <w:noProof/>
          <w:sz w:val="24"/>
        </w:rPr>
        <w:t>pełnym wymiarze czasu pracy lub całkowite</w:t>
      </w:r>
      <w:r w:rsidR="003A731E">
        <w:rPr>
          <w:rFonts w:ascii="Times New Roman" w:hAnsi="Times New Roman"/>
          <w:noProof/>
          <w:sz w:val="24"/>
        </w:rPr>
        <w:t xml:space="preserve"> i prz</w:t>
      </w:r>
      <w:r w:rsidR="00C866FC">
        <w:rPr>
          <w:rFonts w:ascii="Times New Roman" w:hAnsi="Times New Roman"/>
          <w:noProof/>
          <w:sz w:val="24"/>
        </w:rPr>
        <w:t>edwczesne opuszczenie rynku pracy. Jest to szczególny problem</w:t>
      </w:r>
      <w:r w:rsidR="003A731E">
        <w:rPr>
          <w:rFonts w:ascii="Times New Roman" w:hAnsi="Times New Roman"/>
          <w:noProof/>
          <w:sz w:val="24"/>
        </w:rPr>
        <w:t xml:space="preserve"> w prz</w:t>
      </w:r>
      <w:r w:rsidR="00C866FC">
        <w:rPr>
          <w:rFonts w:ascii="Times New Roman" w:hAnsi="Times New Roman"/>
          <w:noProof/>
          <w:sz w:val="24"/>
        </w:rPr>
        <w:t>ypadku osób samotnie wychowujących dzieci, przy czym zdecydowaną większość takich osób stanowią kobiety. Niektóre osoby borykają się</w:t>
      </w:r>
      <w:r w:rsidR="003A731E">
        <w:rPr>
          <w:rFonts w:ascii="Times New Roman" w:hAnsi="Times New Roman"/>
          <w:noProof/>
          <w:sz w:val="24"/>
        </w:rPr>
        <w:t xml:space="preserve"> z pod</w:t>
      </w:r>
      <w:r w:rsidR="00C866FC">
        <w:rPr>
          <w:rFonts w:ascii="Times New Roman" w:hAnsi="Times New Roman"/>
          <w:noProof/>
          <w:sz w:val="24"/>
        </w:rPr>
        <w:t>wójnym obciążeniem, jakim jest jednoczesna opieka nad dziećmi</w:t>
      </w:r>
      <w:r w:rsidR="003A731E">
        <w:rPr>
          <w:rFonts w:ascii="Times New Roman" w:hAnsi="Times New Roman"/>
          <w:noProof/>
          <w:sz w:val="24"/>
        </w:rPr>
        <w:t xml:space="preserve"> i inn</w:t>
      </w:r>
      <w:r w:rsidR="00C866FC">
        <w:rPr>
          <w:rFonts w:ascii="Times New Roman" w:hAnsi="Times New Roman"/>
          <w:noProof/>
          <w:sz w:val="24"/>
        </w:rPr>
        <w:t>ymi niesamodzielnymi członkami rodziny</w:t>
      </w:r>
      <w:r w:rsidR="003A731E">
        <w:rPr>
          <w:rFonts w:ascii="Times New Roman" w:hAnsi="Times New Roman"/>
          <w:noProof/>
          <w:sz w:val="24"/>
        </w:rPr>
        <w:t>. W okr</w:t>
      </w:r>
      <w:r w:rsidR="00C866FC">
        <w:rPr>
          <w:rFonts w:ascii="Times New Roman" w:hAnsi="Times New Roman"/>
          <w:noProof/>
          <w:sz w:val="24"/>
        </w:rPr>
        <w:t>esie przed pandemią</w:t>
      </w:r>
      <w:r w:rsidR="003A731E">
        <w:rPr>
          <w:rFonts w:ascii="Times New Roman" w:hAnsi="Times New Roman"/>
          <w:noProof/>
          <w:sz w:val="24"/>
        </w:rPr>
        <w:t xml:space="preserve"> w 2</w:t>
      </w:r>
      <w:r w:rsidR="00C866FC">
        <w:rPr>
          <w:rFonts w:ascii="Times New Roman" w:hAnsi="Times New Roman"/>
          <w:noProof/>
          <w:sz w:val="24"/>
        </w:rPr>
        <w:t>0</w:t>
      </w:r>
      <w:r w:rsidR="00C866FC" w:rsidRPr="003A731E">
        <w:rPr>
          <w:rFonts w:ascii="Times New Roman" w:hAnsi="Times New Roman"/>
          <w:noProof/>
          <w:sz w:val="24"/>
        </w:rPr>
        <w:t>19</w:t>
      </w:r>
      <w:r w:rsidR="003A731E" w:rsidRPr="003A731E">
        <w:rPr>
          <w:rFonts w:ascii="Times New Roman" w:hAnsi="Times New Roman"/>
          <w:noProof/>
          <w:sz w:val="24"/>
        </w:rPr>
        <w:t> </w:t>
      </w:r>
      <w:r w:rsidR="00C866FC" w:rsidRPr="003A731E">
        <w:rPr>
          <w:rFonts w:ascii="Times New Roman" w:hAnsi="Times New Roman"/>
          <w:noProof/>
          <w:sz w:val="24"/>
        </w:rPr>
        <w:t>r.</w:t>
      </w:r>
      <w:r w:rsidR="00C866FC">
        <w:rPr>
          <w:rFonts w:ascii="Times New Roman" w:hAnsi="Times New Roman"/>
          <w:noProof/>
          <w:sz w:val="24"/>
        </w:rPr>
        <w:t xml:space="preserve"> prawie jedna trzecia (32,6 %) niepracujących kobiet</w:t>
      </w:r>
      <w:r w:rsidR="003A731E">
        <w:rPr>
          <w:rFonts w:ascii="Times New Roman" w:hAnsi="Times New Roman"/>
          <w:noProof/>
          <w:sz w:val="24"/>
        </w:rPr>
        <w:t xml:space="preserve"> w wie</w:t>
      </w:r>
      <w:r w:rsidR="00C866FC">
        <w:rPr>
          <w:rFonts w:ascii="Times New Roman" w:hAnsi="Times New Roman"/>
          <w:noProof/>
          <w:sz w:val="24"/>
        </w:rPr>
        <w:t>ku 25–49 lat wskazała, że obowiązki opiekuńcze stanowią główną przyczynę nieszukania przez nie pracy,</w:t>
      </w:r>
      <w:r w:rsidR="003A731E">
        <w:rPr>
          <w:rFonts w:ascii="Times New Roman" w:hAnsi="Times New Roman"/>
          <w:noProof/>
          <w:sz w:val="24"/>
        </w:rPr>
        <w:t xml:space="preserve"> w por</w:t>
      </w:r>
      <w:r w:rsidR="00C866FC">
        <w:rPr>
          <w:rFonts w:ascii="Times New Roman" w:hAnsi="Times New Roman"/>
          <w:noProof/>
          <w:sz w:val="24"/>
        </w:rPr>
        <w:t>ównaniu</w:t>
      </w:r>
      <w:r w:rsidR="003A731E">
        <w:rPr>
          <w:rFonts w:ascii="Times New Roman" w:hAnsi="Times New Roman"/>
          <w:noProof/>
          <w:sz w:val="24"/>
        </w:rPr>
        <w:t xml:space="preserve"> z 7</w:t>
      </w:r>
      <w:r w:rsidR="00C866FC">
        <w:rPr>
          <w:rFonts w:ascii="Times New Roman" w:hAnsi="Times New Roman"/>
          <w:noProof/>
          <w:sz w:val="24"/>
        </w:rPr>
        <w:t xml:space="preserve">,6 % mężczyzn nieaktywnych zawodowo. </w:t>
      </w:r>
    </w:p>
    <w:p w14:paraId="3629DC71" w14:textId="534480DE" w:rsidR="00860424" w:rsidRPr="005E369E" w:rsidRDefault="00505D30" w:rsidP="00C9154F">
      <w:pPr>
        <w:spacing w:after="120" w:line="240" w:lineRule="auto"/>
        <w:jc w:val="both"/>
        <w:rPr>
          <w:rFonts w:ascii="Times New Roman" w:hAnsi="Times New Roman" w:cs="Times New Roman"/>
          <w:b/>
          <w:bCs/>
          <w:noProof/>
          <w:sz w:val="24"/>
          <w:szCs w:val="24"/>
        </w:rPr>
      </w:pPr>
      <w:r>
        <w:rPr>
          <w:rFonts w:ascii="Times New Roman" w:hAnsi="Times New Roman"/>
          <w:b/>
          <w:noProof/>
          <w:sz w:val="24"/>
        </w:rPr>
        <w:t>Usługi opieki są niezbędne, aby umożliwić ludziom łączenie pracy</w:t>
      </w:r>
      <w:r w:rsidR="003A731E">
        <w:rPr>
          <w:rFonts w:ascii="Times New Roman" w:hAnsi="Times New Roman"/>
          <w:b/>
          <w:noProof/>
          <w:sz w:val="24"/>
        </w:rPr>
        <w:t xml:space="preserve"> i obo</w:t>
      </w:r>
      <w:r>
        <w:rPr>
          <w:rFonts w:ascii="Times New Roman" w:hAnsi="Times New Roman"/>
          <w:b/>
          <w:noProof/>
          <w:sz w:val="24"/>
        </w:rPr>
        <w:t>wiązków opiekuńczych, ale same</w:t>
      </w:r>
      <w:r w:rsidR="003A731E">
        <w:rPr>
          <w:rFonts w:ascii="Times New Roman" w:hAnsi="Times New Roman"/>
          <w:b/>
          <w:noProof/>
          <w:sz w:val="24"/>
        </w:rPr>
        <w:t xml:space="preserve"> w sob</w:t>
      </w:r>
      <w:r>
        <w:rPr>
          <w:rFonts w:ascii="Times New Roman" w:hAnsi="Times New Roman"/>
          <w:b/>
          <w:noProof/>
          <w:sz w:val="24"/>
        </w:rPr>
        <w:t>ie nie wystarczają.</w:t>
      </w:r>
      <w:r>
        <w:rPr>
          <w:rFonts w:ascii="Times New Roman" w:hAnsi="Times New Roman"/>
          <w:noProof/>
          <w:sz w:val="24"/>
        </w:rPr>
        <w:t xml:space="preserve"> Dlatego też zasada 9 Europejskiego filaru </w:t>
      </w:r>
      <w:r>
        <w:rPr>
          <w:rFonts w:ascii="Times New Roman" w:hAnsi="Times New Roman"/>
          <w:noProof/>
          <w:sz w:val="24"/>
        </w:rPr>
        <w:lastRenderedPageBreak/>
        <w:t>praw socjalnych stanowi, że rodzice oraz osoby pełniące obowiązki opiekunów mają prawo do odpowiednich urlopów, elastycznej organizacji pracy oraz dostępu do usług</w:t>
      </w:r>
      <w:r w:rsidR="003A731E">
        <w:rPr>
          <w:rFonts w:ascii="Times New Roman" w:hAnsi="Times New Roman"/>
          <w:noProof/>
          <w:sz w:val="24"/>
        </w:rPr>
        <w:t xml:space="preserve"> w zak</w:t>
      </w:r>
      <w:r>
        <w:rPr>
          <w:rFonts w:ascii="Times New Roman" w:hAnsi="Times New Roman"/>
          <w:noProof/>
          <w:sz w:val="24"/>
        </w:rPr>
        <w:t>resie opieki. Środki na rzecz równowagi między życiem zawodowym</w:t>
      </w:r>
      <w:r w:rsidR="003A731E">
        <w:rPr>
          <w:rFonts w:ascii="Times New Roman" w:hAnsi="Times New Roman"/>
          <w:noProof/>
          <w:sz w:val="24"/>
        </w:rPr>
        <w:t xml:space="preserve"> a pry</w:t>
      </w:r>
      <w:r>
        <w:rPr>
          <w:rFonts w:ascii="Times New Roman" w:hAnsi="Times New Roman"/>
          <w:noProof/>
          <w:sz w:val="24"/>
        </w:rPr>
        <w:t>watnym powinny wspomagać pracowników</w:t>
      </w:r>
      <w:r w:rsidR="003A731E">
        <w:rPr>
          <w:rFonts w:ascii="Times New Roman" w:hAnsi="Times New Roman"/>
          <w:noProof/>
          <w:sz w:val="24"/>
        </w:rPr>
        <w:t xml:space="preserve"> w rów</w:t>
      </w:r>
      <w:r>
        <w:rPr>
          <w:rFonts w:ascii="Times New Roman" w:hAnsi="Times New Roman"/>
          <w:noProof/>
          <w:sz w:val="24"/>
        </w:rPr>
        <w:t>noważeniu obowiązków opiekuńczych</w:t>
      </w:r>
      <w:r w:rsidR="003A731E">
        <w:rPr>
          <w:rFonts w:ascii="Times New Roman" w:hAnsi="Times New Roman"/>
          <w:noProof/>
          <w:sz w:val="24"/>
        </w:rPr>
        <w:t xml:space="preserve"> i zaw</w:t>
      </w:r>
      <w:r>
        <w:rPr>
          <w:rFonts w:ascii="Times New Roman" w:hAnsi="Times New Roman"/>
          <w:noProof/>
          <w:sz w:val="24"/>
        </w:rPr>
        <w:t>odowych, natomiast dodatki pielęgnacyjne mogą częściowo rekompensować godziny świadczonej opieki. Większy dostęp do urlopów okolicznościowych</w:t>
      </w:r>
      <w:r w:rsidR="003A731E">
        <w:rPr>
          <w:rFonts w:ascii="Times New Roman" w:hAnsi="Times New Roman"/>
          <w:noProof/>
          <w:sz w:val="24"/>
        </w:rPr>
        <w:t xml:space="preserve"> i url</w:t>
      </w:r>
      <w:r>
        <w:rPr>
          <w:rFonts w:ascii="Times New Roman" w:hAnsi="Times New Roman"/>
          <w:noProof/>
          <w:sz w:val="24"/>
        </w:rPr>
        <w:t>opów ze względów rodzinnych oraz uregulowania</w:t>
      </w:r>
      <w:r w:rsidR="003A731E">
        <w:rPr>
          <w:rFonts w:ascii="Times New Roman" w:hAnsi="Times New Roman"/>
          <w:noProof/>
          <w:sz w:val="24"/>
        </w:rPr>
        <w:t xml:space="preserve"> w zak</w:t>
      </w:r>
      <w:r>
        <w:rPr>
          <w:rFonts w:ascii="Times New Roman" w:hAnsi="Times New Roman"/>
          <w:noProof/>
          <w:sz w:val="24"/>
        </w:rPr>
        <w:t>resie elastycznego czasu pracy, takie jak zatrudnienie</w:t>
      </w:r>
      <w:r w:rsidR="003A731E">
        <w:rPr>
          <w:rFonts w:ascii="Times New Roman" w:hAnsi="Times New Roman"/>
          <w:noProof/>
          <w:sz w:val="24"/>
        </w:rPr>
        <w:t xml:space="preserve"> w nie</w:t>
      </w:r>
      <w:r>
        <w:rPr>
          <w:rFonts w:ascii="Times New Roman" w:hAnsi="Times New Roman"/>
          <w:noProof/>
          <w:sz w:val="24"/>
        </w:rPr>
        <w:t>pełnym wymiarze czasu pracy, telepraca</w:t>
      </w:r>
      <w:r w:rsidR="003A731E">
        <w:rPr>
          <w:rFonts w:ascii="Times New Roman" w:hAnsi="Times New Roman"/>
          <w:noProof/>
          <w:sz w:val="24"/>
        </w:rPr>
        <w:t xml:space="preserve"> i ruc</w:t>
      </w:r>
      <w:r>
        <w:rPr>
          <w:rFonts w:ascii="Times New Roman" w:hAnsi="Times New Roman"/>
          <w:noProof/>
          <w:sz w:val="24"/>
        </w:rPr>
        <w:t>homy czas pracy, mogą pomóc pracownikom</w:t>
      </w:r>
      <w:r w:rsidR="003A731E">
        <w:rPr>
          <w:rFonts w:ascii="Times New Roman" w:hAnsi="Times New Roman"/>
          <w:noProof/>
          <w:sz w:val="24"/>
        </w:rPr>
        <w:t xml:space="preserve"> w osi</w:t>
      </w:r>
      <w:r>
        <w:rPr>
          <w:rFonts w:ascii="Times New Roman" w:hAnsi="Times New Roman"/>
          <w:noProof/>
          <w:sz w:val="24"/>
        </w:rPr>
        <w:t>ągnięciu lepszej równowagi między życiem zawodowym</w:t>
      </w:r>
      <w:r w:rsidR="003A731E">
        <w:rPr>
          <w:rFonts w:ascii="Times New Roman" w:hAnsi="Times New Roman"/>
          <w:noProof/>
          <w:sz w:val="24"/>
        </w:rPr>
        <w:t xml:space="preserve"> a pry</w:t>
      </w:r>
      <w:r>
        <w:rPr>
          <w:rFonts w:ascii="Times New Roman" w:hAnsi="Times New Roman"/>
          <w:noProof/>
          <w:sz w:val="24"/>
        </w:rPr>
        <w:t>watnym.</w:t>
      </w:r>
    </w:p>
    <w:p w14:paraId="2B2C06B2" w14:textId="0360BAF5" w:rsidR="00DB5EC6" w:rsidRDefault="00DB5EC6" w:rsidP="00DB5EC6">
      <w:pPr>
        <w:spacing w:after="120" w:line="240" w:lineRule="auto"/>
        <w:jc w:val="both"/>
        <w:rPr>
          <w:rFonts w:ascii="Times New Roman" w:hAnsi="Times New Roman" w:cs="Times New Roman"/>
          <w:b/>
          <w:noProof/>
          <w:sz w:val="24"/>
          <w:szCs w:val="24"/>
        </w:rPr>
      </w:pPr>
      <w:bookmarkStart w:id="8" w:name="_Hlk108603875"/>
      <w:r>
        <w:rPr>
          <w:rFonts w:ascii="Times New Roman" w:hAnsi="Times New Roman"/>
          <w:noProof/>
          <w:sz w:val="24"/>
        </w:rPr>
        <w:t>Jedną</w:t>
      </w:r>
      <w:r w:rsidR="003A731E">
        <w:rPr>
          <w:rFonts w:ascii="Times New Roman" w:hAnsi="Times New Roman"/>
          <w:noProof/>
          <w:sz w:val="24"/>
        </w:rPr>
        <w:t xml:space="preserve"> z pod</w:t>
      </w:r>
      <w:r>
        <w:rPr>
          <w:rFonts w:ascii="Times New Roman" w:hAnsi="Times New Roman"/>
          <w:noProof/>
          <w:sz w:val="24"/>
        </w:rPr>
        <w:t>stawowych przyczyn różnicy</w:t>
      </w:r>
      <w:r w:rsidR="003A731E">
        <w:rPr>
          <w:rFonts w:ascii="Times New Roman" w:hAnsi="Times New Roman"/>
          <w:noProof/>
          <w:sz w:val="24"/>
        </w:rPr>
        <w:t xml:space="preserve"> w cza</w:t>
      </w:r>
      <w:r>
        <w:rPr>
          <w:rFonts w:ascii="Times New Roman" w:hAnsi="Times New Roman"/>
          <w:noProof/>
          <w:sz w:val="24"/>
        </w:rPr>
        <w:t>sie poświęcanym na nieodpłatną pracę opiekuńczą przez kobiety</w:t>
      </w:r>
      <w:r w:rsidR="003A731E">
        <w:rPr>
          <w:rFonts w:ascii="Times New Roman" w:hAnsi="Times New Roman"/>
          <w:noProof/>
          <w:sz w:val="24"/>
        </w:rPr>
        <w:t xml:space="preserve"> i męż</w:t>
      </w:r>
      <w:r>
        <w:rPr>
          <w:rFonts w:ascii="Times New Roman" w:hAnsi="Times New Roman"/>
          <w:noProof/>
          <w:sz w:val="24"/>
        </w:rPr>
        <w:t>czyzn są stereotypy dotyczące ról</w:t>
      </w:r>
      <w:r w:rsidR="003A731E">
        <w:rPr>
          <w:rFonts w:ascii="Times New Roman" w:hAnsi="Times New Roman"/>
          <w:noProof/>
          <w:sz w:val="24"/>
        </w:rPr>
        <w:t xml:space="preserve"> i obo</w:t>
      </w:r>
      <w:r>
        <w:rPr>
          <w:rFonts w:ascii="Times New Roman" w:hAnsi="Times New Roman"/>
          <w:noProof/>
          <w:sz w:val="24"/>
        </w:rPr>
        <w:t>wiązków poszczególnych płci</w:t>
      </w:r>
      <w:r w:rsidR="003A731E">
        <w:rPr>
          <w:rFonts w:ascii="Times New Roman" w:hAnsi="Times New Roman"/>
          <w:noProof/>
          <w:sz w:val="24"/>
        </w:rPr>
        <w:t xml:space="preserve"> w sfe</w:t>
      </w:r>
      <w:r>
        <w:rPr>
          <w:rFonts w:ascii="Times New Roman" w:hAnsi="Times New Roman"/>
          <w:noProof/>
          <w:sz w:val="24"/>
        </w:rPr>
        <w:t>rze prywatnej</w:t>
      </w:r>
      <w:r w:rsidR="003A731E">
        <w:rPr>
          <w:rFonts w:ascii="Times New Roman" w:hAnsi="Times New Roman"/>
          <w:noProof/>
          <w:sz w:val="24"/>
        </w:rPr>
        <w:t xml:space="preserve"> i zaw</w:t>
      </w:r>
      <w:r>
        <w:rPr>
          <w:rFonts w:ascii="Times New Roman" w:hAnsi="Times New Roman"/>
          <w:noProof/>
          <w:sz w:val="24"/>
        </w:rPr>
        <w:t>odowej. Problem ten można rozwiązać jedynie przez przyjęcie podejścia transformacyjnego ukierunkowanego na docenienie pracy opiekuńczej</w:t>
      </w:r>
      <w:r w:rsidR="003A731E">
        <w:rPr>
          <w:rFonts w:ascii="Times New Roman" w:hAnsi="Times New Roman"/>
          <w:noProof/>
          <w:sz w:val="24"/>
        </w:rPr>
        <w:t xml:space="preserve"> i zwa</w:t>
      </w:r>
      <w:r>
        <w:rPr>
          <w:rFonts w:ascii="Times New Roman" w:hAnsi="Times New Roman"/>
          <w:noProof/>
          <w:sz w:val="24"/>
        </w:rPr>
        <w:t>lczanie stereotypów, tak aby mężczyźni</w:t>
      </w:r>
      <w:r w:rsidR="003A731E">
        <w:rPr>
          <w:rFonts w:ascii="Times New Roman" w:hAnsi="Times New Roman"/>
          <w:noProof/>
          <w:sz w:val="24"/>
        </w:rPr>
        <w:t xml:space="preserve"> i kob</w:t>
      </w:r>
      <w:r>
        <w:rPr>
          <w:rFonts w:ascii="Times New Roman" w:hAnsi="Times New Roman"/>
          <w:noProof/>
          <w:sz w:val="24"/>
        </w:rPr>
        <w:t>iety byli postrzegani jako jednakowo zdolni do zapewniania opieki,</w:t>
      </w:r>
      <w:r w:rsidR="003A731E">
        <w:rPr>
          <w:rFonts w:ascii="Times New Roman" w:hAnsi="Times New Roman"/>
          <w:noProof/>
          <w:sz w:val="24"/>
        </w:rPr>
        <w:t xml:space="preserve"> a tak</w:t>
      </w:r>
      <w:r>
        <w:rPr>
          <w:rFonts w:ascii="Times New Roman" w:hAnsi="Times New Roman"/>
          <w:noProof/>
          <w:sz w:val="24"/>
        </w:rPr>
        <w:t>że jako fachowcy lub liderzy</w:t>
      </w:r>
      <w:r w:rsidR="003A731E">
        <w:rPr>
          <w:rFonts w:ascii="Times New Roman" w:hAnsi="Times New Roman"/>
          <w:noProof/>
          <w:sz w:val="24"/>
        </w:rPr>
        <w:t xml:space="preserve"> w sek</w:t>
      </w:r>
      <w:r>
        <w:rPr>
          <w:rFonts w:ascii="Times New Roman" w:hAnsi="Times New Roman"/>
          <w:noProof/>
          <w:sz w:val="24"/>
        </w:rPr>
        <w:t>torze opieki.</w:t>
      </w:r>
      <w:r>
        <w:rPr>
          <w:rFonts w:ascii="Times New Roman" w:hAnsi="Times New Roman"/>
          <w:b/>
          <w:noProof/>
          <w:sz w:val="24"/>
        </w:rPr>
        <w:t xml:space="preserve"> </w:t>
      </w:r>
    </w:p>
    <w:p w14:paraId="7EFAAC58" w14:textId="034BF63E" w:rsidR="00505D30" w:rsidRPr="005E369E" w:rsidRDefault="00C866FC" w:rsidP="00C9154F">
      <w:pPr>
        <w:spacing w:after="120" w:line="240" w:lineRule="auto"/>
        <w:jc w:val="both"/>
        <w:rPr>
          <w:rFonts w:ascii="Times New Roman" w:hAnsi="Times New Roman" w:cs="Times New Roman"/>
          <w:noProof/>
          <w:sz w:val="24"/>
          <w:szCs w:val="24"/>
        </w:rPr>
      </w:pPr>
      <w:r>
        <w:rPr>
          <w:rFonts w:ascii="Times New Roman" w:hAnsi="Times New Roman"/>
          <w:b/>
          <w:noProof/>
          <w:sz w:val="24"/>
        </w:rPr>
        <w:t>Dyrektywa</w:t>
      </w:r>
      <w:r w:rsidR="003A731E">
        <w:rPr>
          <w:rFonts w:ascii="Times New Roman" w:hAnsi="Times New Roman"/>
          <w:b/>
          <w:noProof/>
          <w:sz w:val="24"/>
        </w:rPr>
        <w:t xml:space="preserve"> w spr</w:t>
      </w:r>
      <w:r>
        <w:rPr>
          <w:rFonts w:ascii="Times New Roman" w:hAnsi="Times New Roman"/>
          <w:b/>
          <w:noProof/>
          <w:sz w:val="24"/>
        </w:rPr>
        <w:t>awie równowagi między życiem zawodowym</w:t>
      </w:r>
      <w:r w:rsidR="003A731E">
        <w:rPr>
          <w:rFonts w:ascii="Times New Roman" w:hAnsi="Times New Roman"/>
          <w:b/>
          <w:noProof/>
          <w:sz w:val="24"/>
        </w:rPr>
        <w:t xml:space="preserve"> a pry</w:t>
      </w:r>
      <w:r>
        <w:rPr>
          <w:rFonts w:ascii="Times New Roman" w:hAnsi="Times New Roman"/>
          <w:b/>
          <w:noProof/>
          <w:sz w:val="24"/>
        </w:rPr>
        <w:t>watnym</w:t>
      </w:r>
      <w:r>
        <w:rPr>
          <w:rStyle w:val="Odwoanieprzypisudolnego"/>
          <w:rFonts w:ascii="Times New Roman" w:hAnsi="Times New Roman"/>
          <w:b/>
          <w:noProof/>
          <w:sz w:val="24"/>
          <w:szCs w:val="24"/>
        </w:rPr>
        <w:footnoteReference w:id="22"/>
      </w:r>
      <w:r>
        <w:rPr>
          <w:rFonts w:ascii="Times New Roman" w:hAnsi="Times New Roman"/>
          <w:noProof/>
          <w:sz w:val="24"/>
        </w:rPr>
        <w:t>, którą państwa członkowskie musiały transponować do prawa krajowego do sierpnia 20</w:t>
      </w:r>
      <w:r w:rsidRPr="003A731E">
        <w:rPr>
          <w:rFonts w:ascii="Times New Roman" w:hAnsi="Times New Roman"/>
          <w:noProof/>
          <w:sz w:val="24"/>
        </w:rPr>
        <w:t>22</w:t>
      </w:r>
      <w:r w:rsidR="003A731E" w:rsidRPr="003A731E">
        <w:rPr>
          <w:rFonts w:ascii="Times New Roman" w:hAnsi="Times New Roman"/>
          <w:noProof/>
          <w:sz w:val="24"/>
        </w:rPr>
        <w:t> </w:t>
      </w:r>
      <w:r w:rsidRPr="003A731E">
        <w:rPr>
          <w:rFonts w:ascii="Times New Roman" w:hAnsi="Times New Roman"/>
          <w:noProof/>
          <w:sz w:val="24"/>
        </w:rPr>
        <w:t>r.</w:t>
      </w:r>
      <w:r>
        <w:rPr>
          <w:rFonts w:ascii="Times New Roman" w:hAnsi="Times New Roman"/>
          <w:noProof/>
          <w:sz w:val="24"/>
        </w:rPr>
        <w:t xml:space="preserve">, sprzyja równiejszemu podziałowi obowiązków opiekuńczych. </w:t>
      </w:r>
      <w:bookmarkEnd w:id="8"/>
      <w:r>
        <w:rPr>
          <w:rFonts w:ascii="Times New Roman" w:hAnsi="Times New Roman"/>
          <w:noProof/>
          <w:sz w:val="24"/>
        </w:rPr>
        <w:t>Wprowadzono</w:t>
      </w:r>
      <w:r w:rsidR="003A731E">
        <w:rPr>
          <w:rFonts w:ascii="Times New Roman" w:hAnsi="Times New Roman"/>
          <w:noProof/>
          <w:sz w:val="24"/>
        </w:rPr>
        <w:t xml:space="preserve"> w nie</w:t>
      </w:r>
      <w:r>
        <w:rPr>
          <w:rFonts w:ascii="Times New Roman" w:hAnsi="Times New Roman"/>
          <w:noProof/>
          <w:sz w:val="24"/>
        </w:rPr>
        <w:t>j nieprzenaszalne prawa do urlopu ze względów rodzinnych</w:t>
      </w:r>
      <w:r w:rsidR="003A731E">
        <w:rPr>
          <w:rFonts w:ascii="Times New Roman" w:hAnsi="Times New Roman"/>
          <w:noProof/>
          <w:sz w:val="24"/>
        </w:rPr>
        <w:t xml:space="preserve"> i ure</w:t>
      </w:r>
      <w:r>
        <w:rPr>
          <w:rFonts w:ascii="Times New Roman" w:hAnsi="Times New Roman"/>
          <w:noProof/>
          <w:sz w:val="24"/>
        </w:rPr>
        <w:t>gulowania</w:t>
      </w:r>
      <w:r w:rsidR="003A731E">
        <w:rPr>
          <w:rFonts w:ascii="Times New Roman" w:hAnsi="Times New Roman"/>
          <w:noProof/>
          <w:sz w:val="24"/>
        </w:rPr>
        <w:t xml:space="preserve"> w zak</w:t>
      </w:r>
      <w:r>
        <w:rPr>
          <w:rFonts w:ascii="Times New Roman" w:hAnsi="Times New Roman"/>
          <w:noProof/>
          <w:sz w:val="24"/>
        </w:rPr>
        <w:t>resie elastycznego czasu pracy zarówno dla kobiet, jak</w:t>
      </w:r>
      <w:r w:rsidR="003A731E">
        <w:rPr>
          <w:rFonts w:ascii="Times New Roman" w:hAnsi="Times New Roman"/>
          <w:noProof/>
          <w:sz w:val="24"/>
        </w:rPr>
        <w:t xml:space="preserve"> i dla</w:t>
      </w:r>
      <w:r>
        <w:rPr>
          <w:rFonts w:ascii="Times New Roman" w:hAnsi="Times New Roman"/>
          <w:noProof/>
          <w:sz w:val="24"/>
        </w:rPr>
        <w:t xml:space="preserve"> mężczyzn. Dyrektywa ta ma</w:t>
      </w:r>
      <w:r w:rsidR="003A731E">
        <w:rPr>
          <w:rFonts w:ascii="Times New Roman" w:hAnsi="Times New Roman"/>
          <w:noProof/>
          <w:sz w:val="24"/>
        </w:rPr>
        <w:t xml:space="preserve"> w szc</w:t>
      </w:r>
      <w:r>
        <w:rPr>
          <w:rFonts w:ascii="Times New Roman" w:hAnsi="Times New Roman"/>
          <w:noProof/>
          <w:sz w:val="24"/>
        </w:rPr>
        <w:t>zególności zachęcać do korzystania</w:t>
      </w:r>
      <w:r w:rsidR="003A731E">
        <w:rPr>
          <w:rFonts w:ascii="Times New Roman" w:hAnsi="Times New Roman"/>
          <w:noProof/>
          <w:sz w:val="24"/>
        </w:rPr>
        <w:t xml:space="preserve"> z tyc</w:t>
      </w:r>
      <w:r>
        <w:rPr>
          <w:rFonts w:ascii="Times New Roman" w:hAnsi="Times New Roman"/>
          <w:noProof/>
          <w:sz w:val="24"/>
        </w:rPr>
        <w:t>h praw przez mężczyzn. Stanowi ona również, że opiekunowie, którzy korzystają</w:t>
      </w:r>
      <w:r w:rsidR="003A731E">
        <w:rPr>
          <w:rFonts w:ascii="Times New Roman" w:hAnsi="Times New Roman"/>
          <w:noProof/>
          <w:sz w:val="24"/>
        </w:rPr>
        <w:t xml:space="preserve"> z tyc</w:t>
      </w:r>
      <w:r>
        <w:rPr>
          <w:rFonts w:ascii="Times New Roman" w:hAnsi="Times New Roman"/>
          <w:noProof/>
          <w:sz w:val="24"/>
        </w:rPr>
        <w:t>h praw, nie mogą być traktowani</w:t>
      </w:r>
      <w:r w:rsidR="003A731E">
        <w:rPr>
          <w:rFonts w:ascii="Times New Roman" w:hAnsi="Times New Roman"/>
          <w:noProof/>
          <w:sz w:val="24"/>
        </w:rPr>
        <w:t xml:space="preserve"> w spo</w:t>
      </w:r>
      <w:r>
        <w:rPr>
          <w:rFonts w:ascii="Times New Roman" w:hAnsi="Times New Roman"/>
          <w:noProof/>
          <w:sz w:val="24"/>
        </w:rPr>
        <w:t>sób niekorzystny ani dyskryminowani</w:t>
      </w:r>
      <w:r w:rsidR="003A731E">
        <w:rPr>
          <w:rFonts w:ascii="Times New Roman" w:hAnsi="Times New Roman"/>
          <w:noProof/>
          <w:sz w:val="24"/>
        </w:rPr>
        <w:t xml:space="preserve"> w mie</w:t>
      </w:r>
      <w:r>
        <w:rPr>
          <w:rFonts w:ascii="Times New Roman" w:hAnsi="Times New Roman"/>
          <w:noProof/>
          <w:sz w:val="24"/>
        </w:rPr>
        <w:t>jscu pracy. Pracownicy wykonujący obowiązki opiekuńcze muszą być świadomi nowych praw wynikających</w:t>
      </w:r>
      <w:r w:rsidR="003A731E">
        <w:rPr>
          <w:rFonts w:ascii="Times New Roman" w:hAnsi="Times New Roman"/>
          <w:noProof/>
          <w:sz w:val="24"/>
        </w:rPr>
        <w:t xml:space="preserve"> z tej</w:t>
      </w:r>
      <w:r>
        <w:rPr>
          <w:rFonts w:ascii="Times New Roman" w:hAnsi="Times New Roman"/>
          <w:noProof/>
          <w:sz w:val="24"/>
        </w:rPr>
        <w:t xml:space="preserve"> dyrektywy,</w:t>
      </w:r>
      <w:r w:rsidR="003A731E">
        <w:rPr>
          <w:rFonts w:ascii="Times New Roman" w:hAnsi="Times New Roman"/>
          <w:noProof/>
          <w:sz w:val="24"/>
        </w:rPr>
        <w:t xml:space="preserve"> a pra</w:t>
      </w:r>
      <w:r>
        <w:rPr>
          <w:rFonts w:ascii="Times New Roman" w:hAnsi="Times New Roman"/>
          <w:noProof/>
          <w:sz w:val="24"/>
        </w:rPr>
        <w:t>codawcy muszą być zachęcani do wdrażania polityki sprzyjającej równowadze między życiem zawodowym</w:t>
      </w:r>
      <w:r w:rsidR="003A731E">
        <w:rPr>
          <w:rFonts w:ascii="Times New Roman" w:hAnsi="Times New Roman"/>
          <w:noProof/>
          <w:sz w:val="24"/>
        </w:rPr>
        <w:t xml:space="preserve"> a pry</w:t>
      </w:r>
      <w:r>
        <w:rPr>
          <w:rFonts w:ascii="Times New Roman" w:hAnsi="Times New Roman"/>
          <w:noProof/>
          <w:sz w:val="24"/>
        </w:rPr>
        <w:t>watnym, również</w:t>
      </w:r>
      <w:r w:rsidR="003A731E">
        <w:rPr>
          <w:rFonts w:ascii="Times New Roman" w:hAnsi="Times New Roman"/>
          <w:noProof/>
          <w:sz w:val="24"/>
        </w:rPr>
        <w:t xml:space="preserve"> w świ</w:t>
      </w:r>
      <w:r>
        <w:rPr>
          <w:rFonts w:ascii="Times New Roman" w:hAnsi="Times New Roman"/>
          <w:noProof/>
          <w:sz w:val="24"/>
        </w:rPr>
        <w:t xml:space="preserve">etle </w:t>
      </w:r>
      <w:r w:rsidR="00443ACC">
        <w:rPr>
          <w:noProof/>
          <w:lang w:eastAsia="pl-PL"/>
        </w:rPr>
        <w:drawing>
          <wp:anchor distT="0" distB="0" distL="114300" distR="114300" simplePos="0" relativeHeight="251703296" behindDoc="0" locked="0" layoutInCell="1" allowOverlap="1" wp14:anchorId="4CB8E0C5" wp14:editId="46830BCF">
            <wp:simplePos x="0" y="0"/>
            <wp:positionH relativeFrom="column">
              <wp:posOffset>3886835</wp:posOffset>
            </wp:positionH>
            <wp:positionV relativeFrom="paragraph">
              <wp:posOffset>21590</wp:posOffset>
            </wp:positionV>
            <wp:extent cx="2169160" cy="2611120"/>
            <wp:effectExtent l="0" t="0" r="254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9160" cy="26111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rPr>
        <w:t>korzystania</w:t>
      </w:r>
      <w:r w:rsidR="003A731E">
        <w:rPr>
          <w:rFonts w:ascii="Times New Roman" w:hAnsi="Times New Roman"/>
          <w:noProof/>
          <w:sz w:val="24"/>
        </w:rPr>
        <w:t xml:space="preserve"> z now</w:t>
      </w:r>
      <w:r>
        <w:rPr>
          <w:rFonts w:ascii="Times New Roman" w:hAnsi="Times New Roman"/>
          <w:noProof/>
          <w:sz w:val="24"/>
        </w:rPr>
        <w:t>ych elastycznych uregulowań dotyczących czasu (tele-)pracy, wprowadzonych</w:t>
      </w:r>
      <w:r w:rsidR="003A731E">
        <w:rPr>
          <w:rFonts w:ascii="Times New Roman" w:hAnsi="Times New Roman"/>
          <w:noProof/>
          <w:sz w:val="24"/>
        </w:rPr>
        <w:t xml:space="preserve"> w zwi</w:t>
      </w:r>
      <w:r>
        <w:rPr>
          <w:rFonts w:ascii="Times New Roman" w:hAnsi="Times New Roman"/>
          <w:noProof/>
          <w:sz w:val="24"/>
        </w:rPr>
        <w:t>ązku z COVID-19.</w:t>
      </w:r>
      <w:r w:rsidR="00443ACC" w:rsidRPr="00443ACC">
        <w:rPr>
          <w:noProof/>
          <w:lang w:val="en-US"/>
        </w:rPr>
        <w:t xml:space="preserve"> </w:t>
      </w:r>
    </w:p>
    <w:p w14:paraId="1668F553" w14:textId="3BFAA81E" w:rsidR="00DB5EC6" w:rsidRPr="00A05EFE" w:rsidRDefault="00DB5EC6" w:rsidP="00DB5EC6">
      <w:pPr>
        <w:spacing w:after="120" w:line="240" w:lineRule="auto"/>
        <w:jc w:val="both"/>
        <w:rPr>
          <w:rFonts w:ascii="Times New Roman" w:hAnsi="Times New Roman" w:cs="Times New Roman"/>
          <w:noProof/>
          <w:sz w:val="24"/>
          <w:szCs w:val="24"/>
        </w:rPr>
      </w:pPr>
      <w:r>
        <w:rPr>
          <w:rFonts w:ascii="Times New Roman" w:hAnsi="Times New Roman"/>
          <w:b/>
          <w:noProof/>
          <w:sz w:val="24"/>
        </w:rPr>
        <w:t>Dostęp do odpowiednich usług</w:t>
      </w:r>
      <w:r w:rsidR="003A731E">
        <w:rPr>
          <w:rFonts w:ascii="Times New Roman" w:hAnsi="Times New Roman"/>
          <w:b/>
          <w:noProof/>
          <w:sz w:val="24"/>
        </w:rPr>
        <w:t xml:space="preserve"> i śro</w:t>
      </w:r>
      <w:r>
        <w:rPr>
          <w:rFonts w:ascii="Times New Roman" w:hAnsi="Times New Roman"/>
          <w:b/>
          <w:noProof/>
          <w:sz w:val="24"/>
        </w:rPr>
        <w:t>dków wsparcia dla opiekunów nieformalnych, takich jak: doradztwo, wsparcie psychologiczne lub opieka wytchnieniowa, jest często ograniczony</w:t>
      </w:r>
      <w:r w:rsidR="003A731E">
        <w:rPr>
          <w:rFonts w:ascii="Times New Roman" w:hAnsi="Times New Roman"/>
          <w:b/>
          <w:noProof/>
          <w:sz w:val="24"/>
        </w:rPr>
        <w:t xml:space="preserve"> i nie</w:t>
      </w:r>
      <w:r>
        <w:rPr>
          <w:rFonts w:ascii="Times New Roman" w:hAnsi="Times New Roman"/>
          <w:b/>
          <w:noProof/>
          <w:sz w:val="24"/>
        </w:rPr>
        <w:t>równy.</w:t>
      </w:r>
      <w:r>
        <w:rPr>
          <w:rFonts w:ascii="Times New Roman" w:hAnsi="Times New Roman"/>
          <w:noProof/>
          <w:sz w:val="24"/>
        </w:rPr>
        <w:t xml:space="preserve"> Wielu nieformalnych opiekunów nie otrzymuje odpowiedniego przeszkolenia</w:t>
      </w:r>
      <w:r w:rsidR="003A731E">
        <w:rPr>
          <w:rFonts w:ascii="Times New Roman" w:hAnsi="Times New Roman"/>
          <w:noProof/>
          <w:sz w:val="24"/>
        </w:rPr>
        <w:t xml:space="preserve"> w zak</w:t>
      </w:r>
      <w:r>
        <w:rPr>
          <w:rFonts w:ascii="Times New Roman" w:hAnsi="Times New Roman"/>
          <w:noProof/>
          <w:sz w:val="24"/>
        </w:rPr>
        <w:t>resie opieki nad osobą niesamodzielną, co czasami wywołuje</w:t>
      </w:r>
      <w:r w:rsidR="003A731E">
        <w:rPr>
          <w:rFonts w:ascii="Times New Roman" w:hAnsi="Times New Roman"/>
          <w:noProof/>
          <w:sz w:val="24"/>
        </w:rPr>
        <w:t xml:space="preserve"> u nic</w:t>
      </w:r>
      <w:r>
        <w:rPr>
          <w:rFonts w:ascii="Times New Roman" w:hAnsi="Times New Roman"/>
          <w:noProof/>
          <w:sz w:val="24"/>
        </w:rPr>
        <w:t>h uczucie nadmiernego obciążenia,</w:t>
      </w:r>
      <w:r w:rsidR="003A731E">
        <w:rPr>
          <w:rFonts w:ascii="Times New Roman" w:hAnsi="Times New Roman"/>
          <w:noProof/>
          <w:sz w:val="24"/>
        </w:rPr>
        <w:t xml:space="preserve"> a naw</w:t>
      </w:r>
      <w:r>
        <w:rPr>
          <w:rFonts w:ascii="Times New Roman" w:hAnsi="Times New Roman"/>
          <w:noProof/>
          <w:sz w:val="24"/>
        </w:rPr>
        <w:t>et problemy ze zdrowiem psychicznym (np. wypalenie). Zwłaszcza</w:t>
      </w:r>
      <w:r w:rsidR="003A731E">
        <w:rPr>
          <w:rFonts w:ascii="Times New Roman" w:hAnsi="Times New Roman"/>
          <w:noProof/>
          <w:sz w:val="24"/>
        </w:rPr>
        <w:t xml:space="preserve"> w prz</w:t>
      </w:r>
      <w:r>
        <w:rPr>
          <w:rFonts w:ascii="Times New Roman" w:hAnsi="Times New Roman"/>
          <w:noProof/>
          <w:sz w:val="24"/>
        </w:rPr>
        <w:t>ypadku starszych opiekunów nieformalnych obowiązki opiekuńcze mogą być trudne</w:t>
      </w:r>
      <w:r w:rsidR="003A731E">
        <w:rPr>
          <w:rFonts w:ascii="Times New Roman" w:hAnsi="Times New Roman"/>
          <w:noProof/>
          <w:sz w:val="24"/>
        </w:rPr>
        <w:t xml:space="preserve"> i wpł</w:t>
      </w:r>
      <w:r>
        <w:rPr>
          <w:rFonts w:ascii="Times New Roman" w:hAnsi="Times New Roman"/>
          <w:noProof/>
          <w:sz w:val="24"/>
        </w:rPr>
        <w:t>ywać na ich własne zdrowe życie. Istnieje możliwość promowania dobrych praktyk</w:t>
      </w:r>
      <w:r w:rsidR="003A731E">
        <w:rPr>
          <w:rFonts w:ascii="Times New Roman" w:hAnsi="Times New Roman"/>
          <w:noProof/>
          <w:sz w:val="24"/>
        </w:rPr>
        <w:t xml:space="preserve"> w zak</w:t>
      </w:r>
      <w:r>
        <w:rPr>
          <w:rFonts w:ascii="Times New Roman" w:hAnsi="Times New Roman"/>
          <w:noProof/>
          <w:sz w:val="24"/>
        </w:rPr>
        <w:t>resie wspierania opiekunów nieformalnych, na przykład przy użyciu wiedzy fachowej Światowej Organizacji Zdrowia. Polityka formalizacji opieki nieformalnej, na przykład poprzez umowy</w:t>
      </w:r>
      <w:r w:rsidR="003A731E">
        <w:rPr>
          <w:rFonts w:ascii="Times New Roman" w:hAnsi="Times New Roman"/>
          <w:noProof/>
          <w:sz w:val="24"/>
        </w:rPr>
        <w:t xml:space="preserve"> o świ</w:t>
      </w:r>
      <w:r>
        <w:rPr>
          <w:rFonts w:ascii="Times New Roman" w:hAnsi="Times New Roman"/>
          <w:noProof/>
          <w:sz w:val="24"/>
        </w:rPr>
        <w:t>adczenie usług zawierane</w:t>
      </w:r>
      <w:r w:rsidR="003A731E">
        <w:rPr>
          <w:rFonts w:ascii="Times New Roman" w:hAnsi="Times New Roman"/>
          <w:noProof/>
          <w:sz w:val="24"/>
        </w:rPr>
        <w:t xml:space="preserve"> z org</w:t>
      </w:r>
      <w:r>
        <w:rPr>
          <w:rFonts w:ascii="Times New Roman" w:hAnsi="Times New Roman"/>
          <w:noProof/>
          <w:sz w:val="24"/>
        </w:rPr>
        <w:t>anami publicznymi, może przynosić korzyści opiekunom nieformalnym</w:t>
      </w:r>
      <w:r w:rsidR="003A731E">
        <w:rPr>
          <w:rFonts w:ascii="Times New Roman" w:hAnsi="Times New Roman"/>
          <w:noProof/>
          <w:sz w:val="24"/>
        </w:rPr>
        <w:t xml:space="preserve"> i ich</w:t>
      </w:r>
      <w:r>
        <w:rPr>
          <w:rFonts w:ascii="Times New Roman" w:hAnsi="Times New Roman"/>
          <w:noProof/>
          <w:sz w:val="24"/>
        </w:rPr>
        <w:t xml:space="preserve"> podopiecznym oraz przyczynić się do dostrzeżenia</w:t>
      </w:r>
      <w:r w:rsidR="003A731E">
        <w:rPr>
          <w:rFonts w:ascii="Times New Roman" w:hAnsi="Times New Roman"/>
          <w:noProof/>
          <w:sz w:val="24"/>
        </w:rPr>
        <w:t xml:space="preserve"> i doc</w:t>
      </w:r>
      <w:r>
        <w:rPr>
          <w:rFonts w:ascii="Times New Roman" w:hAnsi="Times New Roman"/>
          <w:noProof/>
          <w:sz w:val="24"/>
        </w:rPr>
        <w:t xml:space="preserve">enienia lepszej opieki. </w:t>
      </w:r>
    </w:p>
    <w:p w14:paraId="6EF9C05A" w14:textId="685E8D87" w:rsidR="00150C59" w:rsidRPr="005E369E" w:rsidRDefault="00150C59" w:rsidP="00C9154F">
      <w:pPr>
        <w:spacing w:after="120" w:line="240" w:lineRule="auto"/>
        <w:jc w:val="both"/>
        <w:rPr>
          <w:rFonts w:ascii="Times New Roman" w:hAnsi="Times New Roman" w:cs="Times New Roman"/>
          <w:noProof/>
          <w:sz w:val="24"/>
          <w:szCs w:val="24"/>
        </w:rPr>
      </w:pPr>
    </w:p>
    <w:tbl>
      <w:tblPr>
        <w:tblStyle w:val="Tabela-Siatka"/>
        <w:tblW w:w="0" w:type="auto"/>
        <w:tblLook w:val="04A0" w:firstRow="1" w:lastRow="0" w:firstColumn="1" w:lastColumn="0" w:noHBand="0" w:noVBand="1"/>
      </w:tblPr>
      <w:tblGrid>
        <w:gridCol w:w="9016"/>
      </w:tblGrid>
      <w:tr w:rsidR="00505D30" w:rsidRPr="00A05EFE" w14:paraId="6EAA9424" w14:textId="77777777" w:rsidTr="00624DE8">
        <w:tc>
          <w:tcPr>
            <w:tcW w:w="9242" w:type="dxa"/>
          </w:tcPr>
          <w:p w14:paraId="7E552D02" w14:textId="7483119F" w:rsidR="00505D30" w:rsidRPr="005E369E" w:rsidRDefault="00505D30" w:rsidP="00C9154F">
            <w:pPr>
              <w:spacing w:after="120"/>
              <w:jc w:val="both"/>
              <w:rPr>
                <w:rFonts w:ascii="Times New Roman" w:hAnsi="Times New Roman" w:cs="Times New Roman"/>
                <w:i/>
                <w:iCs/>
                <w:noProof/>
                <w:sz w:val="24"/>
                <w:szCs w:val="24"/>
              </w:rPr>
            </w:pPr>
            <w:r>
              <w:rPr>
                <w:rFonts w:ascii="Times New Roman" w:hAnsi="Times New Roman"/>
                <w:i/>
                <w:noProof/>
                <w:sz w:val="24"/>
              </w:rPr>
              <w:lastRenderedPageBreak/>
              <w:t>Komisja:</w:t>
            </w:r>
          </w:p>
          <w:p w14:paraId="24ACB0B8" w14:textId="2355EC62" w:rsidR="00505D30" w:rsidRPr="00BA0744" w:rsidRDefault="00505D30" w:rsidP="00C9154F">
            <w:pPr>
              <w:spacing w:after="120"/>
              <w:jc w:val="both"/>
              <w:rPr>
                <w:rFonts w:ascii="Times New Roman" w:hAnsi="Times New Roman" w:cs="Times New Roman"/>
                <w:i/>
                <w:iCs/>
                <w:noProof/>
                <w:sz w:val="24"/>
                <w:szCs w:val="24"/>
              </w:rPr>
            </w:pPr>
            <w:r>
              <w:rPr>
                <w:rFonts w:ascii="Times New Roman" w:hAnsi="Times New Roman"/>
                <w:i/>
                <w:noProof/>
                <w:sz w:val="24"/>
              </w:rPr>
              <w:t>– będzie monitorować korzystanie</w:t>
            </w:r>
            <w:r w:rsidR="003A731E">
              <w:rPr>
                <w:rFonts w:ascii="Times New Roman" w:hAnsi="Times New Roman"/>
                <w:i/>
                <w:noProof/>
                <w:sz w:val="24"/>
              </w:rPr>
              <w:t xml:space="preserve"> z now</w:t>
            </w:r>
            <w:r>
              <w:rPr>
                <w:rFonts w:ascii="Times New Roman" w:hAnsi="Times New Roman"/>
                <w:i/>
                <w:noProof/>
                <w:sz w:val="24"/>
              </w:rPr>
              <w:t>ych praw objętych dyrektywą</w:t>
            </w:r>
            <w:r w:rsidR="003A731E">
              <w:rPr>
                <w:rFonts w:ascii="Times New Roman" w:hAnsi="Times New Roman"/>
                <w:i/>
                <w:noProof/>
                <w:sz w:val="24"/>
              </w:rPr>
              <w:t xml:space="preserve"> w spr</w:t>
            </w:r>
            <w:r>
              <w:rPr>
                <w:rFonts w:ascii="Times New Roman" w:hAnsi="Times New Roman"/>
                <w:i/>
                <w:noProof/>
                <w:sz w:val="24"/>
              </w:rPr>
              <w:t>awie równowagi między życiem zawodowym</w:t>
            </w:r>
            <w:r w:rsidR="003A731E">
              <w:rPr>
                <w:rFonts w:ascii="Times New Roman" w:hAnsi="Times New Roman"/>
                <w:i/>
                <w:noProof/>
                <w:sz w:val="24"/>
              </w:rPr>
              <w:t xml:space="preserve"> a pry</w:t>
            </w:r>
            <w:r>
              <w:rPr>
                <w:rFonts w:ascii="Times New Roman" w:hAnsi="Times New Roman"/>
                <w:i/>
                <w:noProof/>
                <w:sz w:val="24"/>
              </w:rPr>
              <w:t>watnym,</w:t>
            </w:r>
            <w:r w:rsidR="003A731E">
              <w:rPr>
                <w:rFonts w:ascii="Times New Roman" w:hAnsi="Times New Roman"/>
                <w:i/>
                <w:noProof/>
                <w:sz w:val="24"/>
              </w:rPr>
              <w:t xml:space="preserve"> w tym</w:t>
            </w:r>
            <w:r>
              <w:rPr>
                <w:rFonts w:ascii="Times New Roman" w:hAnsi="Times New Roman"/>
                <w:i/>
                <w:noProof/>
                <w:sz w:val="24"/>
              </w:rPr>
              <w:t xml:space="preserve"> za pośrednictwem opracowanych przez Komitety ds. Ochrony Socjalnej</w:t>
            </w:r>
            <w:r w:rsidR="003A731E">
              <w:rPr>
                <w:rFonts w:ascii="Times New Roman" w:hAnsi="Times New Roman"/>
                <w:i/>
                <w:noProof/>
                <w:sz w:val="24"/>
              </w:rPr>
              <w:t xml:space="preserve"> i Zat</w:t>
            </w:r>
            <w:r>
              <w:rPr>
                <w:rFonts w:ascii="Times New Roman" w:hAnsi="Times New Roman"/>
                <w:i/>
                <w:noProof/>
                <w:sz w:val="24"/>
              </w:rPr>
              <w:t xml:space="preserve">rudnienia </w:t>
            </w:r>
            <w:r>
              <w:rPr>
                <w:rFonts w:ascii="Times New Roman" w:hAnsi="Times New Roman"/>
                <w:b/>
                <w:i/>
                <w:noProof/>
                <w:sz w:val="24"/>
              </w:rPr>
              <w:t>ram monitorowania</w:t>
            </w:r>
            <w:r>
              <w:rPr>
                <w:rFonts w:ascii="Times New Roman" w:hAnsi="Times New Roman"/>
                <w:i/>
                <w:noProof/>
                <w:sz w:val="24"/>
              </w:rPr>
              <w:t xml:space="preserve"> </w:t>
            </w:r>
            <w:r>
              <w:rPr>
                <w:rFonts w:ascii="Times New Roman" w:hAnsi="Times New Roman"/>
                <w:b/>
                <w:i/>
                <w:noProof/>
                <w:sz w:val="24"/>
              </w:rPr>
              <w:t>korzystania</w:t>
            </w:r>
            <w:r w:rsidR="003A731E">
              <w:rPr>
                <w:rFonts w:ascii="Times New Roman" w:hAnsi="Times New Roman"/>
                <w:b/>
                <w:i/>
                <w:noProof/>
                <w:sz w:val="24"/>
              </w:rPr>
              <w:t xml:space="preserve"> z url</w:t>
            </w:r>
            <w:r>
              <w:rPr>
                <w:rFonts w:ascii="Times New Roman" w:hAnsi="Times New Roman"/>
                <w:b/>
                <w:i/>
                <w:noProof/>
                <w:sz w:val="24"/>
              </w:rPr>
              <w:t>opów ze względów rodzinnych</w:t>
            </w:r>
            <w:r>
              <w:rPr>
                <w:rFonts w:ascii="Times New Roman" w:hAnsi="Times New Roman"/>
                <w:i/>
                <w:noProof/>
                <w:sz w:val="24"/>
              </w:rPr>
              <w:t xml:space="preserve"> </w:t>
            </w:r>
            <w:r>
              <w:rPr>
                <w:rFonts w:ascii="Times New Roman" w:hAnsi="Times New Roman"/>
                <w:b/>
                <w:i/>
                <w:noProof/>
                <w:sz w:val="24"/>
              </w:rPr>
              <w:t>oraz uregulowań</w:t>
            </w:r>
            <w:r w:rsidR="003A731E">
              <w:rPr>
                <w:rFonts w:ascii="Times New Roman" w:hAnsi="Times New Roman"/>
                <w:b/>
                <w:i/>
                <w:noProof/>
                <w:sz w:val="24"/>
              </w:rPr>
              <w:t xml:space="preserve"> w zak</w:t>
            </w:r>
            <w:r>
              <w:rPr>
                <w:rFonts w:ascii="Times New Roman" w:hAnsi="Times New Roman"/>
                <w:b/>
                <w:i/>
                <w:noProof/>
                <w:sz w:val="24"/>
              </w:rPr>
              <w:t>resie elastycznego czasu pracy</w:t>
            </w:r>
            <w:r>
              <w:rPr>
                <w:rFonts w:ascii="Times New Roman" w:hAnsi="Times New Roman"/>
                <w:i/>
                <w:noProof/>
                <w:sz w:val="24"/>
              </w:rPr>
              <w:t xml:space="preserve"> przez kobiety</w:t>
            </w:r>
            <w:r w:rsidR="003A731E">
              <w:rPr>
                <w:rFonts w:ascii="Times New Roman" w:hAnsi="Times New Roman"/>
                <w:i/>
                <w:noProof/>
                <w:sz w:val="24"/>
              </w:rPr>
              <w:t xml:space="preserve"> i męż</w:t>
            </w:r>
            <w:r>
              <w:rPr>
                <w:rFonts w:ascii="Times New Roman" w:hAnsi="Times New Roman"/>
                <w:i/>
                <w:noProof/>
                <w:sz w:val="24"/>
              </w:rPr>
              <w:t>czyzn wykonujących obowiązki opiekuńcze;</w:t>
            </w:r>
          </w:p>
          <w:p w14:paraId="10045A97" w14:textId="5931FA45" w:rsidR="00505D30" w:rsidRPr="00A05EFE" w:rsidRDefault="00505D30" w:rsidP="00C9154F">
            <w:pPr>
              <w:spacing w:after="120"/>
              <w:jc w:val="both"/>
              <w:rPr>
                <w:rFonts w:ascii="Times New Roman" w:hAnsi="Times New Roman" w:cs="Times New Roman"/>
                <w:i/>
                <w:iCs/>
                <w:noProof/>
                <w:sz w:val="24"/>
                <w:szCs w:val="24"/>
              </w:rPr>
            </w:pPr>
            <w:r>
              <w:rPr>
                <w:rFonts w:ascii="Times New Roman" w:hAnsi="Times New Roman"/>
                <w:i/>
                <w:noProof/>
                <w:sz w:val="24"/>
              </w:rPr>
              <w:t xml:space="preserve">– rozpocznie </w:t>
            </w:r>
            <w:r>
              <w:rPr>
                <w:rFonts w:ascii="Times New Roman" w:hAnsi="Times New Roman"/>
                <w:b/>
                <w:i/>
                <w:noProof/>
                <w:sz w:val="24"/>
              </w:rPr>
              <w:t>kampanię podnoszącą świadomość</w:t>
            </w:r>
            <w:r>
              <w:rPr>
                <w:rFonts w:ascii="Times New Roman" w:hAnsi="Times New Roman"/>
                <w:i/>
                <w:noProof/>
                <w:sz w:val="24"/>
              </w:rPr>
              <w:t xml:space="preserve"> na temat nowych praw wynikających</w:t>
            </w:r>
            <w:r w:rsidR="003A731E">
              <w:rPr>
                <w:rFonts w:ascii="Times New Roman" w:hAnsi="Times New Roman"/>
                <w:i/>
                <w:noProof/>
                <w:sz w:val="24"/>
              </w:rPr>
              <w:t xml:space="preserve"> z dyr</w:t>
            </w:r>
            <w:r>
              <w:rPr>
                <w:rFonts w:ascii="Times New Roman" w:hAnsi="Times New Roman"/>
                <w:i/>
                <w:noProof/>
                <w:sz w:val="24"/>
              </w:rPr>
              <w:t>ektywy</w:t>
            </w:r>
            <w:r w:rsidR="003A731E">
              <w:rPr>
                <w:rFonts w:ascii="Times New Roman" w:hAnsi="Times New Roman"/>
                <w:i/>
                <w:noProof/>
                <w:sz w:val="24"/>
              </w:rPr>
              <w:t xml:space="preserve"> w spr</w:t>
            </w:r>
            <w:r>
              <w:rPr>
                <w:rFonts w:ascii="Times New Roman" w:hAnsi="Times New Roman"/>
                <w:i/>
                <w:noProof/>
                <w:sz w:val="24"/>
              </w:rPr>
              <w:t>awie równowagi między życiem zawodowym</w:t>
            </w:r>
            <w:r w:rsidR="003A731E">
              <w:rPr>
                <w:rFonts w:ascii="Times New Roman" w:hAnsi="Times New Roman"/>
                <w:i/>
                <w:noProof/>
                <w:sz w:val="24"/>
              </w:rPr>
              <w:t xml:space="preserve"> a pry</w:t>
            </w:r>
            <w:r>
              <w:rPr>
                <w:rFonts w:ascii="Times New Roman" w:hAnsi="Times New Roman"/>
                <w:i/>
                <w:noProof/>
                <w:sz w:val="24"/>
              </w:rPr>
              <w:t>watnym;</w:t>
            </w:r>
          </w:p>
          <w:p w14:paraId="1213FADF" w14:textId="25BAD43B" w:rsidR="00505D30" w:rsidRPr="00A05EFE" w:rsidRDefault="00505D30" w:rsidP="00C9154F">
            <w:pPr>
              <w:spacing w:after="120"/>
              <w:jc w:val="both"/>
              <w:rPr>
                <w:rFonts w:ascii="Times New Roman" w:hAnsi="Times New Roman" w:cs="Times New Roman"/>
                <w:i/>
                <w:iCs/>
                <w:noProof/>
                <w:sz w:val="24"/>
                <w:szCs w:val="24"/>
              </w:rPr>
            </w:pPr>
            <w:r>
              <w:rPr>
                <w:rFonts w:ascii="Times New Roman" w:hAnsi="Times New Roman"/>
                <w:i/>
                <w:noProof/>
                <w:sz w:val="24"/>
              </w:rPr>
              <w:t>– uwzględni nierówny podział nieodpłatnej pracy opiekuńczej</w:t>
            </w:r>
            <w:r w:rsidR="003A731E">
              <w:rPr>
                <w:rFonts w:ascii="Times New Roman" w:hAnsi="Times New Roman"/>
                <w:i/>
                <w:noProof/>
                <w:sz w:val="24"/>
              </w:rPr>
              <w:t xml:space="preserve"> w swo</w:t>
            </w:r>
            <w:r>
              <w:rPr>
                <w:rFonts w:ascii="Times New Roman" w:hAnsi="Times New Roman"/>
                <w:i/>
                <w:noProof/>
                <w:sz w:val="24"/>
              </w:rPr>
              <w:t xml:space="preserve">jej przyszłej </w:t>
            </w:r>
            <w:r>
              <w:rPr>
                <w:rFonts w:ascii="Times New Roman" w:hAnsi="Times New Roman"/>
                <w:b/>
                <w:i/>
                <w:noProof/>
                <w:sz w:val="24"/>
              </w:rPr>
              <w:t>kampanii informacyjnej na temat zwalczania stereotypów płci</w:t>
            </w:r>
            <w:r>
              <w:rPr>
                <w:rFonts w:ascii="Times New Roman" w:hAnsi="Times New Roman"/>
                <w:i/>
                <w:noProof/>
                <w:sz w:val="24"/>
              </w:rPr>
              <w:t>;</w:t>
            </w:r>
          </w:p>
          <w:p w14:paraId="238BF057" w14:textId="31062B7A" w:rsidR="00505D30" w:rsidRPr="00A05EFE" w:rsidRDefault="00505D30" w:rsidP="00C9154F">
            <w:pPr>
              <w:spacing w:after="120"/>
              <w:jc w:val="both"/>
              <w:rPr>
                <w:rFonts w:ascii="Times New Roman" w:hAnsi="Times New Roman" w:cs="Times New Roman"/>
                <w:i/>
                <w:iCs/>
                <w:noProof/>
                <w:sz w:val="24"/>
                <w:szCs w:val="24"/>
              </w:rPr>
            </w:pPr>
            <w:r>
              <w:rPr>
                <w:rFonts w:ascii="Times New Roman" w:hAnsi="Times New Roman"/>
                <w:i/>
                <w:noProof/>
                <w:sz w:val="24"/>
              </w:rPr>
              <w:t>– będzie współpracować z EQUINET,</w:t>
            </w:r>
            <w:r w:rsidR="003A731E">
              <w:rPr>
                <w:rFonts w:ascii="Times New Roman" w:hAnsi="Times New Roman"/>
                <w:i/>
                <w:noProof/>
                <w:sz w:val="24"/>
              </w:rPr>
              <w:t xml:space="preserve"> w tym</w:t>
            </w:r>
            <w:r>
              <w:rPr>
                <w:rFonts w:ascii="Times New Roman" w:hAnsi="Times New Roman"/>
                <w:i/>
                <w:noProof/>
                <w:sz w:val="24"/>
              </w:rPr>
              <w:t xml:space="preserve"> poprzez współpracę między organami ds. równości oraz innymi podmiotami, nad określeniem środków </w:t>
            </w:r>
            <w:r>
              <w:rPr>
                <w:rFonts w:ascii="Times New Roman" w:hAnsi="Times New Roman"/>
                <w:b/>
                <w:i/>
                <w:noProof/>
                <w:sz w:val="24"/>
              </w:rPr>
              <w:t>przeciwdziałających ewentualnemu niekorzystnemu traktowaniu</w:t>
            </w:r>
            <w:r w:rsidR="003A731E">
              <w:rPr>
                <w:rFonts w:ascii="Times New Roman" w:hAnsi="Times New Roman"/>
                <w:b/>
                <w:i/>
                <w:noProof/>
                <w:sz w:val="24"/>
              </w:rPr>
              <w:t xml:space="preserve"> w pań</w:t>
            </w:r>
            <w:r>
              <w:rPr>
                <w:rFonts w:ascii="Times New Roman" w:hAnsi="Times New Roman"/>
                <w:b/>
                <w:i/>
                <w:noProof/>
                <w:sz w:val="24"/>
              </w:rPr>
              <w:t>stwach członkowskich pracowników, którzy korzystają</w:t>
            </w:r>
            <w:r w:rsidR="003A731E">
              <w:rPr>
                <w:rFonts w:ascii="Times New Roman" w:hAnsi="Times New Roman"/>
                <w:b/>
                <w:i/>
                <w:noProof/>
                <w:sz w:val="24"/>
              </w:rPr>
              <w:t xml:space="preserve"> z url</w:t>
            </w:r>
            <w:r>
              <w:rPr>
                <w:rFonts w:ascii="Times New Roman" w:hAnsi="Times New Roman"/>
                <w:b/>
                <w:i/>
                <w:noProof/>
                <w:sz w:val="24"/>
              </w:rPr>
              <w:t>opu ze względów rodzinnych</w:t>
            </w:r>
            <w:r>
              <w:rPr>
                <w:rFonts w:ascii="Times New Roman" w:hAnsi="Times New Roman"/>
                <w:i/>
                <w:noProof/>
                <w:sz w:val="24"/>
              </w:rPr>
              <w:t>;</w:t>
            </w:r>
          </w:p>
          <w:p w14:paraId="4A8FFD57" w14:textId="7A2A301C" w:rsidR="00505D30" w:rsidRPr="00A05EFE" w:rsidRDefault="00505D30" w:rsidP="00C9154F">
            <w:pPr>
              <w:spacing w:after="120"/>
              <w:jc w:val="both"/>
              <w:rPr>
                <w:rFonts w:ascii="Times New Roman" w:hAnsi="Times New Roman" w:cs="Times New Roman"/>
                <w:i/>
                <w:iCs/>
                <w:noProof/>
                <w:sz w:val="24"/>
                <w:szCs w:val="24"/>
              </w:rPr>
            </w:pPr>
            <w:r>
              <w:rPr>
                <w:rFonts w:ascii="Times New Roman" w:hAnsi="Times New Roman"/>
                <w:i/>
                <w:noProof/>
                <w:sz w:val="24"/>
              </w:rPr>
              <w:t>–</w:t>
            </w:r>
            <w:r w:rsidR="003A731E">
              <w:rPr>
                <w:rFonts w:ascii="Times New Roman" w:hAnsi="Times New Roman"/>
                <w:i/>
                <w:noProof/>
                <w:sz w:val="24"/>
              </w:rPr>
              <w:t xml:space="preserve"> w ram</w:t>
            </w:r>
            <w:r>
              <w:rPr>
                <w:rFonts w:ascii="Times New Roman" w:hAnsi="Times New Roman"/>
                <w:i/>
                <w:noProof/>
                <w:sz w:val="24"/>
              </w:rPr>
              <w:t xml:space="preserve">ach </w:t>
            </w:r>
            <w:r>
              <w:rPr>
                <w:rFonts w:ascii="Times New Roman" w:hAnsi="Times New Roman"/>
                <w:b/>
                <w:i/>
                <w:noProof/>
                <w:sz w:val="24"/>
              </w:rPr>
              <w:t>programu „Obywatele, równość, prawa</w:t>
            </w:r>
            <w:r w:rsidR="003A731E">
              <w:rPr>
                <w:rFonts w:ascii="Times New Roman" w:hAnsi="Times New Roman"/>
                <w:b/>
                <w:i/>
                <w:noProof/>
                <w:sz w:val="24"/>
              </w:rPr>
              <w:t xml:space="preserve"> i war</w:t>
            </w:r>
            <w:r>
              <w:rPr>
                <w:rFonts w:ascii="Times New Roman" w:hAnsi="Times New Roman"/>
                <w:b/>
                <w:i/>
                <w:noProof/>
                <w:sz w:val="24"/>
              </w:rPr>
              <w:t>tości”</w:t>
            </w:r>
            <w:r>
              <w:rPr>
                <w:rFonts w:ascii="Times New Roman" w:hAnsi="Times New Roman"/>
                <w:i/>
                <w:noProof/>
                <w:sz w:val="24"/>
              </w:rPr>
              <w:t xml:space="preserve"> będzie wspomagać systemy wsparcia,</w:t>
            </w:r>
            <w:r w:rsidR="003A731E">
              <w:rPr>
                <w:rFonts w:ascii="Times New Roman" w:hAnsi="Times New Roman"/>
                <w:i/>
                <w:noProof/>
                <w:sz w:val="24"/>
              </w:rPr>
              <w:t xml:space="preserve"> w któ</w:t>
            </w:r>
            <w:r>
              <w:rPr>
                <w:rFonts w:ascii="Times New Roman" w:hAnsi="Times New Roman"/>
                <w:i/>
                <w:noProof/>
                <w:sz w:val="24"/>
              </w:rPr>
              <w:t>rych propaguje się stosowanie przez przedsiębiorstwa praktyk przyjaznych rodzinie, zachęca się zarówno kobiety, jak</w:t>
            </w:r>
            <w:r w:rsidR="003A731E">
              <w:rPr>
                <w:rFonts w:ascii="Times New Roman" w:hAnsi="Times New Roman"/>
                <w:i/>
                <w:noProof/>
                <w:sz w:val="24"/>
              </w:rPr>
              <w:t xml:space="preserve"> i męż</w:t>
            </w:r>
            <w:r>
              <w:rPr>
                <w:rFonts w:ascii="Times New Roman" w:hAnsi="Times New Roman"/>
                <w:i/>
                <w:noProof/>
                <w:sz w:val="24"/>
              </w:rPr>
              <w:t>czyzn do korzystania</w:t>
            </w:r>
            <w:r w:rsidR="003A731E">
              <w:rPr>
                <w:rFonts w:ascii="Times New Roman" w:hAnsi="Times New Roman"/>
                <w:i/>
                <w:noProof/>
                <w:sz w:val="24"/>
              </w:rPr>
              <w:t xml:space="preserve"> z now</w:t>
            </w:r>
            <w:r>
              <w:rPr>
                <w:rFonts w:ascii="Times New Roman" w:hAnsi="Times New Roman"/>
                <w:i/>
                <w:noProof/>
                <w:sz w:val="24"/>
              </w:rPr>
              <w:t>ych praw oraz promuje się rolę mężczyzn</w:t>
            </w:r>
            <w:r w:rsidR="003A731E">
              <w:rPr>
                <w:rFonts w:ascii="Times New Roman" w:hAnsi="Times New Roman"/>
                <w:i/>
                <w:noProof/>
                <w:sz w:val="24"/>
              </w:rPr>
              <w:t xml:space="preserve"> w obo</w:t>
            </w:r>
            <w:r>
              <w:rPr>
                <w:rFonts w:ascii="Times New Roman" w:hAnsi="Times New Roman"/>
                <w:i/>
                <w:noProof/>
                <w:sz w:val="24"/>
              </w:rPr>
              <w:t>wiązkach opiekuńczych</w:t>
            </w:r>
            <w:r w:rsidR="003A731E">
              <w:rPr>
                <w:rFonts w:ascii="Times New Roman" w:hAnsi="Times New Roman"/>
                <w:i/>
                <w:noProof/>
                <w:sz w:val="24"/>
              </w:rPr>
              <w:t xml:space="preserve"> i rod</w:t>
            </w:r>
            <w:r>
              <w:rPr>
                <w:rFonts w:ascii="Times New Roman" w:hAnsi="Times New Roman"/>
                <w:i/>
                <w:noProof/>
                <w:sz w:val="24"/>
              </w:rPr>
              <w:t>zinnych;</w:t>
            </w:r>
          </w:p>
          <w:p w14:paraId="10F6D43D" w14:textId="2D9A4AA0" w:rsidR="00505D30" w:rsidRPr="00A05EFE" w:rsidRDefault="00505D30" w:rsidP="00C9154F">
            <w:pPr>
              <w:spacing w:after="120"/>
              <w:jc w:val="both"/>
              <w:rPr>
                <w:rFonts w:ascii="Times New Roman" w:hAnsi="Times New Roman" w:cs="Times New Roman"/>
                <w:i/>
                <w:iCs/>
                <w:noProof/>
                <w:sz w:val="24"/>
                <w:szCs w:val="24"/>
              </w:rPr>
            </w:pPr>
            <w:r>
              <w:rPr>
                <w:rFonts w:ascii="Times New Roman" w:hAnsi="Times New Roman"/>
                <w:i/>
                <w:noProof/>
                <w:sz w:val="24"/>
              </w:rPr>
              <w:t>– ułatwi lepsze</w:t>
            </w:r>
            <w:r w:rsidR="003A731E">
              <w:rPr>
                <w:rFonts w:ascii="Times New Roman" w:hAnsi="Times New Roman"/>
                <w:i/>
                <w:noProof/>
                <w:sz w:val="24"/>
              </w:rPr>
              <w:t xml:space="preserve"> i sze</w:t>
            </w:r>
            <w:r>
              <w:rPr>
                <w:rFonts w:ascii="Times New Roman" w:hAnsi="Times New Roman"/>
                <w:i/>
                <w:noProof/>
                <w:sz w:val="24"/>
              </w:rPr>
              <w:t xml:space="preserve">rsze </w:t>
            </w:r>
            <w:r>
              <w:rPr>
                <w:rFonts w:ascii="Times New Roman" w:hAnsi="Times New Roman"/>
                <w:b/>
                <w:i/>
                <w:noProof/>
                <w:sz w:val="24"/>
              </w:rPr>
              <w:t>wykorzystywanie narzędzi WHO</w:t>
            </w:r>
            <w:r w:rsidR="003A731E">
              <w:rPr>
                <w:rFonts w:ascii="Times New Roman" w:hAnsi="Times New Roman"/>
                <w:i/>
                <w:noProof/>
                <w:sz w:val="24"/>
              </w:rPr>
              <w:t xml:space="preserve"> i mat</w:t>
            </w:r>
            <w:r>
              <w:rPr>
                <w:rFonts w:ascii="Times New Roman" w:hAnsi="Times New Roman"/>
                <w:i/>
                <w:noProof/>
                <w:sz w:val="24"/>
              </w:rPr>
              <w:t>eriałów szkoleniowych dotyczących środków wsparcia dostępnych dla opiekunów nieformalnych.</w:t>
            </w:r>
          </w:p>
          <w:p w14:paraId="6838F5A2" w14:textId="048161D0" w:rsidR="00505D30" w:rsidRPr="005E369E" w:rsidRDefault="00505D30" w:rsidP="00C9154F">
            <w:pPr>
              <w:spacing w:after="120"/>
              <w:jc w:val="both"/>
              <w:rPr>
                <w:rFonts w:ascii="Times New Roman" w:hAnsi="Times New Roman" w:cs="Times New Roman"/>
                <w:i/>
                <w:iCs/>
                <w:noProof/>
                <w:sz w:val="24"/>
                <w:szCs w:val="24"/>
              </w:rPr>
            </w:pPr>
            <w:r>
              <w:rPr>
                <w:rFonts w:ascii="Times New Roman" w:hAnsi="Times New Roman"/>
                <w:i/>
                <w:noProof/>
                <w:sz w:val="24"/>
              </w:rPr>
              <w:t>Komisja wzywa państwa członkowskie do:</w:t>
            </w:r>
          </w:p>
          <w:p w14:paraId="46B55B64" w14:textId="722517A8" w:rsidR="00164B10" w:rsidRDefault="00505D30" w:rsidP="00C9154F">
            <w:pPr>
              <w:spacing w:after="120"/>
              <w:jc w:val="both"/>
              <w:rPr>
                <w:rFonts w:ascii="Times New Roman" w:hAnsi="Times New Roman" w:cs="Times New Roman"/>
                <w:i/>
                <w:iCs/>
                <w:noProof/>
                <w:sz w:val="24"/>
                <w:szCs w:val="24"/>
              </w:rPr>
            </w:pPr>
            <w:r>
              <w:rPr>
                <w:rFonts w:ascii="Times New Roman" w:hAnsi="Times New Roman"/>
                <w:i/>
                <w:noProof/>
                <w:sz w:val="24"/>
              </w:rPr>
              <w:t xml:space="preserve">– </w:t>
            </w:r>
            <w:r>
              <w:rPr>
                <w:rFonts w:ascii="Times New Roman" w:hAnsi="Times New Roman"/>
                <w:b/>
                <w:i/>
                <w:noProof/>
                <w:sz w:val="24"/>
              </w:rPr>
              <w:t>zwalczania stereotypów płci</w:t>
            </w:r>
            <w:r w:rsidR="003A731E">
              <w:rPr>
                <w:rFonts w:ascii="Times New Roman" w:hAnsi="Times New Roman"/>
                <w:i/>
                <w:noProof/>
                <w:sz w:val="24"/>
              </w:rPr>
              <w:t xml:space="preserve"> i pro</w:t>
            </w:r>
            <w:r>
              <w:rPr>
                <w:rFonts w:ascii="Times New Roman" w:hAnsi="Times New Roman"/>
                <w:i/>
                <w:noProof/>
                <w:sz w:val="24"/>
              </w:rPr>
              <w:t>pagowania równiejszego podziału obowiązków opiekuńczych między kobietami</w:t>
            </w:r>
            <w:r w:rsidR="003A731E">
              <w:rPr>
                <w:rFonts w:ascii="Times New Roman" w:hAnsi="Times New Roman"/>
                <w:i/>
                <w:noProof/>
                <w:sz w:val="24"/>
              </w:rPr>
              <w:t xml:space="preserve"> i męż</w:t>
            </w:r>
            <w:r>
              <w:rPr>
                <w:rFonts w:ascii="Times New Roman" w:hAnsi="Times New Roman"/>
                <w:i/>
                <w:noProof/>
                <w:sz w:val="24"/>
              </w:rPr>
              <w:t>czyznami;</w:t>
            </w:r>
          </w:p>
          <w:p w14:paraId="2BAEDEEA" w14:textId="6556739B" w:rsidR="00B17D87" w:rsidRPr="00A05EFE" w:rsidRDefault="00164B10" w:rsidP="00A907BF">
            <w:pPr>
              <w:spacing w:after="120"/>
              <w:jc w:val="both"/>
              <w:rPr>
                <w:rFonts w:ascii="Times New Roman" w:hAnsi="Times New Roman" w:cs="Times New Roman"/>
                <w:noProof/>
                <w:sz w:val="24"/>
                <w:szCs w:val="24"/>
              </w:rPr>
            </w:pPr>
            <w:r>
              <w:rPr>
                <w:rFonts w:ascii="Times New Roman" w:hAnsi="Times New Roman"/>
                <w:i/>
                <w:noProof/>
                <w:sz w:val="24"/>
              </w:rPr>
              <w:t xml:space="preserve">– </w:t>
            </w:r>
            <w:r>
              <w:rPr>
                <w:rFonts w:ascii="Times New Roman" w:hAnsi="Times New Roman"/>
                <w:b/>
                <w:i/>
                <w:noProof/>
                <w:sz w:val="24"/>
              </w:rPr>
              <w:t>opracowania środków wsparcia dla opiekunów nieformalnych</w:t>
            </w:r>
            <w:r>
              <w:rPr>
                <w:rFonts w:ascii="Times New Roman" w:hAnsi="Times New Roman"/>
                <w:i/>
                <w:noProof/>
                <w:sz w:val="24"/>
              </w:rPr>
              <w:t>, np. doradztwa, wsparcia psychologicznego, opieki wytchnieniowej lub odpowiedniego wsparcia finansowego, które nie zniechęca do szukania pracy, jak również polityki formalizacji opieki nieformalnej.</w:t>
            </w:r>
          </w:p>
        </w:tc>
      </w:tr>
    </w:tbl>
    <w:p w14:paraId="210220D1" w14:textId="77777777" w:rsidR="00505D30" w:rsidRPr="00A05EFE" w:rsidRDefault="00505D30" w:rsidP="00B02085">
      <w:pPr>
        <w:rPr>
          <w:rFonts w:ascii="Times New Roman" w:hAnsi="Times New Roman" w:cs="Times New Roman"/>
          <w:noProof/>
        </w:rPr>
      </w:pPr>
    </w:p>
    <w:p w14:paraId="69B1AF97" w14:textId="54135BE8" w:rsidR="00926CC6" w:rsidRPr="005347EB" w:rsidRDefault="1B15D7BB" w:rsidP="00C9154F">
      <w:pPr>
        <w:pStyle w:val="Nagwek1"/>
        <w:numPr>
          <w:ilvl w:val="0"/>
          <w:numId w:val="0"/>
        </w:numPr>
        <w:spacing w:before="0" w:after="120"/>
        <w:rPr>
          <w:noProof/>
          <w:color w:val="0070C0"/>
          <w:szCs w:val="24"/>
        </w:rPr>
      </w:pPr>
      <w:r>
        <w:rPr>
          <w:noProof/>
          <w:color w:val="0070C0"/>
        </w:rPr>
        <w:t>4. Inwestowanie</w:t>
      </w:r>
      <w:r w:rsidR="003A731E">
        <w:rPr>
          <w:noProof/>
          <w:color w:val="0070C0"/>
        </w:rPr>
        <w:t xml:space="preserve"> w opi</w:t>
      </w:r>
      <w:r>
        <w:rPr>
          <w:noProof/>
          <w:color w:val="0070C0"/>
        </w:rPr>
        <w:t>ekę</w:t>
      </w:r>
    </w:p>
    <w:p w14:paraId="2695BBFA" w14:textId="66BBEFCC" w:rsidR="00292DDD" w:rsidRDefault="00C210DD" w:rsidP="00DA2C99">
      <w:pPr>
        <w:spacing w:after="120" w:line="240" w:lineRule="auto"/>
        <w:jc w:val="both"/>
        <w:rPr>
          <w:rFonts w:ascii="Times New Roman" w:hAnsi="Times New Roman" w:cs="Times New Roman"/>
          <w:noProof/>
          <w:sz w:val="24"/>
          <w:szCs w:val="24"/>
        </w:rPr>
      </w:pPr>
      <w:r>
        <w:rPr>
          <w:rFonts w:ascii="Times New Roman" w:hAnsi="Times New Roman"/>
          <w:b/>
          <w:noProof/>
          <w:sz w:val="24"/>
        </w:rPr>
        <w:t>Wydatki publiczne na opiekę znacznie się różnią</w:t>
      </w:r>
      <w:r w:rsidR="003A731E">
        <w:rPr>
          <w:rFonts w:ascii="Times New Roman" w:hAnsi="Times New Roman"/>
          <w:b/>
          <w:noProof/>
          <w:sz w:val="24"/>
        </w:rPr>
        <w:t xml:space="preserve"> w pos</w:t>
      </w:r>
      <w:r>
        <w:rPr>
          <w:rFonts w:ascii="Times New Roman" w:hAnsi="Times New Roman"/>
          <w:b/>
          <w:noProof/>
          <w:sz w:val="24"/>
        </w:rPr>
        <w:t>zczególnych państwach członkowskich.</w:t>
      </w:r>
      <w:r w:rsidR="000B5CFC">
        <w:rPr>
          <w:rFonts w:ascii="Times New Roman" w:hAnsi="Times New Roman"/>
          <w:b/>
          <w:noProof/>
          <w:sz w:val="24"/>
        </w:rPr>
        <w:t xml:space="preserve"> </w:t>
      </w:r>
      <w:r>
        <w:rPr>
          <w:rFonts w:ascii="Times New Roman" w:hAnsi="Times New Roman"/>
          <w:noProof/>
          <w:sz w:val="24"/>
        </w:rPr>
        <w:t>Odzwierciedla to różne podejścia do organizacji, jakości</w:t>
      </w:r>
      <w:r w:rsidR="003A731E">
        <w:rPr>
          <w:rFonts w:ascii="Times New Roman" w:hAnsi="Times New Roman"/>
          <w:noProof/>
          <w:sz w:val="24"/>
        </w:rPr>
        <w:t xml:space="preserve"> i wyc</w:t>
      </w:r>
      <w:r>
        <w:rPr>
          <w:rFonts w:ascii="Times New Roman" w:hAnsi="Times New Roman"/>
          <w:noProof/>
          <w:sz w:val="24"/>
        </w:rPr>
        <w:t>eny pracy opiekuńczej,</w:t>
      </w:r>
      <w:r w:rsidR="003A731E">
        <w:rPr>
          <w:rFonts w:ascii="Times New Roman" w:hAnsi="Times New Roman"/>
          <w:noProof/>
          <w:sz w:val="24"/>
        </w:rPr>
        <w:t xml:space="preserve"> a w prz</w:t>
      </w:r>
      <w:r>
        <w:rPr>
          <w:rFonts w:ascii="Times New Roman" w:hAnsi="Times New Roman"/>
          <w:noProof/>
          <w:sz w:val="24"/>
        </w:rPr>
        <w:t>ypadku opieki długoterminowej – różną wartość przypisywaną opiece formalnej</w:t>
      </w:r>
      <w:r w:rsidR="003A731E">
        <w:rPr>
          <w:rFonts w:ascii="Times New Roman" w:hAnsi="Times New Roman"/>
          <w:noProof/>
          <w:sz w:val="24"/>
        </w:rPr>
        <w:t xml:space="preserve"> i nie</w:t>
      </w:r>
      <w:r>
        <w:rPr>
          <w:rFonts w:ascii="Times New Roman" w:hAnsi="Times New Roman"/>
          <w:noProof/>
          <w:sz w:val="24"/>
        </w:rPr>
        <w:t xml:space="preserve">formalnej. </w:t>
      </w:r>
    </w:p>
    <w:p w14:paraId="2B426AA7" w14:textId="2E023FBE" w:rsidR="00672823" w:rsidRDefault="00672823" w:rsidP="00DA2C99">
      <w:pPr>
        <w:spacing w:after="120" w:line="240" w:lineRule="auto"/>
        <w:jc w:val="both"/>
        <w:rPr>
          <w:rFonts w:ascii="Times New Roman" w:hAnsi="Times New Roman" w:cs="Times New Roman"/>
          <w:noProof/>
          <w:sz w:val="24"/>
          <w:szCs w:val="24"/>
        </w:rPr>
      </w:pPr>
    </w:p>
    <w:tbl>
      <w:tblPr>
        <w:tblStyle w:val="Tabela-Siatka"/>
        <w:tblW w:w="0" w:type="auto"/>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3829"/>
      </w:tblGrid>
      <w:tr w:rsidR="00622F47" w14:paraId="02F1E8AF" w14:textId="77777777" w:rsidTr="00CF526F">
        <w:tc>
          <w:tcPr>
            <w:tcW w:w="3053" w:type="dxa"/>
          </w:tcPr>
          <w:p w14:paraId="2C680A4C" w14:textId="1FE30E61" w:rsidR="00B66D57" w:rsidRDefault="00622F47" w:rsidP="00213B95">
            <w:pPr>
              <w:spacing w:after="120"/>
              <w:jc w:val="both"/>
              <w:rPr>
                <w:rFonts w:ascii="Times New Roman" w:eastAsia="Times New Roman" w:hAnsi="Times New Roman" w:cs="Times New Roman"/>
                <w:noProof/>
                <w:sz w:val="24"/>
                <w:szCs w:val="24"/>
              </w:rPr>
            </w:pPr>
            <w:r>
              <w:rPr>
                <w:noProof/>
                <w:lang w:eastAsia="pl-PL"/>
              </w:rPr>
              <w:lastRenderedPageBreak/>
              <w:drawing>
                <wp:inline distT="0" distB="0" distL="0" distR="0" wp14:anchorId="64AB6C56" wp14:editId="1D582D60">
                  <wp:extent cx="2381330" cy="2091118"/>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16801" cy="2122266"/>
                          </a:xfrm>
                          <a:prstGeom prst="rect">
                            <a:avLst/>
                          </a:prstGeom>
                        </pic:spPr>
                      </pic:pic>
                    </a:graphicData>
                  </a:graphic>
                </wp:inline>
              </w:drawing>
            </w:r>
          </w:p>
        </w:tc>
        <w:tc>
          <w:tcPr>
            <w:tcW w:w="3385" w:type="dxa"/>
          </w:tcPr>
          <w:p w14:paraId="2E5FD8EE" w14:textId="43F6F2F2" w:rsidR="00B66D57" w:rsidRDefault="00622F47" w:rsidP="00213B95">
            <w:pPr>
              <w:spacing w:after="120"/>
              <w:jc w:val="both"/>
              <w:rPr>
                <w:rFonts w:ascii="Times New Roman" w:eastAsia="Times New Roman" w:hAnsi="Times New Roman" w:cs="Times New Roman"/>
                <w:noProof/>
                <w:sz w:val="24"/>
                <w:szCs w:val="24"/>
              </w:rPr>
            </w:pPr>
            <w:r>
              <w:rPr>
                <w:noProof/>
                <w:lang w:eastAsia="pl-PL"/>
              </w:rPr>
              <w:drawing>
                <wp:inline distT="0" distB="0" distL="0" distR="0" wp14:anchorId="73D30A39" wp14:editId="43415978">
                  <wp:extent cx="2294518" cy="2647848"/>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24902" cy="2682911"/>
                          </a:xfrm>
                          <a:prstGeom prst="rect">
                            <a:avLst/>
                          </a:prstGeom>
                        </pic:spPr>
                      </pic:pic>
                    </a:graphicData>
                  </a:graphic>
                </wp:inline>
              </w:drawing>
            </w:r>
          </w:p>
        </w:tc>
      </w:tr>
    </w:tbl>
    <w:p w14:paraId="60AA2080" w14:textId="5B47DA90" w:rsidR="00E12BB6" w:rsidRPr="00A05EFE" w:rsidRDefault="00FD758F" w:rsidP="00DA2C99">
      <w:pPr>
        <w:spacing w:after="120" w:line="240" w:lineRule="auto"/>
        <w:jc w:val="both"/>
        <w:rPr>
          <w:rFonts w:ascii="Times New Roman" w:hAnsi="Times New Roman" w:cs="Times New Roman"/>
          <w:noProof/>
          <w:sz w:val="24"/>
          <w:szCs w:val="24"/>
        </w:rPr>
      </w:pPr>
      <w:r>
        <w:rPr>
          <w:rFonts w:ascii="Times New Roman" w:hAnsi="Times New Roman"/>
          <w:noProof/>
          <w:sz w:val="24"/>
        </w:rPr>
        <w:t xml:space="preserve">Oczekuje się, że opieka długoterminowa będzie najszybciej rosnącą pozycją wydatków publicznych związaną ze starzeniem się społeczeństwa – według prognoz ma wzrosnąć </w:t>
      </w:r>
      <w:r w:rsidRPr="003A731E">
        <w:rPr>
          <w:rFonts w:ascii="Times New Roman" w:hAnsi="Times New Roman"/>
          <w:noProof/>
          <w:sz w:val="24"/>
        </w:rPr>
        <w:t>do</w:t>
      </w:r>
      <w:r w:rsidR="003A731E" w:rsidRPr="003A731E">
        <w:rPr>
          <w:rFonts w:ascii="Times New Roman" w:hAnsi="Times New Roman"/>
          <w:noProof/>
          <w:sz w:val="24"/>
        </w:rPr>
        <w:t> </w:t>
      </w:r>
      <w:r w:rsidRPr="003A731E">
        <w:rPr>
          <w:rFonts w:ascii="Times New Roman" w:hAnsi="Times New Roman"/>
          <w:noProof/>
          <w:sz w:val="24"/>
        </w:rPr>
        <w:t>2</w:t>
      </w:r>
      <w:r>
        <w:rPr>
          <w:rFonts w:ascii="Times New Roman" w:hAnsi="Times New Roman"/>
          <w:noProof/>
          <w:sz w:val="24"/>
        </w:rPr>
        <w:t>,</w:t>
      </w:r>
      <w:r w:rsidRPr="003A731E">
        <w:rPr>
          <w:rFonts w:ascii="Times New Roman" w:hAnsi="Times New Roman"/>
          <w:noProof/>
          <w:sz w:val="24"/>
        </w:rPr>
        <w:t>5</w:t>
      </w:r>
      <w:r w:rsidR="003A731E" w:rsidRPr="003A731E">
        <w:rPr>
          <w:rFonts w:ascii="Times New Roman" w:hAnsi="Times New Roman"/>
          <w:noProof/>
          <w:sz w:val="24"/>
        </w:rPr>
        <w:t> </w:t>
      </w:r>
      <w:r w:rsidRPr="003A731E">
        <w:rPr>
          <w:rFonts w:ascii="Times New Roman" w:hAnsi="Times New Roman"/>
          <w:noProof/>
          <w:sz w:val="24"/>
        </w:rPr>
        <w:t>%</w:t>
      </w:r>
      <w:r>
        <w:rPr>
          <w:rFonts w:ascii="Times New Roman" w:hAnsi="Times New Roman"/>
          <w:noProof/>
          <w:sz w:val="24"/>
        </w:rPr>
        <w:t xml:space="preserve"> PKB </w:t>
      </w:r>
      <w:r w:rsidRPr="003A731E">
        <w:rPr>
          <w:rFonts w:ascii="Times New Roman" w:hAnsi="Times New Roman"/>
          <w:noProof/>
          <w:sz w:val="24"/>
        </w:rPr>
        <w:t>do</w:t>
      </w:r>
      <w:r w:rsidR="003A731E" w:rsidRPr="003A731E">
        <w:rPr>
          <w:rFonts w:ascii="Times New Roman" w:hAnsi="Times New Roman"/>
          <w:noProof/>
          <w:sz w:val="24"/>
        </w:rPr>
        <w:t> </w:t>
      </w:r>
      <w:r w:rsidRPr="003A731E">
        <w:rPr>
          <w:rFonts w:ascii="Times New Roman" w:hAnsi="Times New Roman"/>
          <w:noProof/>
          <w:sz w:val="24"/>
        </w:rPr>
        <w:t>2</w:t>
      </w:r>
      <w:r>
        <w:rPr>
          <w:rFonts w:ascii="Times New Roman" w:hAnsi="Times New Roman"/>
          <w:noProof/>
          <w:sz w:val="24"/>
        </w:rPr>
        <w:t>0</w:t>
      </w:r>
      <w:r w:rsidRPr="003A731E">
        <w:rPr>
          <w:rFonts w:ascii="Times New Roman" w:hAnsi="Times New Roman"/>
          <w:noProof/>
          <w:sz w:val="24"/>
        </w:rPr>
        <w:t>50</w:t>
      </w:r>
      <w:r w:rsidR="003A731E" w:rsidRPr="003A731E">
        <w:rPr>
          <w:rFonts w:ascii="Times New Roman" w:hAnsi="Times New Roman"/>
          <w:noProof/>
          <w:sz w:val="24"/>
        </w:rPr>
        <w:t> </w:t>
      </w:r>
      <w:r w:rsidRPr="003A731E">
        <w:rPr>
          <w:rFonts w:ascii="Times New Roman" w:hAnsi="Times New Roman"/>
          <w:noProof/>
          <w:sz w:val="24"/>
        </w:rPr>
        <w:t>r.</w:t>
      </w:r>
      <w:r>
        <w:rPr>
          <w:rFonts w:ascii="Times New Roman" w:hAnsi="Times New Roman"/>
          <w:noProof/>
          <w:sz w:val="24"/>
        </w:rPr>
        <w:t>, przy czym między państwami członkowskimi zaistnieją znaczne różnice</w:t>
      </w:r>
      <w:r>
        <w:rPr>
          <w:rStyle w:val="Odwoanieprzypisudolnego"/>
          <w:rFonts w:ascii="Times New Roman" w:hAnsi="Times New Roman"/>
          <w:noProof/>
          <w:sz w:val="24"/>
          <w:szCs w:val="24"/>
        </w:rPr>
        <w:footnoteReference w:id="23"/>
      </w:r>
      <w:r>
        <w:rPr>
          <w:rFonts w:ascii="Times New Roman" w:hAnsi="Times New Roman"/>
          <w:noProof/>
          <w:sz w:val="24"/>
        </w:rPr>
        <w:t xml:space="preserve">. </w:t>
      </w:r>
    </w:p>
    <w:p w14:paraId="57175E66" w14:textId="710697D0" w:rsidR="00672823" w:rsidRDefault="00C210DD" w:rsidP="00822DC0">
      <w:pPr>
        <w:spacing w:after="120" w:line="240" w:lineRule="auto"/>
        <w:jc w:val="both"/>
        <w:rPr>
          <w:rFonts w:ascii="Times New Roman" w:hAnsi="Times New Roman" w:cs="Times New Roman"/>
          <w:bCs/>
          <w:noProof/>
          <w:sz w:val="24"/>
          <w:szCs w:val="24"/>
        </w:rPr>
      </w:pPr>
      <w:r>
        <w:rPr>
          <w:rStyle w:val="Pogrubienie"/>
          <w:rFonts w:ascii="Times New Roman" w:hAnsi="Times New Roman"/>
          <w:noProof/>
          <w:sz w:val="24"/>
        </w:rPr>
        <w:t>Wsparcie publiczne sektora opieki to inwestycja społeczna, która – równolegle</w:t>
      </w:r>
      <w:r w:rsidR="003A731E">
        <w:rPr>
          <w:rStyle w:val="Pogrubienie"/>
          <w:rFonts w:ascii="Times New Roman" w:hAnsi="Times New Roman"/>
          <w:noProof/>
          <w:sz w:val="24"/>
        </w:rPr>
        <w:t xml:space="preserve"> z dzi</w:t>
      </w:r>
      <w:r>
        <w:rPr>
          <w:rStyle w:val="Pogrubienie"/>
          <w:rFonts w:ascii="Times New Roman" w:hAnsi="Times New Roman"/>
          <w:noProof/>
          <w:sz w:val="24"/>
        </w:rPr>
        <w:t>ałaniami na rzecz zrównoważonego finansowania – przynosi wiele korzyści jednostkom, społeczeństwu</w:t>
      </w:r>
      <w:r w:rsidR="003A731E">
        <w:rPr>
          <w:rStyle w:val="Pogrubienie"/>
          <w:rFonts w:ascii="Times New Roman" w:hAnsi="Times New Roman"/>
          <w:noProof/>
          <w:sz w:val="24"/>
        </w:rPr>
        <w:t xml:space="preserve"> i gos</w:t>
      </w:r>
      <w:r>
        <w:rPr>
          <w:rStyle w:val="Pogrubienie"/>
          <w:rFonts w:ascii="Times New Roman" w:hAnsi="Times New Roman"/>
          <w:noProof/>
          <w:sz w:val="24"/>
        </w:rPr>
        <w:t>podarce.</w:t>
      </w:r>
      <w:r w:rsidR="000B5CFC">
        <w:rPr>
          <w:rStyle w:val="Pogrubienie"/>
          <w:rFonts w:ascii="Times New Roman" w:hAnsi="Times New Roman"/>
          <w:noProof/>
          <w:sz w:val="24"/>
        </w:rPr>
        <w:t xml:space="preserve"> </w:t>
      </w:r>
      <w:r>
        <w:rPr>
          <w:rStyle w:val="Pogrubienie"/>
          <w:rFonts w:ascii="Times New Roman" w:hAnsi="Times New Roman"/>
          <w:b w:val="0"/>
          <w:noProof/>
          <w:sz w:val="24"/>
        </w:rPr>
        <w:t>Zwiększenie inwestycji</w:t>
      </w:r>
      <w:r w:rsidR="003A731E">
        <w:rPr>
          <w:rStyle w:val="Pogrubienie"/>
          <w:rFonts w:ascii="Times New Roman" w:hAnsi="Times New Roman"/>
          <w:b w:val="0"/>
          <w:noProof/>
          <w:sz w:val="24"/>
        </w:rPr>
        <w:t xml:space="preserve"> w opi</w:t>
      </w:r>
      <w:r>
        <w:rPr>
          <w:rStyle w:val="Pogrubienie"/>
          <w:rFonts w:ascii="Times New Roman" w:hAnsi="Times New Roman"/>
          <w:b w:val="0"/>
          <w:noProof/>
          <w:sz w:val="24"/>
        </w:rPr>
        <w:t>ekę ma pozytywny wpływ na rozwój dzieci oraz dobrostan</w:t>
      </w:r>
      <w:r w:rsidR="003A731E">
        <w:rPr>
          <w:rStyle w:val="Pogrubienie"/>
          <w:rFonts w:ascii="Times New Roman" w:hAnsi="Times New Roman"/>
          <w:b w:val="0"/>
          <w:noProof/>
          <w:sz w:val="24"/>
        </w:rPr>
        <w:t xml:space="preserve"> i god</w:t>
      </w:r>
      <w:r>
        <w:rPr>
          <w:rStyle w:val="Pogrubienie"/>
          <w:rFonts w:ascii="Times New Roman" w:hAnsi="Times New Roman"/>
          <w:b w:val="0"/>
          <w:noProof/>
          <w:sz w:val="24"/>
        </w:rPr>
        <w:t>ność osób korzystających</w:t>
      </w:r>
      <w:r w:rsidR="003A731E">
        <w:rPr>
          <w:rStyle w:val="Pogrubienie"/>
          <w:rFonts w:ascii="Times New Roman" w:hAnsi="Times New Roman"/>
          <w:b w:val="0"/>
          <w:noProof/>
          <w:sz w:val="24"/>
        </w:rPr>
        <w:t xml:space="preserve"> z opi</w:t>
      </w:r>
      <w:r>
        <w:rPr>
          <w:rStyle w:val="Pogrubienie"/>
          <w:rFonts w:ascii="Times New Roman" w:hAnsi="Times New Roman"/>
          <w:b w:val="0"/>
          <w:noProof/>
          <w:sz w:val="24"/>
        </w:rPr>
        <w:t>eki, sprzyja sprawiedliwości społecznej</w:t>
      </w:r>
      <w:r w:rsidR="003A731E">
        <w:rPr>
          <w:rStyle w:val="Pogrubienie"/>
          <w:rFonts w:ascii="Times New Roman" w:hAnsi="Times New Roman"/>
          <w:b w:val="0"/>
          <w:noProof/>
          <w:sz w:val="24"/>
        </w:rPr>
        <w:t xml:space="preserve"> i rów</w:t>
      </w:r>
      <w:r>
        <w:rPr>
          <w:rStyle w:val="Pogrubienie"/>
          <w:rFonts w:ascii="Times New Roman" w:hAnsi="Times New Roman"/>
          <w:b w:val="0"/>
          <w:noProof/>
          <w:sz w:val="24"/>
        </w:rPr>
        <w:t>nouprawnieniu płci,</w:t>
      </w:r>
      <w:r w:rsidR="003A731E">
        <w:rPr>
          <w:rStyle w:val="Pogrubienie"/>
          <w:rFonts w:ascii="Times New Roman" w:hAnsi="Times New Roman"/>
          <w:b w:val="0"/>
          <w:noProof/>
          <w:sz w:val="24"/>
        </w:rPr>
        <w:t xml:space="preserve"> a tak</w:t>
      </w:r>
      <w:r>
        <w:rPr>
          <w:rStyle w:val="Pogrubienie"/>
          <w:rFonts w:ascii="Times New Roman" w:hAnsi="Times New Roman"/>
          <w:b w:val="0"/>
          <w:noProof/>
          <w:sz w:val="24"/>
        </w:rPr>
        <w:t>że wspiera uczestnictwo kobiet</w:t>
      </w:r>
      <w:r w:rsidR="003A731E">
        <w:rPr>
          <w:rStyle w:val="Pogrubienie"/>
          <w:rFonts w:ascii="Times New Roman" w:hAnsi="Times New Roman"/>
          <w:b w:val="0"/>
          <w:noProof/>
          <w:sz w:val="24"/>
        </w:rPr>
        <w:t xml:space="preserve"> w ryn</w:t>
      </w:r>
      <w:r>
        <w:rPr>
          <w:rStyle w:val="Pogrubienie"/>
          <w:rFonts w:ascii="Times New Roman" w:hAnsi="Times New Roman"/>
          <w:b w:val="0"/>
          <w:noProof/>
          <w:sz w:val="24"/>
        </w:rPr>
        <w:t>ku pracy</w:t>
      </w:r>
      <w:r w:rsidR="003A731E">
        <w:rPr>
          <w:rStyle w:val="Pogrubienie"/>
          <w:rFonts w:ascii="Times New Roman" w:hAnsi="Times New Roman"/>
          <w:b w:val="0"/>
          <w:noProof/>
          <w:sz w:val="24"/>
        </w:rPr>
        <w:t xml:space="preserve"> i two</w:t>
      </w:r>
      <w:r>
        <w:rPr>
          <w:rStyle w:val="Pogrubienie"/>
          <w:rFonts w:ascii="Times New Roman" w:hAnsi="Times New Roman"/>
          <w:b w:val="0"/>
          <w:noProof/>
          <w:sz w:val="24"/>
        </w:rPr>
        <w:t>rzenie miejsc pracy.</w:t>
      </w:r>
      <w:r w:rsidR="000B5CFC">
        <w:rPr>
          <w:rStyle w:val="Pogrubienie"/>
          <w:rFonts w:ascii="Times New Roman" w:hAnsi="Times New Roman"/>
          <w:b w:val="0"/>
          <w:noProof/>
          <w:sz w:val="24"/>
        </w:rPr>
        <w:t xml:space="preserve"> </w:t>
      </w:r>
      <w:r>
        <w:rPr>
          <w:rFonts w:ascii="Times New Roman" w:hAnsi="Times New Roman"/>
          <w:noProof/>
          <w:sz w:val="24"/>
        </w:rPr>
        <w:t>Niedawne badania</w:t>
      </w:r>
      <w:r>
        <w:rPr>
          <w:rStyle w:val="Odwoanieprzypisudolnego"/>
          <w:rFonts w:ascii="Times New Roman" w:hAnsi="Times New Roman"/>
          <w:bCs/>
          <w:noProof/>
          <w:sz w:val="24"/>
          <w:szCs w:val="24"/>
        </w:rPr>
        <w:footnoteReference w:id="24"/>
      </w:r>
      <w:r>
        <w:rPr>
          <w:rFonts w:ascii="Times New Roman" w:hAnsi="Times New Roman"/>
          <w:noProof/>
          <w:sz w:val="24"/>
        </w:rPr>
        <w:t xml:space="preserve"> wykazują, że</w:t>
      </w:r>
      <w:r>
        <w:rPr>
          <w:rFonts w:ascii="Times New Roman" w:hAnsi="Times New Roman"/>
          <w:b/>
          <w:noProof/>
          <w:sz w:val="24"/>
        </w:rPr>
        <w:t xml:space="preserve"> </w:t>
      </w:r>
      <w:r>
        <w:rPr>
          <w:rFonts w:ascii="Times New Roman" w:hAnsi="Times New Roman"/>
          <w:noProof/>
          <w:sz w:val="24"/>
        </w:rPr>
        <w:t>inwestowanie</w:t>
      </w:r>
      <w:r w:rsidR="003A731E">
        <w:rPr>
          <w:rFonts w:ascii="Times New Roman" w:hAnsi="Times New Roman"/>
          <w:noProof/>
          <w:sz w:val="24"/>
        </w:rPr>
        <w:t xml:space="preserve"> w opi</w:t>
      </w:r>
      <w:r>
        <w:rPr>
          <w:rFonts w:ascii="Times New Roman" w:hAnsi="Times New Roman"/>
          <w:noProof/>
          <w:sz w:val="24"/>
        </w:rPr>
        <w:t>ekę może generować</w:t>
      </w:r>
      <w:r>
        <w:rPr>
          <w:rFonts w:ascii="Times New Roman" w:hAnsi="Times New Roman"/>
          <w:b/>
          <w:noProof/>
          <w:sz w:val="24"/>
        </w:rPr>
        <w:t xml:space="preserve"> </w:t>
      </w:r>
      <w:r>
        <w:rPr>
          <w:rFonts w:ascii="Times New Roman" w:hAnsi="Times New Roman"/>
          <w:noProof/>
          <w:sz w:val="24"/>
        </w:rPr>
        <w:t>dodatkowe podatki</w:t>
      </w:r>
      <w:r w:rsidR="003A731E">
        <w:rPr>
          <w:rFonts w:ascii="Times New Roman" w:hAnsi="Times New Roman"/>
          <w:noProof/>
          <w:sz w:val="24"/>
        </w:rPr>
        <w:t xml:space="preserve"> i skł</w:t>
      </w:r>
      <w:r>
        <w:rPr>
          <w:rFonts w:ascii="Times New Roman" w:hAnsi="Times New Roman"/>
          <w:noProof/>
          <w:sz w:val="24"/>
        </w:rPr>
        <w:t>adki na ubezpieczenie społeczne dzięki tworzeniu miejsc pracy oraz zwiększeniu uczestnictwa kobiet</w:t>
      </w:r>
      <w:r w:rsidR="003A731E">
        <w:rPr>
          <w:rFonts w:ascii="Times New Roman" w:hAnsi="Times New Roman"/>
          <w:noProof/>
          <w:sz w:val="24"/>
        </w:rPr>
        <w:t xml:space="preserve"> w ryn</w:t>
      </w:r>
      <w:r>
        <w:rPr>
          <w:rFonts w:ascii="Times New Roman" w:hAnsi="Times New Roman"/>
          <w:noProof/>
          <w:sz w:val="24"/>
        </w:rPr>
        <w:t>ku pracy.</w:t>
      </w:r>
      <w:r w:rsidR="000B5CFC">
        <w:rPr>
          <w:rFonts w:ascii="Times New Roman" w:hAnsi="Times New Roman"/>
          <w:noProof/>
          <w:sz w:val="24"/>
        </w:rPr>
        <w:t xml:space="preserve"> </w:t>
      </w:r>
      <w:r>
        <w:rPr>
          <w:rFonts w:ascii="Times New Roman" w:hAnsi="Times New Roman"/>
          <w:noProof/>
          <w:sz w:val="24"/>
        </w:rPr>
        <w:t>Ogólnie rzecz biorąc, dochody podatkowe</w:t>
      </w:r>
      <w:r w:rsidR="003A731E">
        <w:rPr>
          <w:rFonts w:ascii="Times New Roman" w:hAnsi="Times New Roman"/>
          <w:noProof/>
          <w:sz w:val="24"/>
        </w:rPr>
        <w:t xml:space="preserve"> z tyt</w:t>
      </w:r>
      <w:r>
        <w:rPr>
          <w:rFonts w:ascii="Times New Roman" w:hAnsi="Times New Roman"/>
          <w:noProof/>
          <w:sz w:val="24"/>
        </w:rPr>
        <w:t>ułu zwiększonych zarobków</w:t>
      </w:r>
      <w:r w:rsidR="003A731E">
        <w:rPr>
          <w:rFonts w:ascii="Times New Roman" w:hAnsi="Times New Roman"/>
          <w:noProof/>
          <w:sz w:val="24"/>
        </w:rPr>
        <w:t xml:space="preserve"> i zat</w:t>
      </w:r>
      <w:r>
        <w:rPr>
          <w:rFonts w:ascii="Times New Roman" w:hAnsi="Times New Roman"/>
          <w:noProof/>
          <w:sz w:val="24"/>
        </w:rPr>
        <w:t>rudnienia wzrosłyby, zmniejszając całkowite zapotrzebowanie na finansowanie środków</w:t>
      </w:r>
      <w:r w:rsidR="003A731E">
        <w:rPr>
          <w:rFonts w:ascii="Times New Roman" w:hAnsi="Times New Roman"/>
          <w:noProof/>
          <w:sz w:val="24"/>
        </w:rPr>
        <w:t xml:space="preserve"> z zak</w:t>
      </w:r>
      <w:r>
        <w:rPr>
          <w:rFonts w:ascii="Times New Roman" w:hAnsi="Times New Roman"/>
          <w:noProof/>
          <w:sz w:val="24"/>
        </w:rPr>
        <w:t>resu polityki opieki</w:t>
      </w:r>
      <w:r w:rsidR="003A731E">
        <w:rPr>
          <w:rFonts w:ascii="Times New Roman" w:hAnsi="Times New Roman"/>
          <w:noProof/>
          <w:sz w:val="24"/>
        </w:rPr>
        <w:t xml:space="preserve"> z </w:t>
      </w:r>
      <w:r w:rsidR="003A731E" w:rsidRPr="003A731E">
        <w:rPr>
          <w:rFonts w:ascii="Times New Roman" w:hAnsi="Times New Roman"/>
          <w:noProof/>
          <w:sz w:val="24"/>
        </w:rPr>
        <w:t>3 </w:t>
      </w:r>
      <w:r w:rsidRPr="003A731E">
        <w:rPr>
          <w:rFonts w:ascii="Times New Roman" w:hAnsi="Times New Roman"/>
          <w:noProof/>
          <w:sz w:val="24"/>
        </w:rPr>
        <w:t>%</w:t>
      </w:r>
      <w:r>
        <w:rPr>
          <w:rFonts w:ascii="Times New Roman" w:hAnsi="Times New Roman"/>
          <w:noProof/>
          <w:sz w:val="24"/>
        </w:rPr>
        <w:t xml:space="preserve"> PKB (przed opodatkowaniem) </w:t>
      </w:r>
      <w:r w:rsidRPr="003A731E">
        <w:rPr>
          <w:rFonts w:ascii="Times New Roman" w:hAnsi="Times New Roman"/>
          <w:noProof/>
          <w:sz w:val="24"/>
        </w:rPr>
        <w:t>do</w:t>
      </w:r>
      <w:r w:rsidR="003A731E" w:rsidRPr="003A731E">
        <w:rPr>
          <w:rFonts w:ascii="Times New Roman" w:hAnsi="Times New Roman"/>
          <w:noProof/>
          <w:sz w:val="24"/>
        </w:rPr>
        <w:t> </w:t>
      </w:r>
      <w:r w:rsidRPr="003A731E">
        <w:rPr>
          <w:rFonts w:ascii="Times New Roman" w:hAnsi="Times New Roman"/>
          <w:noProof/>
          <w:sz w:val="24"/>
        </w:rPr>
        <w:t>2</w:t>
      </w:r>
      <w:r w:rsidR="003A731E" w:rsidRPr="003A731E">
        <w:rPr>
          <w:rFonts w:ascii="Times New Roman" w:hAnsi="Times New Roman"/>
          <w:noProof/>
          <w:sz w:val="24"/>
        </w:rPr>
        <w:t> </w:t>
      </w:r>
      <w:r w:rsidRPr="003A731E">
        <w:rPr>
          <w:rFonts w:ascii="Times New Roman" w:hAnsi="Times New Roman"/>
          <w:noProof/>
          <w:sz w:val="24"/>
        </w:rPr>
        <w:t>%</w:t>
      </w:r>
      <w:r>
        <w:rPr>
          <w:rFonts w:ascii="Times New Roman" w:hAnsi="Times New Roman"/>
          <w:noProof/>
          <w:sz w:val="24"/>
        </w:rPr>
        <w:t xml:space="preserve"> PKB netto (po opodatkowaniu)</w:t>
      </w:r>
      <w:r>
        <w:rPr>
          <w:rStyle w:val="Odwoanieprzypisudolnego"/>
          <w:rFonts w:ascii="Times New Roman" w:hAnsi="Times New Roman"/>
          <w:bCs/>
          <w:noProof/>
          <w:sz w:val="24"/>
          <w:szCs w:val="24"/>
        </w:rPr>
        <w:footnoteReference w:id="25"/>
      </w:r>
      <w:r>
        <w:rPr>
          <w:rFonts w:ascii="Times New Roman" w:hAnsi="Times New Roman"/>
          <w:noProof/>
          <w:sz w:val="24"/>
        </w:rPr>
        <w:t>.</w:t>
      </w:r>
      <w:r w:rsidR="000B5CFC">
        <w:rPr>
          <w:rFonts w:ascii="Times New Roman" w:hAnsi="Times New Roman"/>
          <w:noProof/>
          <w:sz w:val="24"/>
        </w:rPr>
        <w:t xml:space="preserve"> </w:t>
      </w:r>
      <w:bookmarkStart w:id="9" w:name="_Hlk108607134"/>
      <w:r>
        <w:rPr>
          <w:rFonts w:ascii="Times New Roman" w:hAnsi="Times New Roman"/>
          <w:noProof/>
          <w:sz w:val="24"/>
        </w:rPr>
        <w:t>MOP szacuje, że stopa zwrotu</w:t>
      </w:r>
      <w:r w:rsidR="003A731E">
        <w:rPr>
          <w:rFonts w:ascii="Times New Roman" w:hAnsi="Times New Roman"/>
          <w:noProof/>
          <w:sz w:val="24"/>
        </w:rPr>
        <w:t xml:space="preserve"> z inw</w:t>
      </w:r>
      <w:r>
        <w:rPr>
          <w:rFonts w:ascii="Times New Roman" w:hAnsi="Times New Roman"/>
          <w:noProof/>
          <w:sz w:val="24"/>
        </w:rPr>
        <w:t>estycji państw członkowskich</w:t>
      </w:r>
      <w:r w:rsidR="003A731E">
        <w:rPr>
          <w:rFonts w:ascii="Times New Roman" w:hAnsi="Times New Roman"/>
          <w:noProof/>
          <w:sz w:val="24"/>
        </w:rPr>
        <w:t xml:space="preserve"> w sek</w:t>
      </w:r>
      <w:r>
        <w:rPr>
          <w:rFonts w:ascii="Times New Roman" w:hAnsi="Times New Roman"/>
          <w:noProof/>
          <w:sz w:val="24"/>
        </w:rPr>
        <w:t>tor opieki może wynieść średnio około 5</w:t>
      </w:r>
      <w:r w:rsidRPr="003A731E">
        <w:rPr>
          <w:rFonts w:ascii="Times New Roman" w:hAnsi="Times New Roman"/>
          <w:noProof/>
          <w:sz w:val="24"/>
        </w:rPr>
        <w:t>5</w:t>
      </w:r>
      <w:r w:rsidR="003A731E" w:rsidRPr="003A731E">
        <w:rPr>
          <w:rFonts w:ascii="Times New Roman" w:hAnsi="Times New Roman"/>
          <w:noProof/>
          <w:sz w:val="24"/>
        </w:rPr>
        <w:t> </w:t>
      </w:r>
      <w:r w:rsidRPr="003A731E">
        <w:rPr>
          <w:rFonts w:ascii="Times New Roman" w:hAnsi="Times New Roman"/>
          <w:noProof/>
          <w:sz w:val="24"/>
        </w:rPr>
        <w:t>%</w:t>
      </w:r>
      <w:r>
        <w:rPr>
          <w:rFonts w:ascii="Times New Roman" w:hAnsi="Times New Roman"/>
          <w:noProof/>
          <w:sz w:val="24"/>
        </w:rPr>
        <w:t>, głównie</w:t>
      </w:r>
      <w:r w:rsidR="003A731E">
        <w:rPr>
          <w:rFonts w:ascii="Times New Roman" w:hAnsi="Times New Roman"/>
          <w:noProof/>
          <w:sz w:val="24"/>
        </w:rPr>
        <w:t xml:space="preserve"> w zal</w:t>
      </w:r>
      <w:r>
        <w:rPr>
          <w:rFonts w:ascii="Times New Roman" w:hAnsi="Times New Roman"/>
          <w:noProof/>
          <w:sz w:val="24"/>
        </w:rPr>
        <w:t>eżności od kwoty potrzebnych inwestycji, popytu na pracę</w:t>
      </w:r>
      <w:r w:rsidR="003A731E">
        <w:rPr>
          <w:rFonts w:ascii="Times New Roman" w:hAnsi="Times New Roman"/>
          <w:noProof/>
          <w:sz w:val="24"/>
        </w:rPr>
        <w:t xml:space="preserve"> w dan</w:t>
      </w:r>
      <w:r>
        <w:rPr>
          <w:rFonts w:ascii="Times New Roman" w:hAnsi="Times New Roman"/>
          <w:noProof/>
          <w:sz w:val="24"/>
        </w:rPr>
        <w:t>ym państwie członkowskim oraz poziomu opodatkowania.</w:t>
      </w:r>
      <w:r w:rsidR="000B5CFC">
        <w:rPr>
          <w:rFonts w:ascii="Times New Roman" w:hAnsi="Times New Roman"/>
          <w:noProof/>
          <w:sz w:val="24"/>
        </w:rPr>
        <w:t xml:space="preserve"> </w:t>
      </w:r>
      <w:bookmarkEnd w:id="9"/>
    </w:p>
    <w:p w14:paraId="72CD1043" w14:textId="470407A6" w:rsidR="00292DDD" w:rsidRDefault="004661C4" w:rsidP="00481646">
      <w:pPr>
        <w:spacing w:after="120" w:line="240" w:lineRule="auto"/>
        <w:jc w:val="both"/>
        <w:divId w:val="1611282174"/>
        <w:rPr>
          <w:rFonts w:ascii="Times New Roman" w:hAnsi="Times New Roman" w:cs="Times New Roman"/>
          <w:noProof/>
          <w:sz w:val="24"/>
          <w:szCs w:val="24"/>
        </w:rPr>
      </w:pPr>
      <w:r>
        <w:rPr>
          <w:noProof/>
          <w:lang w:eastAsia="pl-PL"/>
        </w:rPr>
        <w:lastRenderedPageBreak/>
        <w:drawing>
          <wp:anchor distT="0" distB="0" distL="114300" distR="114300" simplePos="0" relativeHeight="251704320" behindDoc="0" locked="0" layoutInCell="1" allowOverlap="1" wp14:anchorId="0B7570C5" wp14:editId="2F1F99A8">
            <wp:simplePos x="0" y="0"/>
            <wp:positionH relativeFrom="column">
              <wp:posOffset>0</wp:posOffset>
            </wp:positionH>
            <wp:positionV relativeFrom="paragraph">
              <wp:posOffset>525780</wp:posOffset>
            </wp:positionV>
            <wp:extent cx="2035810" cy="1981835"/>
            <wp:effectExtent l="0" t="0" r="254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5810" cy="1981835"/>
                    </a:xfrm>
                    <a:prstGeom prst="rect">
                      <a:avLst/>
                    </a:prstGeom>
                  </pic:spPr>
                </pic:pic>
              </a:graphicData>
            </a:graphic>
            <wp14:sizeRelH relativeFrom="page">
              <wp14:pctWidth>0</wp14:pctWidth>
            </wp14:sizeRelH>
            <wp14:sizeRelV relativeFrom="page">
              <wp14:pctHeight>0</wp14:pctHeight>
            </wp14:sizeRelV>
          </wp:anchor>
        </w:drawing>
      </w:r>
      <w:r w:rsidR="00F60292">
        <w:rPr>
          <w:rFonts w:ascii="Times New Roman" w:hAnsi="Times New Roman"/>
          <w:b/>
          <w:noProof/>
          <w:sz w:val="24"/>
        </w:rPr>
        <w:t>Uwolnienie potencjału środków wczesnej interwencji</w:t>
      </w:r>
      <w:r w:rsidR="003A731E">
        <w:rPr>
          <w:rFonts w:ascii="Times New Roman" w:hAnsi="Times New Roman"/>
          <w:b/>
          <w:noProof/>
          <w:sz w:val="24"/>
        </w:rPr>
        <w:t xml:space="preserve"> i śro</w:t>
      </w:r>
      <w:r w:rsidR="00F60292">
        <w:rPr>
          <w:rFonts w:ascii="Times New Roman" w:hAnsi="Times New Roman"/>
          <w:b/>
          <w:noProof/>
          <w:sz w:val="24"/>
        </w:rPr>
        <w:t xml:space="preserve">dków zapobiegawczych może przyczynić się do stabilności budżetów publicznych. </w:t>
      </w:r>
      <w:r w:rsidR="00F60292">
        <w:rPr>
          <w:rFonts w:ascii="Times New Roman" w:hAnsi="Times New Roman"/>
          <w:noProof/>
          <w:sz w:val="24"/>
        </w:rPr>
        <w:t>Promocja zdrowia, profilaktyka chorób, świadczone terminowo</w:t>
      </w:r>
      <w:r w:rsidR="003A731E">
        <w:rPr>
          <w:rFonts w:ascii="Times New Roman" w:hAnsi="Times New Roman"/>
          <w:noProof/>
          <w:sz w:val="24"/>
        </w:rPr>
        <w:t xml:space="preserve"> i dob</w:t>
      </w:r>
      <w:r w:rsidR="00F60292">
        <w:rPr>
          <w:rFonts w:ascii="Times New Roman" w:hAnsi="Times New Roman"/>
          <w:noProof/>
          <w:sz w:val="24"/>
        </w:rPr>
        <w:t>rej jakości usługi opieki zdrowotnej,</w:t>
      </w:r>
      <w:r w:rsidR="003A731E">
        <w:rPr>
          <w:rFonts w:ascii="Times New Roman" w:hAnsi="Times New Roman"/>
          <w:noProof/>
          <w:sz w:val="24"/>
        </w:rPr>
        <w:t xml:space="preserve"> a tak</w:t>
      </w:r>
      <w:r w:rsidR="00F60292">
        <w:rPr>
          <w:rFonts w:ascii="Times New Roman" w:hAnsi="Times New Roman"/>
          <w:noProof/>
          <w:sz w:val="24"/>
        </w:rPr>
        <w:t>że polityka propagująca zdrowy styl życia mają ogromny potencjał pod względem odsunięcia</w:t>
      </w:r>
      <w:r w:rsidR="003A731E">
        <w:rPr>
          <w:rFonts w:ascii="Times New Roman" w:hAnsi="Times New Roman"/>
          <w:noProof/>
          <w:sz w:val="24"/>
        </w:rPr>
        <w:t xml:space="preserve"> w cza</w:t>
      </w:r>
      <w:r w:rsidR="00F60292">
        <w:rPr>
          <w:rFonts w:ascii="Times New Roman" w:hAnsi="Times New Roman"/>
          <w:noProof/>
          <w:sz w:val="24"/>
        </w:rPr>
        <w:t>sie lub ograniczenia zapotrzebowania na opiekę zdrowotną</w:t>
      </w:r>
      <w:r w:rsidR="003A731E">
        <w:rPr>
          <w:rFonts w:ascii="Times New Roman" w:hAnsi="Times New Roman"/>
          <w:noProof/>
          <w:sz w:val="24"/>
        </w:rPr>
        <w:t xml:space="preserve"> i dłu</w:t>
      </w:r>
      <w:r w:rsidR="00F60292">
        <w:rPr>
          <w:rFonts w:ascii="Times New Roman" w:hAnsi="Times New Roman"/>
          <w:noProof/>
          <w:sz w:val="24"/>
        </w:rPr>
        <w:t>goterminową,</w:t>
      </w:r>
      <w:r w:rsidR="003A731E">
        <w:rPr>
          <w:rFonts w:ascii="Times New Roman" w:hAnsi="Times New Roman"/>
          <w:noProof/>
          <w:sz w:val="24"/>
        </w:rPr>
        <w:t xml:space="preserve"> a jed</w:t>
      </w:r>
      <w:r w:rsidR="00F60292">
        <w:rPr>
          <w:rFonts w:ascii="Times New Roman" w:hAnsi="Times New Roman"/>
          <w:noProof/>
          <w:sz w:val="24"/>
        </w:rPr>
        <w:t>nocześnie umożliwienia ludziom jak najdłuższego starzenia się</w:t>
      </w:r>
      <w:r w:rsidR="003A731E">
        <w:rPr>
          <w:rFonts w:ascii="Times New Roman" w:hAnsi="Times New Roman"/>
          <w:noProof/>
          <w:sz w:val="24"/>
        </w:rPr>
        <w:t xml:space="preserve"> w dom</w:t>
      </w:r>
      <w:r w:rsidR="00F60292">
        <w:rPr>
          <w:rFonts w:ascii="Times New Roman" w:hAnsi="Times New Roman"/>
          <w:noProof/>
          <w:sz w:val="24"/>
        </w:rPr>
        <w:t xml:space="preserve">u. </w:t>
      </w:r>
    </w:p>
    <w:p w14:paraId="19965683" w14:textId="64368772" w:rsidR="00157DAF" w:rsidRPr="00A05EFE" w:rsidRDefault="00E5226C" w:rsidP="00481646">
      <w:pPr>
        <w:spacing w:after="120" w:line="240" w:lineRule="auto"/>
        <w:jc w:val="both"/>
        <w:divId w:val="1611282174"/>
        <w:rPr>
          <w:rFonts w:ascii="Times New Roman" w:hAnsi="Times New Roman" w:cs="Times New Roman"/>
          <w:noProof/>
          <w:sz w:val="24"/>
          <w:szCs w:val="24"/>
        </w:rPr>
      </w:pPr>
      <w:r>
        <w:rPr>
          <w:noProof/>
        </w:rPr>
        <w:t xml:space="preserve">Ponadto </w:t>
      </w:r>
      <w:r>
        <w:rPr>
          <w:rFonts w:ascii="Times New Roman" w:hAnsi="Times New Roman"/>
          <w:noProof/>
          <w:sz w:val="24"/>
        </w:rPr>
        <w:t>brak inwestycji</w:t>
      </w:r>
      <w:r w:rsidR="003A731E">
        <w:rPr>
          <w:rFonts w:ascii="Times New Roman" w:hAnsi="Times New Roman"/>
          <w:noProof/>
          <w:sz w:val="24"/>
        </w:rPr>
        <w:t xml:space="preserve"> w opi</w:t>
      </w:r>
      <w:r>
        <w:rPr>
          <w:rFonts w:ascii="Times New Roman" w:hAnsi="Times New Roman"/>
          <w:noProof/>
          <w:sz w:val="24"/>
        </w:rPr>
        <w:t>ekę długoterminową</w:t>
      </w:r>
      <w:r w:rsidR="003A731E">
        <w:rPr>
          <w:rFonts w:ascii="Times New Roman" w:hAnsi="Times New Roman"/>
          <w:noProof/>
          <w:sz w:val="24"/>
        </w:rPr>
        <w:t xml:space="preserve"> i pro</w:t>
      </w:r>
      <w:r>
        <w:rPr>
          <w:rFonts w:ascii="Times New Roman" w:hAnsi="Times New Roman"/>
          <w:noProof/>
          <w:sz w:val="24"/>
        </w:rPr>
        <w:t>filaktykę stwarza ryzyko przesunięcia kosztów na emerytury oraz budżety pomocy społecznej</w:t>
      </w:r>
      <w:r w:rsidR="003A731E">
        <w:rPr>
          <w:rFonts w:ascii="Times New Roman" w:hAnsi="Times New Roman"/>
          <w:noProof/>
          <w:sz w:val="24"/>
        </w:rPr>
        <w:t xml:space="preserve"> i opi</w:t>
      </w:r>
      <w:r>
        <w:rPr>
          <w:rFonts w:ascii="Times New Roman" w:hAnsi="Times New Roman"/>
          <w:noProof/>
          <w:sz w:val="24"/>
        </w:rPr>
        <w:t>eki zdrowotnej. Inicjatywa „Zdrowsi razem”</w:t>
      </w:r>
      <w:r w:rsidR="003A731E">
        <w:rPr>
          <w:rFonts w:ascii="Times New Roman" w:hAnsi="Times New Roman"/>
          <w:noProof/>
          <w:sz w:val="24"/>
        </w:rPr>
        <w:t xml:space="preserve"> i eur</w:t>
      </w:r>
      <w:r>
        <w:rPr>
          <w:rFonts w:ascii="Times New Roman" w:hAnsi="Times New Roman"/>
          <w:noProof/>
          <w:sz w:val="24"/>
        </w:rPr>
        <w:t>opejski plan walki</w:t>
      </w:r>
      <w:r w:rsidR="003A731E">
        <w:rPr>
          <w:rFonts w:ascii="Times New Roman" w:hAnsi="Times New Roman"/>
          <w:noProof/>
          <w:sz w:val="24"/>
        </w:rPr>
        <w:t xml:space="preserve"> z rak</w:t>
      </w:r>
      <w:r>
        <w:rPr>
          <w:rFonts w:ascii="Times New Roman" w:hAnsi="Times New Roman"/>
          <w:noProof/>
          <w:sz w:val="24"/>
        </w:rPr>
        <w:t>iem dotyczą zapobiegania chorobom niezakaźnym, leczenia ich</w:t>
      </w:r>
      <w:r w:rsidR="003A731E">
        <w:rPr>
          <w:rFonts w:ascii="Times New Roman" w:hAnsi="Times New Roman"/>
          <w:noProof/>
          <w:sz w:val="24"/>
        </w:rPr>
        <w:t xml:space="preserve"> i opi</w:t>
      </w:r>
      <w:r>
        <w:rPr>
          <w:rFonts w:ascii="Times New Roman" w:hAnsi="Times New Roman"/>
          <w:noProof/>
          <w:sz w:val="24"/>
        </w:rPr>
        <w:t>eki nad chorymi, aby zapewnić pacjentom długie, satysfakcjonujące życie</w:t>
      </w:r>
      <w:r w:rsidR="003A731E">
        <w:rPr>
          <w:rFonts w:ascii="Times New Roman" w:hAnsi="Times New Roman"/>
          <w:noProof/>
          <w:sz w:val="24"/>
        </w:rPr>
        <w:t xml:space="preserve"> i roz</w:t>
      </w:r>
      <w:r>
        <w:rPr>
          <w:rFonts w:ascii="Times New Roman" w:hAnsi="Times New Roman"/>
          <w:noProof/>
          <w:sz w:val="24"/>
        </w:rPr>
        <w:t>wiązać problemy,</w:t>
      </w:r>
      <w:r w:rsidR="003A731E">
        <w:rPr>
          <w:rFonts w:ascii="Times New Roman" w:hAnsi="Times New Roman"/>
          <w:noProof/>
          <w:sz w:val="24"/>
        </w:rPr>
        <w:t xml:space="preserve"> z jak</w:t>
      </w:r>
      <w:r>
        <w:rPr>
          <w:rFonts w:ascii="Times New Roman" w:hAnsi="Times New Roman"/>
          <w:noProof/>
          <w:sz w:val="24"/>
        </w:rPr>
        <w:t>imi zmagają się ich rodziny</w:t>
      </w:r>
      <w:r w:rsidR="003A731E">
        <w:rPr>
          <w:rFonts w:ascii="Times New Roman" w:hAnsi="Times New Roman"/>
          <w:noProof/>
          <w:sz w:val="24"/>
        </w:rPr>
        <w:t xml:space="preserve"> i opi</w:t>
      </w:r>
      <w:r>
        <w:rPr>
          <w:rFonts w:ascii="Times New Roman" w:hAnsi="Times New Roman"/>
          <w:noProof/>
          <w:sz w:val="24"/>
        </w:rPr>
        <w:t xml:space="preserve">ekunowie. </w:t>
      </w:r>
    </w:p>
    <w:p w14:paraId="3A18F476" w14:textId="36E13693" w:rsidR="00481646" w:rsidRPr="00A05EFE" w:rsidRDefault="00481646" w:rsidP="005B55E2">
      <w:pPr>
        <w:spacing w:after="120" w:line="240" w:lineRule="auto"/>
        <w:jc w:val="both"/>
        <w:divId w:val="1611282174"/>
        <w:rPr>
          <w:rFonts w:ascii="Times New Roman" w:eastAsia="Arial Unicode MS" w:hAnsi="Times New Roman" w:cs="Times New Roman"/>
          <w:b/>
          <w:noProof/>
          <w:sz w:val="24"/>
          <w:szCs w:val="24"/>
        </w:rPr>
      </w:pPr>
      <w:bookmarkStart w:id="10" w:name="_Hlk108604690"/>
      <w:r>
        <w:rPr>
          <w:rFonts w:ascii="Times New Roman" w:hAnsi="Times New Roman"/>
          <w:b/>
          <w:noProof/>
          <w:sz w:val="24"/>
        </w:rPr>
        <w:t>Stabilność budżetową usług opieki można poprawić dzięki zapewnieniu ich opłacalności.</w:t>
      </w:r>
      <w:r w:rsidR="000B5CFC">
        <w:rPr>
          <w:rFonts w:ascii="Times New Roman" w:hAnsi="Times New Roman"/>
          <w:b/>
          <w:noProof/>
          <w:sz w:val="24"/>
        </w:rPr>
        <w:t xml:space="preserve"> </w:t>
      </w:r>
      <w:r>
        <w:rPr>
          <w:rFonts w:ascii="Times New Roman" w:hAnsi="Times New Roman"/>
          <w:noProof/>
          <w:sz w:val="24"/>
        </w:rPr>
        <w:t>Opłacalność można zwiększyć przez utworzenie spójnych</w:t>
      </w:r>
      <w:r w:rsidR="003A731E">
        <w:rPr>
          <w:rFonts w:ascii="Times New Roman" w:hAnsi="Times New Roman"/>
          <w:noProof/>
          <w:sz w:val="24"/>
        </w:rPr>
        <w:t xml:space="preserve"> i zin</w:t>
      </w:r>
      <w:r>
        <w:rPr>
          <w:rFonts w:ascii="Times New Roman" w:hAnsi="Times New Roman"/>
          <w:noProof/>
          <w:sz w:val="24"/>
        </w:rPr>
        <w:t>tegrowanych ram zarządzania, stałe monitorowanie</w:t>
      </w:r>
      <w:r w:rsidR="003A731E">
        <w:rPr>
          <w:rFonts w:ascii="Times New Roman" w:hAnsi="Times New Roman"/>
          <w:noProof/>
          <w:sz w:val="24"/>
        </w:rPr>
        <w:t xml:space="preserve"> i zad</w:t>
      </w:r>
      <w:r>
        <w:rPr>
          <w:rFonts w:ascii="Times New Roman" w:hAnsi="Times New Roman"/>
          <w:noProof/>
          <w:sz w:val="24"/>
        </w:rPr>
        <w:t>banie, by dostępne zasoby były właściwie wykorzystywane, jak również –</w:t>
      </w:r>
      <w:r w:rsidR="003A731E">
        <w:rPr>
          <w:rFonts w:ascii="Times New Roman" w:hAnsi="Times New Roman"/>
          <w:noProof/>
          <w:sz w:val="24"/>
        </w:rPr>
        <w:t xml:space="preserve"> w prz</w:t>
      </w:r>
      <w:r>
        <w:rPr>
          <w:rFonts w:ascii="Times New Roman" w:hAnsi="Times New Roman"/>
          <w:noProof/>
          <w:sz w:val="24"/>
        </w:rPr>
        <w:t>ypadku opieki długoterminowej – wsparcie niezależnego życia</w:t>
      </w:r>
      <w:r w:rsidR="003A731E">
        <w:rPr>
          <w:rFonts w:ascii="Times New Roman" w:hAnsi="Times New Roman"/>
          <w:noProof/>
          <w:sz w:val="24"/>
        </w:rPr>
        <w:t xml:space="preserve"> i dos</w:t>
      </w:r>
      <w:r>
        <w:rPr>
          <w:rFonts w:ascii="Times New Roman" w:hAnsi="Times New Roman"/>
          <w:noProof/>
          <w:sz w:val="24"/>
        </w:rPr>
        <w:t>tosowanie usług do indywidualnych potrzeb.</w:t>
      </w:r>
      <w:r w:rsidR="000B5CFC">
        <w:rPr>
          <w:rFonts w:ascii="Times New Roman" w:hAnsi="Times New Roman"/>
          <w:noProof/>
          <w:sz w:val="24"/>
        </w:rPr>
        <w:t xml:space="preserve"> </w:t>
      </w:r>
      <w:bookmarkEnd w:id="10"/>
      <w:r>
        <w:rPr>
          <w:rFonts w:ascii="Times New Roman" w:hAnsi="Times New Roman"/>
          <w:noProof/>
          <w:sz w:val="24"/>
        </w:rPr>
        <w:t>Do osiągnięcia tego celu może przyczynić się mapowanie dostępnej infrastruktury</w:t>
      </w:r>
      <w:r w:rsidR="003A731E">
        <w:rPr>
          <w:rFonts w:ascii="Times New Roman" w:hAnsi="Times New Roman"/>
          <w:noProof/>
          <w:sz w:val="24"/>
        </w:rPr>
        <w:t xml:space="preserve"> i usł</w:t>
      </w:r>
      <w:r>
        <w:rPr>
          <w:rFonts w:ascii="Times New Roman" w:hAnsi="Times New Roman"/>
          <w:noProof/>
          <w:sz w:val="24"/>
        </w:rPr>
        <w:t>ug oraz przeprowadzenie analizy luk</w:t>
      </w:r>
      <w:r w:rsidR="003A731E">
        <w:rPr>
          <w:rFonts w:ascii="Times New Roman" w:hAnsi="Times New Roman"/>
          <w:noProof/>
          <w:sz w:val="24"/>
        </w:rPr>
        <w:t xml:space="preserve"> z uwz</w:t>
      </w:r>
      <w:r>
        <w:rPr>
          <w:rFonts w:ascii="Times New Roman" w:hAnsi="Times New Roman"/>
          <w:noProof/>
          <w:sz w:val="24"/>
        </w:rPr>
        <w:t>ględnieniem nierówności terytorialnych</w:t>
      </w:r>
      <w:r w:rsidR="003A731E">
        <w:rPr>
          <w:rFonts w:ascii="Times New Roman" w:hAnsi="Times New Roman"/>
          <w:noProof/>
          <w:sz w:val="24"/>
        </w:rPr>
        <w:t xml:space="preserve"> i wyz</w:t>
      </w:r>
      <w:r>
        <w:rPr>
          <w:rFonts w:ascii="Times New Roman" w:hAnsi="Times New Roman"/>
          <w:noProof/>
          <w:sz w:val="24"/>
        </w:rPr>
        <w:t>wań demograficznych.</w:t>
      </w:r>
      <w:r w:rsidR="000B5CFC">
        <w:rPr>
          <w:rFonts w:ascii="Times New Roman" w:hAnsi="Times New Roman"/>
          <w:noProof/>
          <w:sz w:val="24"/>
        </w:rPr>
        <w:t xml:space="preserve"> </w:t>
      </w:r>
      <w:r>
        <w:rPr>
          <w:rFonts w:ascii="Times New Roman" w:hAnsi="Times New Roman"/>
          <w:noProof/>
          <w:sz w:val="24"/>
        </w:rPr>
        <w:t>Innowacyjne, zintegrowane rozwiązania</w:t>
      </w:r>
      <w:r w:rsidR="003A731E">
        <w:rPr>
          <w:rFonts w:ascii="Times New Roman" w:hAnsi="Times New Roman"/>
          <w:noProof/>
          <w:sz w:val="24"/>
        </w:rPr>
        <w:t xml:space="preserve"> w zak</w:t>
      </w:r>
      <w:r>
        <w:rPr>
          <w:rFonts w:ascii="Times New Roman" w:hAnsi="Times New Roman"/>
          <w:noProof/>
          <w:sz w:val="24"/>
        </w:rPr>
        <w:t>resie opieki oraz etyczne wykorzystywanie nowych technologii</w:t>
      </w:r>
      <w:r w:rsidR="003A731E">
        <w:rPr>
          <w:rFonts w:ascii="Times New Roman" w:hAnsi="Times New Roman"/>
          <w:noProof/>
          <w:sz w:val="24"/>
        </w:rPr>
        <w:t xml:space="preserve"> w opi</w:t>
      </w:r>
      <w:r>
        <w:rPr>
          <w:rFonts w:ascii="Times New Roman" w:hAnsi="Times New Roman"/>
          <w:noProof/>
          <w:sz w:val="24"/>
        </w:rPr>
        <w:t>ece również mogą przyczynić się do poprawy stabilności budżetowej systemów opieki długoterminowej</w:t>
      </w:r>
      <w:r w:rsidR="003A731E">
        <w:rPr>
          <w:rFonts w:ascii="Times New Roman" w:hAnsi="Times New Roman"/>
          <w:noProof/>
          <w:sz w:val="24"/>
        </w:rPr>
        <w:t xml:space="preserve"> i opi</w:t>
      </w:r>
      <w:r>
        <w:rPr>
          <w:rFonts w:ascii="Times New Roman" w:hAnsi="Times New Roman"/>
          <w:noProof/>
          <w:sz w:val="24"/>
        </w:rPr>
        <w:t>eki zdrowotnej.</w:t>
      </w:r>
      <w:r w:rsidR="000B5CFC">
        <w:rPr>
          <w:rFonts w:ascii="Times New Roman" w:hAnsi="Times New Roman"/>
          <w:noProof/>
          <w:sz w:val="24"/>
        </w:rPr>
        <w:t xml:space="preserve"> </w:t>
      </w:r>
    </w:p>
    <w:p w14:paraId="03DB7B0E" w14:textId="54698EF3" w:rsidR="00157DAF" w:rsidRPr="00A05EFE" w:rsidRDefault="00CD15FC" w:rsidP="00B02085">
      <w:pPr>
        <w:spacing w:after="120" w:line="240" w:lineRule="auto"/>
        <w:jc w:val="both"/>
        <w:rPr>
          <w:rFonts w:ascii="Times New Roman" w:hAnsi="Times New Roman" w:cs="Times New Roman"/>
          <w:noProof/>
          <w:sz w:val="24"/>
          <w:szCs w:val="24"/>
        </w:rPr>
      </w:pPr>
      <w:r>
        <w:rPr>
          <w:rFonts w:ascii="Times New Roman" w:hAnsi="Times New Roman"/>
          <w:b/>
          <w:noProof/>
          <w:sz w:val="24"/>
        </w:rPr>
        <w:t>Świadczeniodawcy potrzebują stabilnych</w:t>
      </w:r>
      <w:r w:rsidR="003A731E">
        <w:rPr>
          <w:rFonts w:ascii="Times New Roman" w:hAnsi="Times New Roman"/>
          <w:b/>
          <w:noProof/>
          <w:sz w:val="24"/>
        </w:rPr>
        <w:t xml:space="preserve"> i zró</w:t>
      </w:r>
      <w:r>
        <w:rPr>
          <w:rFonts w:ascii="Times New Roman" w:hAnsi="Times New Roman"/>
          <w:b/>
          <w:noProof/>
          <w:sz w:val="24"/>
        </w:rPr>
        <w:t>wnoważonych mechanizmów finansowania oraz jasnego</w:t>
      </w:r>
      <w:r w:rsidR="003A731E">
        <w:rPr>
          <w:rFonts w:ascii="Times New Roman" w:hAnsi="Times New Roman"/>
          <w:b/>
          <w:noProof/>
          <w:sz w:val="24"/>
        </w:rPr>
        <w:t xml:space="preserve"> i spr</w:t>
      </w:r>
      <w:r>
        <w:rPr>
          <w:rFonts w:ascii="Times New Roman" w:hAnsi="Times New Roman"/>
          <w:b/>
          <w:noProof/>
          <w:sz w:val="24"/>
        </w:rPr>
        <w:t>zyjającego otoczenia regulacyjnego</w:t>
      </w:r>
      <w:r>
        <w:rPr>
          <w:rFonts w:ascii="Times New Roman" w:hAnsi="Times New Roman"/>
          <w:noProof/>
          <w:sz w:val="24"/>
        </w:rPr>
        <w:t>. Ze względu na wyraźną funkcję społeczną usługi opieki długoterminowej są dobrem publicznym. Usługi opieki długoterminowej świadczone przez publiczne organy</w:t>
      </w:r>
      <w:r w:rsidR="003A731E">
        <w:rPr>
          <w:rFonts w:ascii="Times New Roman" w:hAnsi="Times New Roman"/>
          <w:noProof/>
          <w:sz w:val="24"/>
        </w:rPr>
        <w:t xml:space="preserve"> i sto</w:t>
      </w:r>
      <w:r>
        <w:rPr>
          <w:rFonts w:ascii="Times New Roman" w:hAnsi="Times New Roman"/>
          <w:noProof/>
          <w:sz w:val="24"/>
        </w:rPr>
        <w:t>warzyszenia uznaje się głównie za usługi socjalne świadczone</w:t>
      </w:r>
      <w:r w:rsidR="003A731E">
        <w:rPr>
          <w:rFonts w:ascii="Times New Roman" w:hAnsi="Times New Roman"/>
          <w:noProof/>
          <w:sz w:val="24"/>
        </w:rPr>
        <w:t xml:space="preserve"> w int</w:t>
      </w:r>
      <w:r>
        <w:rPr>
          <w:rFonts w:ascii="Times New Roman" w:hAnsi="Times New Roman"/>
          <w:noProof/>
          <w:sz w:val="24"/>
        </w:rPr>
        <w:t>eresie ogólnym. Zarówno publiczne, jak</w:t>
      </w:r>
      <w:r w:rsidR="003A731E">
        <w:rPr>
          <w:rFonts w:ascii="Times New Roman" w:hAnsi="Times New Roman"/>
          <w:noProof/>
          <w:sz w:val="24"/>
        </w:rPr>
        <w:t xml:space="preserve"> i pry</w:t>
      </w:r>
      <w:r>
        <w:rPr>
          <w:rFonts w:ascii="Times New Roman" w:hAnsi="Times New Roman"/>
          <w:noProof/>
          <w:sz w:val="24"/>
        </w:rPr>
        <w:t>watne inwestycje</w:t>
      </w:r>
      <w:r w:rsidR="003A731E">
        <w:rPr>
          <w:rFonts w:ascii="Times New Roman" w:hAnsi="Times New Roman"/>
          <w:noProof/>
          <w:sz w:val="24"/>
        </w:rPr>
        <w:t xml:space="preserve"> w opi</w:t>
      </w:r>
      <w:r>
        <w:rPr>
          <w:rFonts w:ascii="Times New Roman" w:hAnsi="Times New Roman"/>
          <w:noProof/>
          <w:sz w:val="24"/>
        </w:rPr>
        <w:t>ekę długoterminową powinny mieć miejsce</w:t>
      </w:r>
      <w:r w:rsidR="003A731E">
        <w:rPr>
          <w:rFonts w:ascii="Times New Roman" w:hAnsi="Times New Roman"/>
          <w:noProof/>
          <w:sz w:val="24"/>
        </w:rPr>
        <w:t xml:space="preserve"> w jas</w:t>
      </w:r>
      <w:r>
        <w:rPr>
          <w:rFonts w:ascii="Times New Roman" w:hAnsi="Times New Roman"/>
          <w:noProof/>
          <w:sz w:val="24"/>
        </w:rPr>
        <w:t>nym otoczeniu regulacyjnym charakteryzującym się wysokimi standardami jakości</w:t>
      </w:r>
      <w:r w:rsidR="003A731E">
        <w:rPr>
          <w:rFonts w:ascii="Times New Roman" w:hAnsi="Times New Roman"/>
          <w:noProof/>
          <w:sz w:val="24"/>
        </w:rPr>
        <w:t xml:space="preserve"> i uwz</w:t>
      </w:r>
      <w:r>
        <w:rPr>
          <w:rFonts w:ascii="Times New Roman" w:hAnsi="Times New Roman"/>
          <w:noProof/>
          <w:sz w:val="24"/>
        </w:rPr>
        <w:t>ględniającym społeczną wartość usług opieki oraz potrzebę przestrzegania praw podstawowych osób potrzebujących opieki oraz zapewnienia opiekunom sprawiedliwych warunków pracy</w:t>
      </w:r>
      <w:r w:rsidR="003A731E">
        <w:rPr>
          <w:rFonts w:ascii="Times New Roman" w:hAnsi="Times New Roman"/>
          <w:noProof/>
          <w:sz w:val="24"/>
        </w:rPr>
        <w:t xml:space="preserve"> i wyn</w:t>
      </w:r>
      <w:r>
        <w:rPr>
          <w:rFonts w:ascii="Times New Roman" w:hAnsi="Times New Roman"/>
          <w:noProof/>
          <w:sz w:val="24"/>
        </w:rPr>
        <w:t>agrodzeń. Silniejsze wsparcie dla świadczeniodawców regionalnych</w:t>
      </w:r>
      <w:r w:rsidR="003A731E">
        <w:rPr>
          <w:rFonts w:ascii="Times New Roman" w:hAnsi="Times New Roman"/>
          <w:noProof/>
          <w:sz w:val="24"/>
        </w:rPr>
        <w:t xml:space="preserve"> i lok</w:t>
      </w:r>
      <w:r>
        <w:rPr>
          <w:rFonts w:ascii="Times New Roman" w:hAnsi="Times New Roman"/>
          <w:noProof/>
          <w:sz w:val="24"/>
        </w:rPr>
        <w:t>alnych może przyczynić się do tworzenia miejsc pracy</w:t>
      </w:r>
      <w:r w:rsidR="003A731E">
        <w:rPr>
          <w:rFonts w:ascii="Times New Roman" w:hAnsi="Times New Roman"/>
          <w:noProof/>
          <w:sz w:val="24"/>
        </w:rPr>
        <w:t xml:space="preserve"> i wzm</w:t>
      </w:r>
      <w:r>
        <w:rPr>
          <w:rFonts w:ascii="Times New Roman" w:hAnsi="Times New Roman"/>
          <w:noProof/>
          <w:sz w:val="24"/>
        </w:rPr>
        <w:t xml:space="preserve">ocnienia pozycji społeczności lokalnych. </w:t>
      </w:r>
    </w:p>
    <w:p w14:paraId="12089A7E" w14:textId="7334E0B3" w:rsidR="00CD15FC" w:rsidRPr="00047B11" w:rsidRDefault="0A4632B4" w:rsidP="00DB3F83">
      <w:pPr>
        <w:spacing w:after="120" w:line="240" w:lineRule="auto"/>
        <w:jc w:val="both"/>
        <w:rPr>
          <w:rFonts w:ascii="Times New Roman" w:hAnsi="Times New Roman" w:cs="Times New Roman"/>
          <w:noProof/>
          <w:sz w:val="24"/>
          <w:szCs w:val="24"/>
        </w:rPr>
      </w:pPr>
      <w:r>
        <w:rPr>
          <w:rFonts w:ascii="Times New Roman" w:hAnsi="Times New Roman"/>
          <w:b/>
          <w:noProof/>
          <w:sz w:val="24"/>
        </w:rPr>
        <w:t>Podmioty gospodarki społecznej wnoszą wartość dodaną</w:t>
      </w:r>
      <w:r w:rsidR="003A731E">
        <w:rPr>
          <w:rFonts w:ascii="Times New Roman" w:hAnsi="Times New Roman"/>
          <w:b/>
          <w:noProof/>
          <w:sz w:val="24"/>
        </w:rPr>
        <w:t xml:space="preserve"> w świ</w:t>
      </w:r>
      <w:r>
        <w:rPr>
          <w:rFonts w:ascii="Times New Roman" w:hAnsi="Times New Roman"/>
          <w:b/>
          <w:noProof/>
          <w:sz w:val="24"/>
        </w:rPr>
        <w:t>adczenie wysokiej jakości usług opieki ze względu na stosowane przez te podmioty podejście ukierunkowane na człowieka oraz reinwestowanie zysków</w:t>
      </w:r>
      <w:r w:rsidR="003A731E">
        <w:rPr>
          <w:rFonts w:ascii="Times New Roman" w:hAnsi="Times New Roman"/>
          <w:b/>
          <w:noProof/>
          <w:sz w:val="24"/>
        </w:rPr>
        <w:t xml:space="preserve"> w ich</w:t>
      </w:r>
      <w:r>
        <w:rPr>
          <w:rFonts w:ascii="Times New Roman" w:hAnsi="Times New Roman"/>
          <w:b/>
          <w:noProof/>
          <w:sz w:val="24"/>
        </w:rPr>
        <w:t xml:space="preserve"> misję</w:t>
      </w:r>
      <w:r w:rsidR="003A731E">
        <w:rPr>
          <w:rFonts w:ascii="Times New Roman" w:hAnsi="Times New Roman"/>
          <w:b/>
          <w:noProof/>
          <w:sz w:val="24"/>
        </w:rPr>
        <w:t xml:space="preserve"> i w spo</w:t>
      </w:r>
      <w:r>
        <w:rPr>
          <w:rFonts w:ascii="Times New Roman" w:hAnsi="Times New Roman"/>
          <w:b/>
          <w:noProof/>
          <w:sz w:val="24"/>
        </w:rPr>
        <w:t>łeczności lokalne</w:t>
      </w:r>
      <w:r>
        <w:rPr>
          <w:rFonts w:ascii="Times New Roman" w:hAnsi="Times New Roman"/>
          <w:noProof/>
          <w:sz w:val="24"/>
        </w:rPr>
        <w:t>. Zgodnie</w:t>
      </w:r>
      <w:r w:rsidR="003A731E">
        <w:rPr>
          <w:rFonts w:ascii="Times New Roman" w:hAnsi="Times New Roman"/>
          <w:noProof/>
          <w:sz w:val="24"/>
        </w:rPr>
        <w:t xml:space="preserve"> z ape</w:t>
      </w:r>
      <w:r>
        <w:rPr>
          <w:rFonts w:ascii="Times New Roman" w:hAnsi="Times New Roman"/>
          <w:noProof/>
          <w:sz w:val="24"/>
        </w:rPr>
        <w:t>lem zawartym</w:t>
      </w:r>
      <w:r w:rsidR="003A731E">
        <w:rPr>
          <w:rFonts w:ascii="Times New Roman" w:hAnsi="Times New Roman"/>
          <w:noProof/>
          <w:sz w:val="24"/>
        </w:rPr>
        <w:t xml:space="preserve"> w uni</w:t>
      </w:r>
      <w:r>
        <w:rPr>
          <w:rFonts w:ascii="Times New Roman" w:hAnsi="Times New Roman"/>
          <w:noProof/>
          <w:sz w:val="24"/>
        </w:rPr>
        <w:t>jnym planie działania na rzecz gospodarki społecznej</w:t>
      </w:r>
      <w:r>
        <w:rPr>
          <w:rStyle w:val="Odwoanieprzypisudolnego"/>
          <w:rFonts w:ascii="Times New Roman" w:hAnsi="Times New Roman"/>
          <w:noProof/>
          <w:sz w:val="24"/>
          <w:szCs w:val="24"/>
        </w:rPr>
        <w:footnoteReference w:id="26"/>
      </w:r>
      <w:r>
        <w:rPr>
          <w:rFonts w:ascii="Times New Roman" w:hAnsi="Times New Roman"/>
          <w:noProof/>
          <w:sz w:val="24"/>
        </w:rPr>
        <w:t xml:space="preserve"> ramy polityki</w:t>
      </w:r>
      <w:r w:rsidR="003A731E">
        <w:rPr>
          <w:rFonts w:ascii="Times New Roman" w:hAnsi="Times New Roman"/>
          <w:noProof/>
          <w:sz w:val="24"/>
        </w:rPr>
        <w:t xml:space="preserve"> i ram</w:t>
      </w:r>
      <w:r>
        <w:rPr>
          <w:rFonts w:ascii="Times New Roman" w:hAnsi="Times New Roman"/>
          <w:noProof/>
          <w:sz w:val="24"/>
        </w:rPr>
        <w:t>y prawne powinny stworzyć odpowiednie otoczenie dla gospodarki społecznej</w:t>
      </w:r>
      <w:r w:rsidR="003A731E">
        <w:rPr>
          <w:rFonts w:ascii="Times New Roman" w:hAnsi="Times New Roman"/>
          <w:noProof/>
          <w:sz w:val="24"/>
        </w:rPr>
        <w:t xml:space="preserve"> w cel</w:t>
      </w:r>
      <w:r>
        <w:rPr>
          <w:rFonts w:ascii="Times New Roman" w:hAnsi="Times New Roman"/>
          <w:noProof/>
          <w:sz w:val="24"/>
        </w:rPr>
        <w:t>u zoptymalizowania jej wkładu</w:t>
      </w:r>
      <w:r w:rsidR="003A731E">
        <w:rPr>
          <w:rFonts w:ascii="Times New Roman" w:hAnsi="Times New Roman"/>
          <w:noProof/>
          <w:sz w:val="24"/>
        </w:rPr>
        <w:t xml:space="preserve"> w usł</w:t>
      </w:r>
      <w:r>
        <w:rPr>
          <w:rFonts w:ascii="Times New Roman" w:hAnsi="Times New Roman"/>
          <w:noProof/>
          <w:sz w:val="24"/>
        </w:rPr>
        <w:t>ugi opieki. Systematyczne wykorzystywanie społecznie odpowiedzialnych zamówień publicznych mogłoby zwiększyć potencjał gospodarki społecznej pod względem osiągnięcia wysokiej jakości standardów opieki</w:t>
      </w:r>
      <w:r w:rsidR="003A731E">
        <w:rPr>
          <w:rFonts w:ascii="Times New Roman" w:hAnsi="Times New Roman"/>
          <w:noProof/>
          <w:sz w:val="24"/>
        </w:rPr>
        <w:t xml:space="preserve"> i zap</w:t>
      </w:r>
      <w:r>
        <w:rPr>
          <w:rFonts w:ascii="Times New Roman" w:hAnsi="Times New Roman"/>
          <w:noProof/>
          <w:sz w:val="24"/>
        </w:rPr>
        <w:t>ewnienia sprawiedliwych warunków pracy.</w:t>
      </w:r>
      <w:r>
        <w:rPr>
          <w:noProof/>
        </w:rPr>
        <w:t xml:space="preserve"> </w:t>
      </w:r>
      <w:r>
        <w:rPr>
          <w:rFonts w:ascii="Times New Roman" w:hAnsi="Times New Roman"/>
          <w:noProof/>
          <w:sz w:val="24"/>
        </w:rPr>
        <w:t xml:space="preserve">Przyszłe sprawozdanie grupy wysokiego szczebla ds. </w:t>
      </w:r>
      <w:r>
        <w:rPr>
          <w:rFonts w:ascii="Times New Roman" w:hAnsi="Times New Roman"/>
          <w:noProof/>
          <w:sz w:val="24"/>
        </w:rPr>
        <w:lastRenderedPageBreak/>
        <w:t>przyszłości ochrony socjalnej</w:t>
      </w:r>
      <w:r w:rsidR="003A731E">
        <w:rPr>
          <w:rFonts w:ascii="Times New Roman" w:hAnsi="Times New Roman"/>
          <w:noProof/>
          <w:sz w:val="24"/>
        </w:rPr>
        <w:t xml:space="preserve"> i pań</w:t>
      </w:r>
      <w:r>
        <w:rPr>
          <w:rFonts w:ascii="Times New Roman" w:hAnsi="Times New Roman"/>
          <w:noProof/>
          <w:sz w:val="24"/>
        </w:rPr>
        <w:t>stwa opiekuńczego w UE dostarczy więcej informacji na temat zrównoważonego finansowania</w:t>
      </w:r>
      <w:r w:rsidR="003A731E">
        <w:rPr>
          <w:rFonts w:ascii="Times New Roman" w:hAnsi="Times New Roman"/>
          <w:noProof/>
          <w:sz w:val="24"/>
        </w:rPr>
        <w:t xml:space="preserve"> i rol</w:t>
      </w:r>
      <w:r>
        <w:rPr>
          <w:rFonts w:ascii="Times New Roman" w:hAnsi="Times New Roman"/>
          <w:noProof/>
          <w:sz w:val="24"/>
        </w:rPr>
        <w:t>i usług społecznych</w:t>
      </w:r>
      <w:r w:rsidR="003A731E">
        <w:rPr>
          <w:rFonts w:ascii="Times New Roman" w:hAnsi="Times New Roman"/>
          <w:noProof/>
          <w:sz w:val="24"/>
        </w:rPr>
        <w:t xml:space="preserve"> w pań</w:t>
      </w:r>
      <w:r>
        <w:rPr>
          <w:rFonts w:ascii="Times New Roman" w:hAnsi="Times New Roman"/>
          <w:noProof/>
          <w:sz w:val="24"/>
        </w:rPr>
        <w:t>stwach opiekuńczych.</w:t>
      </w:r>
      <w:r w:rsidR="000B5CFC">
        <w:rPr>
          <w:rFonts w:ascii="Times New Roman" w:hAnsi="Times New Roman"/>
          <w:noProof/>
          <w:sz w:val="24"/>
        </w:rPr>
        <w:t xml:space="preserve"> </w:t>
      </w:r>
    </w:p>
    <w:p w14:paraId="6F1B8107" w14:textId="1BE91E6F" w:rsidR="000D3C96" w:rsidRDefault="40C3702F" w:rsidP="003A1034">
      <w:pPr>
        <w:spacing w:after="120" w:line="240" w:lineRule="auto"/>
        <w:jc w:val="both"/>
        <w:rPr>
          <w:rFonts w:ascii="Times New Roman" w:eastAsia="Calibri" w:hAnsi="Times New Roman" w:cs="Times New Roman"/>
          <w:noProof/>
          <w:sz w:val="24"/>
          <w:szCs w:val="24"/>
        </w:rPr>
      </w:pPr>
      <w:r>
        <w:rPr>
          <w:rFonts w:ascii="Times New Roman" w:hAnsi="Times New Roman"/>
          <w:b/>
          <w:noProof/>
          <w:sz w:val="24"/>
        </w:rPr>
        <w:t>Należy zwiększyć inwestycje publiczne</w:t>
      </w:r>
      <w:r w:rsidR="003A731E">
        <w:rPr>
          <w:rFonts w:ascii="Times New Roman" w:hAnsi="Times New Roman"/>
          <w:b/>
          <w:noProof/>
          <w:sz w:val="24"/>
        </w:rPr>
        <w:t xml:space="preserve"> i pry</w:t>
      </w:r>
      <w:r>
        <w:rPr>
          <w:rFonts w:ascii="Times New Roman" w:hAnsi="Times New Roman"/>
          <w:b/>
          <w:noProof/>
          <w:sz w:val="24"/>
        </w:rPr>
        <w:t>watne na szczeblu krajowym,</w:t>
      </w:r>
      <w:r w:rsidR="003A731E">
        <w:rPr>
          <w:rFonts w:ascii="Times New Roman" w:hAnsi="Times New Roman"/>
          <w:b/>
          <w:noProof/>
          <w:sz w:val="24"/>
        </w:rPr>
        <w:t xml:space="preserve"> a fin</w:t>
      </w:r>
      <w:r>
        <w:rPr>
          <w:rFonts w:ascii="Times New Roman" w:hAnsi="Times New Roman"/>
          <w:b/>
          <w:noProof/>
          <w:sz w:val="24"/>
        </w:rPr>
        <w:t>ansowanie unijne może stanowić ich uzupełnienie.</w:t>
      </w:r>
      <w:r w:rsidR="000B5CFC">
        <w:rPr>
          <w:rFonts w:ascii="Times New Roman" w:hAnsi="Times New Roman"/>
          <w:b/>
          <w:noProof/>
          <w:sz w:val="24"/>
        </w:rPr>
        <w:t xml:space="preserve"> </w:t>
      </w:r>
      <w:r>
        <w:rPr>
          <w:rFonts w:ascii="Times New Roman" w:hAnsi="Times New Roman"/>
          <w:noProof/>
          <w:sz w:val="24"/>
        </w:rPr>
        <w:t>Państwa członkowskie mogą korzystać</w:t>
      </w:r>
      <w:r w:rsidR="003A731E">
        <w:rPr>
          <w:rFonts w:ascii="Times New Roman" w:hAnsi="Times New Roman"/>
          <w:noProof/>
          <w:sz w:val="24"/>
        </w:rPr>
        <w:t xml:space="preserve"> z moż</w:t>
      </w:r>
      <w:r>
        <w:rPr>
          <w:rFonts w:ascii="Times New Roman" w:hAnsi="Times New Roman"/>
          <w:noProof/>
          <w:sz w:val="24"/>
        </w:rPr>
        <w:t>liwości finansowania unijnego, takich jak: Europejski Fundusz Rozwoju Regionalnego (EFRR), Europejski Fundusz Społeczny Plus (EFS+),</w:t>
      </w:r>
      <w:r w:rsidR="003A731E">
        <w:rPr>
          <w:rFonts w:ascii="Times New Roman" w:hAnsi="Times New Roman"/>
          <w:noProof/>
          <w:sz w:val="24"/>
        </w:rPr>
        <w:t xml:space="preserve"> w tym</w:t>
      </w:r>
      <w:r>
        <w:rPr>
          <w:rFonts w:ascii="Times New Roman" w:hAnsi="Times New Roman"/>
          <w:noProof/>
          <w:sz w:val="24"/>
        </w:rPr>
        <w:t xml:space="preserve"> jego komponent „Zatrudnienie</w:t>
      </w:r>
      <w:r w:rsidR="003A731E">
        <w:rPr>
          <w:rFonts w:ascii="Times New Roman" w:hAnsi="Times New Roman"/>
          <w:noProof/>
          <w:sz w:val="24"/>
        </w:rPr>
        <w:t xml:space="preserve"> i inn</w:t>
      </w:r>
      <w:r>
        <w:rPr>
          <w:rFonts w:ascii="Times New Roman" w:hAnsi="Times New Roman"/>
          <w:noProof/>
          <w:sz w:val="24"/>
        </w:rPr>
        <w:t>owacje społeczne”, Europejski Fundusz Rolny na rzecz Rozwoju Obszarów Wiejskich, Fundusz na rzecz Sprawiedliwej Transformacji, program „Horyzont Europa” lub program „Cyfrowa Europa”. Ponadto</w:t>
      </w:r>
      <w:r w:rsidR="003A731E">
        <w:rPr>
          <w:rFonts w:ascii="Times New Roman" w:hAnsi="Times New Roman"/>
          <w:noProof/>
          <w:sz w:val="24"/>
        </w:rPr>
        <w:t xml:space="preserve"> z Ins</w:t>
      </w:r>
      <w:r>
        <w:rPr>
          <w:rFonts w:ascii="Times New Roman" w:hAnsi="Times New Roman"/>
          <w:noProof/>
          <w:sz w:val="24"/>
        </w:rPr>
        <w:t>trumentu na rzecz Odbudowy</w:t>
      </w:r>
      <w:r w:rsidR="003A731E">
        <w:rPr>
          <w:rFonts w:ascii="Times New Roman" w:hAnsi="Times New Roman"/>
          <w:noProof/>
          <w:sz w:val="24"/>
        </w:rPr>
        <w:t xml:space="preserve"> i Zwi</w:t>
      </w:r>
      <w:r>
        <w:rPr>
          <w:rFonts w:ascii="Times New Roman" w:hAnsi="Times New Roman"/>
          <w:noProof/>
          <w:sz w:val="24"/>
        </w:rPr>
        <w:t>ększania Odporności (RRF) można finansować kwalifikujące się reformy</w:t>
      </w:r>
      <w:r w:rsidR="003A731E">
        <w:rPr>
          <w:rFonts w:ascii="Times New Roman" w:hAnsi="Times New Roman"/>
          <w:noProof/>
          <w:sz w:val="24"/>
        </w:rPr>
        <w:t xml:space="preserve"> i inw</w:t>
      </w:r>
      <w:r>
        <w:rPr>
          <w:rFonts w:ascii="Times New Roman" w:hAnsi="Times New Roman"/>
          <w:noProof/>
          <w:sz w:val="24"/>
        </w:rPr>
        <w:t>estycje</w:t>
      </w:r>
      <w:r w:rsidR="003A731E">
        <w:rPr>
          <w:rFonts w:ascii="Times New Roman" w:hAnsi="Times New Roman"/>
          <w:noProof/>
          <w:sz w:val="24"/>
        </w:rPr>
        <w:t xml:space="preserve"> w kon</w:t>
      </w:r>
      <w:r>
        <w:rPr>
          <w:rFonts w:ascii="Times New Roman" w:hAnsi="Times New Roman"/>
          <w:noProof/>
          <w:sz w:val="24"/>
        </w:rPr>
        <w:t>tekście odbudowy po pandemii COVID-19. Instrument Wsparcia Technicznego również może wspierać reformy</w:t>
      </w:r>
      <w:r w:rsidR="003A731E">
        <w:rPr>
          <w:rFonts w:ascii="Times New Roman" w:hAnsi="Times New Roman"/>
          <w:noProof/>
          <w:sz w:val="24"/>
        </w:rPr>
        <w:t xml:space="preserve"> i inw</w:t>
      </w:r>
      <w:r>
        <w:rPr>
          <w:rFonts w:ascii="Times New Roman" w:hAnsi="Times New Roman"/>
          <w:noProof/>
          <w:sz w:val="24"/>
        </w:rPr>
        <w:t>estycje. Jednocześnie państwa członkowskie powinny stosować polityki sprzyjające zrównoważonemu finansowaniu usług opieki, spójne</w:t>
      </w:r>
      <w:r w:rsidR="003A731E">
        <w:rPr>
          <w:rFonts w:ascii="Times New Roman" w:hAnsi="Times New Roman"/>
          <w:noProof/>
          <w:sz w:val="24"/>
        </w:rPr>
        <w:t xml:space="preserve"> z ogó</w:t>
      </w:r>
      <w:r>
        <w:rPr>
          <w:rFonts w:ascii="Times New Roman" w:hAnsi="Times New Roman"/>
          <w:noProof/>
          <w:sz w:val="24"/>
        </w:rPr>
        <w:t xml:space="preserve">lną stabilnością finansów publicznych. </w:t>
      </w:r>
    </w:p>
    <w:p w14:paraId="7F4E683C" w14:textId="67CB4F32" w:rsidR="00C15902" w:rsidRPr="00963C57" w:rsidRDefault="00C15902" w:rsidP="00536408">
      <w:pPr>
        <w:pStyle w:val="Tekstpodstawowy"/>
        <w:spacing w:line="240" w:lineRule="auto"/>
        <w:rPr>
          <w:noProof/>
        </w:rPr>
      </w:pPr>
      <w:r>
        <w:rPr>
          <w:noProof/>
        </w:rPr>
        <w:t>W okresie programowania 2014–2020</w:t>
      </w:r>
      <w:r w:rsidR="003A731E">
        <w:rPr>
          <w:noProof/>
        </w:rPr>
        <w:t xml:space="preserve"> z Eur</w:t>
      </w:r>
      <w:r>
        <w:rPr>
          <w:noProof/>
        </w:rPr>
        <w:t>opejskiego Funduszu Społecznego (EFS) wsparto szereg działań związanych</w:t>
      </w:r>
      <w:r w:rsidR="003A731E">
        <w:rPr>
          <w:noProof/>
        </w:rPr>
        <w:t xml:space="preserve"> z opi</w:t>
      </w:r>
      <w:r>
        <w:rPr>
          <w:noProof/>
        </w:rPr>
        <w:t>eką długoterminową – od zmiany</w:t>
      </w:r>
      <w:r w:rsidR="003A731E">
        <w:rPr>
          <w:noProof/>
        </w:rPr>
        <w:t xml:space="preserve"> i pod</w:t>
      </w:r>
      <w:r>
        <w:rPr>
          <w:noProof/>
        </w:rPr>
        <w:t>noszenia kwalifikacji siły roboczej, rozszerzenia dostępu</w:t>
      </w:r>
      <w:r w:rsidR="003A731E">
        <w:rPr>
          <w:noProof/>
        </w:rPr>
        <w:t xml:space="preserve"> i zas</w:t>
      </w:r>
      <w:r>
        <w:rPr>
          <w:noProof/>
        </w:rPr>
        <w:t>ięgu, wspierania zintegrowanych usług opieki</w:t>
      </w:r>
      <w:r w:rsidR="003A731E">
        <w:rPr>
          <w:noProof/>
        </w:rPr>
        <w:t xml:space="preserve"> i nie</w:t>
      </w:r>
      <w:r>
        <w:rPr>
          <w:noProof/>
        </w:rPr>
        <w:t>zależnego życia po aktywne starzenie się</w:t>
      </w:r>
      <w:r w:rsidR="003A731E">
        <w:rPr>
          <w:noProof/>
        </w:rPr>
        <w:t xml:space="preserve"> w dob</w:t>
      </w:r>
      <w:r>
        <w:rPr>
          <w:noProof/>
        </w:rPr>
        <w:t>rym zdrowiu. Środki z EFS przeznaczono również na projekty realizowane na szczeblu regionalnym</w:t>
      </w:r>
      <w:r w:rsidR="003A731E">
        <w:rPr>
          <w:noProof/>
        </w:rPr>
        <w:t xml:space="preserve"> i lok</w:t>
      </w:r>
      <w:r>
        <w:rPr>
          <w:noProof/>
        </w:rPr>
        <w:t>alnym, które miały poprawić świadczenie opieki nad dziećmi, zlikwidować luki,</w:t>
      </w:r>
      <w:r w:rsidR="003A731E">
        <w:rPr>
          <w:noProof/>
        </w:rPr>
        <w:t xml:space="preserve"> z któ</w:t>
      </w:r>
      <w:r>
        <w:rPr>
          <w:noProof/>
        </w:rPr>
        <w:t>rymi borykają się dzieci defaworyzowane, wspomóc rodziców</w:t>
      </w:r>
      <w:r w:rsidR="003A731E">
        <w:rPr>
          <w:noProof/>
        </w:rPr>
        <w:t xml:space="preserve"> w dos</w:t>
      </w:r>
      <w:r>
        <w:rPr>
          <w:noProof/>
        </w:rPr>
        <w:t>tępie do rynku pracy oraz przyczynić się do zniwelowania dysproporcji między mężczyznami</w:t>
      </w:r>
      <w:r w:rsidR="003A731E">
        <w:rPr>
          <w:noProof/>
        </w:rPr>
        <w:t xml:space="preserve"> a kob</w:t>
      </w:r>
      <w:r>
        <w:rPr>
          <w:noProof/>
        </w:rPr>
        <w:t>ietami pod względem zatrudnienia.</w:t>
      </w:r>
    </w:p>
    <w:p w14:paraId="53A601D4" w14:textId="7F0D7309" w:rsidR="00C15902" w:rsidRDefault="00C15902" w:rsidP="005B55E2">
      <w:pPr>
        <w:pStyle w:val="Tekstpodstawowy"/>
        <w:spacing w:line="240" w:lineRule="auto"/>
        <w:rPr>
          <w:noProof/>
        </w:rPr>
      </w:pPr>
      <w:r>
        <w:rPr>
          <w:noProof/>
        </w:rPr>
        <w:t>Trwa programowanie na lata 2021–2027. Warunkiem dostępu do EFRR i EFS+ jest istnienie krajowych lub regionalnych strategicznych ram polityki</w:t>
      </w:r>
      <w:r w:rsidR="003A731E">
        <w:rPr>
          <w:noProof/>
        </w:rPr>
        <w:t xml:space="preserve"> w zak</w:t>
      </w:r>
      <w:r>
        <w:rPr>
          <w:noProof/>
        </w:rPr>
        <w:t>resie zdrowia</w:t>
      </w:r>
      <w:r w:rsidR="003A731E">
        <w:rPr>
          <w:noProof/>
        </w:rPr>
        <w:t xml:space="preserve"> i opi</w:t>
      </w:r>
      <w:r>
        <w:rPr>
          <w:noProof/>
        </w:rPr>
        <w:t>eki długoterminowej.</w:t>
      </w:r>
      <w:r w:rsidR="000B5CFC">
        <w:rPr>
          <w:noProof/>
        </w:rPr>
        <w:t xml:space="preserve"> </w:t>
      </w:r>
    </w:p>
    <w:p w14:paraId="72603DDF" w14:textId="4F7609C3" w:rsidR="00401FF5" w:rsidRPr="00A05EFE" w:rsidRDefault="00401FF5" w:rsidP="00401FF5">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Europejska gwarancja dla dzieci daje państwom członkowskim możliwość wykorzystania środków finansowych z EFS+</w:t>
      </w:r>
      <w:r w:rsidR="003A731E">
        <w:rPr>
          <w:rFonts w:ascii="Times New Roman" w:hAnsi="Times New Roman"/>
          <w:noProof/>
          <w:sz w:val="24"/>
        </w:rPr>
        <w:t xml:space="preserve"> w cel</w:t>
      </w:r>
      <w:r>
        <w:rPr>
          <w:rFonts w:ascii="Times New Roman" w:hAnsi="Times New Roman"/>
          <w:noProof/>
          <w:sz w:val="24"/>
        </w:rPr>
        <w:t>u poprawy dostępu do wczesnej edukacji</w:t>
      </w:r>
      <w:r w:rsidR="003A731E">
        <w:rPr>
          <w:rFonts w:ascii="Times New Roman" w:hAnsi="Times New Roman"/>
          <w:noProof/>
          <w:sz w:val="24"/>
        </w:rPr>
        <w:t xml:space="preserve"> i opi</w:t>
      </w:r>
      <w:r>
        <w:rPr>
          <w:rFonts w:ascii="Times New Roman" w:hAnsi="Times New Roman"/>
          <w:noProof/>
          <w:sz w:val="24"/>
        </w:rPr>
        <w:t>eki nad dzieckiem. Środki te można również przeznaczyć na podniesienie jakości świadczenia usług</w:t>
      </w:r>
      <w:r w:rsidR="003A731E">
        <w:rPr>
          <w:rFonts w:ascii="Times New Roman" w:hAnsi="Times New Roman"/>
          <w:noProof/>
          <w:sz w:val="24"/>
        </w:rPr>
        <w:t xml:space="preserve"> w kon</w:t>
      </w:r>
      <w:r>
        <w:rPr>
          <w:rFonts w:ascii="Times New Roman" w:hAnsi="Times New Roman"/>
          <w:noProof/>
          <w:sz w:val="24"/>
        </w:rPr>
        <w:t>tekście formalnym</w:t>
      </w:r>
      <w:r w:rsidR="003A731E">
        <w:rPr>
          <w:rFonts w:ascii="Times New Roman" w:hAnsi="Times New Roman"/>
          <w:noProof/>
          <w:sz w:val="24"/>
        </w:rPr>
        <w:t xml:space="preserve"> i nie</w:t>
      </w:r>
      <w:r>
        <w:rPr>
          <w:rFonts w:ascii="Times New Roman" w:hAnsi="Times New Roman"/>
          <w:noProof/>
          <w:sz w:val="24"/>
        </w:rPr>
        <w:t>formalnym oraz na poprawę integracji dzieci</w:t>
      </w:r>
      <w:r w:rsidR="003A731E">
        <w:rPr>
          <w:rFonts w:ascii="Times New Roman" w:hAnsi="Times New Roman"/>
          <w:noProof/>
          <w:sz w:val="24"/>
        </w:rPr>
        <w:t xml:space="preserve"> z nie</w:t>
      </w:r>
      <w:r>
        <w:rPr>
          <w:rFonts w:ascii="Times New Roman" w:hAnsi="Times New Roman"/>
          <w:noProof/>
          <w:sz w:val="24"/>
        </w:rPr>
        <w:t xml:space="preserve">pełnosprawnościami, dzieci zagrożonych ubóstwem lub wykluczeniem społecznym oraz dzieci ze społeczności zmarginalizowanych. </w:t>
      </w:r>
    </w:p>
    <w:p w14:paraId="177BB153" w14:textId="70560B51" w:rsidR="00C15902" w:rsidRDefault="004F17F3" w:rsidP="00536408">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Europejski Fundusz Rolny na rzecz Rozwoju Obszarów Wiejskich (EFRROW) również daje państwom członkowskim możliwość wspierania opieki nad dziećmi</w:t>
      </w:r>
      <w:r w:rsidR="003A731E">
        <w:rPr>
          <w:rFonts w:ascii="Times New Roman" w:hAnsi="Times New Roman"/>
          <w:noProof/>
          <w:sz w:val="24"/>
        </w:rPr>
        <w:t xml:space="preserve"> i opi</w:t>
      </w:r>
      <w:r>
        <w:rPr>
          <w:rFonts w:ascii="Times New Roman" w:hAnsi="Times New Roman"/>
          <w:noProof/>
          <w:sz w:val="24"/>
        </w:rPr>
        <w:t>eki długoterminowej na obszarach wiejskich, jak wynika</w:t>
      </w:r>
      <w:r w:rsidR="003A731E">
        <w:rPr>
          <w:rFonts w:ascii="Times New Roman" w:hAnsi="Times New Roman"/>
          <w:noProof/>
          <w:sz w:val="24"/>
        </w:rPr>
        <w:t xml:space="preserve"> z odp</w:t>
      </w:r>
      <w:r>
        <w:rPr>
          <w:rFonts w:ascii="Times New Roman" w:hAnsi="Times New Roman"/>
          <w:noProof/>
          <w:sz w:val="24"/>
        </w:rPr>
        <w:t>owiednich dowodów</w:t>
      </w:r>
      <w:r w:rsidR="003A731E">
        <w:rPr>
          <w:rFonts w:ascii="Times New Roman" w:hAnsi="Times New Roman"/>
          <w:noProof/>
          <w:sz w:val="24"/>
        </w:rPr>
        <w:t xml:space="preserve"> i fak</w:t>
      </w:r>
      <w:r>
        <w:rPr>
          <w:rFonts w:ascii="Times New Roman" w:hAnsi="Times New Roman"/>
          <w:noProof/>
          <w:sz w:val="24"/>
        </w:rPr>
        <w:t>tów opisanych</w:t>
      </w:r>
      <w:r w:rsidR="003A731E">
        <w:rPr>
          <w:rFonts w:ascii="Times New Roman" w:hAnsi="Times New Roman"/>
          <w:noProof/>
          <w:sz w:val="24"/>
        </w:rPr>
        <w:t xml:space="preserve"> w dłu</w:t>
      </w:r>
      <w:r>
        <w:rPr>
          <w:rFonts w:ascii="Times New Roman" w:hAnsi="Times New Roman"/>
          <w:noProof/>
          <w:sz w:val="24"/>
        </w:rPr>
        <w:t xml:space="preserve">goterminowej wizji dla obszarów wiejskich. </w:t>
      </w:r>
    </w:p>
    <w:p w14:paraId="74D86730" w14:textId="388808DA" w:rsidR="004D5F7A" w:rsidRDefault="004D5F7A" w:rsidP="00536408">
      <w:pPr>
        <w:pStyle w:val="Tekstpodstawowy"/>
        <w:spacing w:line="240" w:lineRule="auto"/>
        <w:rPr>
          <w:noProof/>
        </w:rPr>
      </w:pPr>
      <w:r>
        <w:rPr>
          <w:noProof/>
        </w:rPr>
        <w:t>Chociaż głównym celem Funduszu na rzecz Sprawiedliwej Transformacji jest wspieranie inwestycji mających na celu złagodzenie skutków transformacji klimatycznej,</w:t>
      </w:r>
      <w:r w:rsidR="003A731E">
        <w:rPr>
          <w:noProof/>
        </w:rPr>
        <w:t xml:space="preserve"> w nal</w:t>
      </w:r>
      <w:r>
        <w:rPr>
          <w:noProof/>
        </w:rPr>
        <w:t>eżycie uzasadnionych przypadkach terytorialne plany sprawiedliwej transformacji mogą obejmować działania</w:t>
      </w:r>
      <w:r w:rsidR="003A731E">
        <w:rPr>
          <w:noProof/>
        </w:rPr>
        <w:t xml:space="preserve"> w obs</w:t>
      </w:r>
      <w:r>
        <w:rPr>
          <w:noProof/>
        </w:rPr>
        <w:t>zarach edukacji</w:t>
      </w:r>
      <w:r w:rsidR="003A731E">
        <w:rPr>
          <w:noProof/>
        </w:rPr>
        <w:t xml:space="preserve"> i włą</w:t>
      </w:r>
      <w:r>
        <w:rPr>
          <w:noProof/>
        </w:rPr>
        <w:t>czenia społecznego,</w:t>
      </w:r>
      <w:r w:rsidR="003A731E">
        <w:rPr>
          <w:noProof/>
        </w:rPr>
        <w:t xml:space="preserve"> w tym</w:t>
      </w:r>
      <w:r>
        <w:rPr>
          <w:noProof/>
        </w:rPr>
        <w:t xml:space="preserve"> inwestycje</w:t>
      </w:r>
      <w:r w:rsidR="003A731E">
        <w:rPr>
          <w:noProof/>
        </w:rPr>
        <w:t xml:space="preserve"> w inf</w:t>
      </w:r>
      <w:r>
        <w:rPr>
          <w:noProof/>
        </w:rPr>
        <w:t>rastrukturę na potrzeby ośrodków szkoleniowych, placówek opieki nad dziećmi</w:t>
      </w:r>
      <w:r w:rsidR="003A731E">
        <w:rPr>
          <w:noProof/>
        </w:rPr>
        <w:t xml:space="preserve"> i pla</w:t>
      </w:r>
      <w:r>
        <w:rPr>
          <w:noProof/>
        </w:rPr>
        <w:t>cówek opieki długoterminowej, jak wskazano</w:t>
      </w:r>
      <w:r w:rsidR="003A731E">
        <w:rPr>
          <w:noProof/>
        </w:rPr>
        <w:t xml:space="preserve"> w ter</w:t>
      </w:r>
      <w:r>
        <w:rPr>
          <w:noProof/>
        </w:rPr>
        <w:t>ytorialnych planach sprawiedliwej transformacji.</w:t>
      </w:r>
    </w:p>
    <w:p w14:paraId="63BF31B0" w14:textId="104F19C1" w:rsidR="00245BA2" w:rsidRDefault="004F17F3" w:rsidP="00536408">
      <w:pPr>
        <w:pStyle w:val="Tekstpodstawowy"/>
        <w:spacing w:line="240" w:lineRule="auto"/>
        <w:rPr>
          <w:noProof/>
        </w:rPr>
      </w:pPr>
      <w:r>
        <w:rPr>
          <w:noProof/>
        </w:rPr>
        <w:t>Instrument na rzecz Odbudowy</w:t>
      </w:r>
      <w:r w:rsidR="003A731E">
        <w:rPr>
          <w:noProof/>
        </w:rPr>
        <w:t xml:space="preserve"> i Zwi</w:t>
      </w:r>
      <w:r>
        <w:rPr>
          <w:noProof/>
        </w:rPr>
        <w:t>ększania Odporności (RRF) daje państwom członkowskim znaczne możliwości finansowania reform</w:t>
      </w:r>
      <w:r w:rsidR="003A731E">
        <w:rPr>
          <w:noProof/>
        </w:rPr>
        <w:t xml:space="preserve"> i inw</w:t>
      </w:r>
      <w:r>
        <w:rPr>
          <w:noProof/>
        </w:rPr>
        <w:t>estycji</w:t>
      </w:r>
      <w:r w:rsidR="003A731E">
        <w:rPr>
          <w:noProof/>
        </w:rPr>
        <w:t xml:space="preserve"> w odp</w:t>
      </w:r>
      <w:r>
        <w:rPr>
          <w:noProof/>
        </w:rPr>
        <w:t>orność społeczną. Wiele państw członkowskich</w:t>
      </w:r>
      <w:r>
        <w:rPr>
          <w:noProof/>
          <w:vertAlign w:val="superscript"/>
        </w:rPr>
        <w:footnoteReference w:id="27"/>
      </w:r>
      <w:r>
        <w:rPr>
          <w:noProof/>
        </w:rPr>
        <w:t xml:space="preserve"> uruchomiło RRF</w:t>
      </w:r>
      <w:r w:rsidR="003A731E">
        <w:rPr>
          <w:noProof/>
        </w:rPr>
        <w:t xml:space="preserve"> w sek</w:t>
      </w:r>
      <w:r>
        <w:rPr>
          <w:noProof/>
        </w:rPr>
        <w:t>torze opieki długoterminowej. Przykłady reform przewidzianych</w:t>
      </w:r>
      <w:r w:rsidR="003A731E">
        <w:rPr>
          <w:noProof/>
        </w:rPr>
        <w:t xml:space="preserve"> w kra</w:t>
      </w:r>
      <w:r>
        <w:rPr>
          <w:noProof/>
        </w:rPr>
        <w:t>jowych planach odbudowy</w:t>
      </w:r>
      <w:r w:rsidR="003A731E">
        <w:rPr>
          <w:noProof/>
        </w:rPr>
        <w:t xml:space="preserve"> i zwi</w:t>
      </w:r>
      <w:r>
        <w:rPr>
          <w:noProof/>
        </w:rPr>
        <w:t>ększania odporności (RRP) obejmują wzmocnienie systemu opieki długoterminowej</w:t>
      </w:r>
      <w:r w:rsidR="003A731E">
        <w:rPr>
          <w:noProof/>
        </w:rPr>
        <w:t xml:space="preserve"> i pro</w:t>
      </w:r>
      <w:r>
        <w:rPr>
          <w:noProof/>
        </w:rPr>
        <w:t xml:space="preserve">mowanie zmiany modelu </w:t>
      </w:r>
      <w:r>
        <w:rPr>
          <w:noProof/>
        </w:rPr>
        <w:lastRenderedPageBreak/>
        <w:t>wsparcia</w:t>
      </w:r>
      <w:r w:rsidR="003A731E">
        <w:rPr>
          <w:noProof/>
        </w:rPr>
        <w:t xml:space="preserve"> i opi</w:t>
      </w:r>
      <w:r>
        <w:rPr>
          <w:noProof/>
        </w:rPr>
        <w:t>eki długoterminowej, zwiększenie zasobów ludzkich</w:t>
      </w:r>
      <w:r w:rsidR="003A731E">
        <w:rPr>
          <w:noProof/>
        </w:rPr>
        <w:t xml:space="preserve"> i zdo</w:t>
      </w:r>
      <w:r>
        <w:rPr>
          <w:noProof/>
        </w:rPr>
        <w:t>lności infrastrukturalnych na potrzeby świadczenia usług opieki długoterminowej oraz szkolenia pracowników sektora opieki długoterminowej, jak również zmiany</w:t>
      </w:r>
      <w:r w:rsidR="003A731E">
        <w:rPr>
          <w:noProof/>
        </w:rPr>
        <w:t xml:space="preserve"> i pod</w:t>
      </w:r>
      <w:r>
        <w:rPr>
          <w:noProof/>
        </w:rPr>
        <w:t>noszenie ich kwalifikacji. Oczekuje się również, że dodatkowe reformy poprawią świadczenie opieki długoterminowej przez modernizację lub rozszerzenie zakresu usług społecznych,</w:t>
      </w:r>
      <w:r w:rsidR="003A731E">
        <w:rPr>
          <w:noProof/>
        </w:rPr>
        <w:t xml:space="preserve"> w tym</w:t>
      </w:r>
      <w:r>
        <w:rPr>
          <w:noProof/>
        </w:rPr>
        <w:t xml:space="preserve"> usług opartych na społeczności, oraz przez wspieranie długoterminowej stabilności fiskalnej systemów opieki długoterminowej. W 12</w:t>
      </w:r>
      <w:r w:rsidR="003A731E">
        <w:rPr>
          <w:noProof/>
        </w:rPr>
        <w:t xml:space="preserve"> z 2</w:t>
      </w:r>
      <w:r>
        <w:rPr>
          <w:noProof/>
        </w:rPr>
        <w:t xml:space="preserve">5 planów przyjętych </w:t>
      </w:r>
      <w:r w:rsidRPr="003A731E">
        <w:rPr>
          <w:noProof/>
        </w:rPr>
        <w:t>do</w:t>
      </w:r>
      <w:r w:rsidR="003A731E" w:rsidRPr="003A731E">
        <w:rPr>
          <w:noProof/>
        </w:rPr>
        <w:t> </w:t>
      </w:r>
      <w:r w:rsidRPr="003A731E">
        <w:rPr>
          <w:noProof/>
        </w:rPr>
        <w:t>2</w:t>
      </w:r>
      <w:r>
        <w:rPr>
          <w:noProof/>
        </w:rPr>
        <w:t>0 lipca 20</w:t>
      </w:r>
      <w:r w:rsidRPr="003A731E">
        <w:rPr>
          <w:noProof/>
        </w:rPr>
        <w:t>22</w:t>
      </w:r>
      <w:r w:rsidR="003A731E" w:rsidRPr="003A731E">
        <w:rPr>
          <w:noProof/>
        </w:rPr>
        <w:t> </w:t>
      </w:r>
      <w:r w:rsidRPr="003A731E">
        <w:rPr>
          <w:noProof/>
        </w:rPr>
        <w:t>r.</w:t>
      </w:r>
      <w:r w:rsidR="003A731E">
        <w:rPr>
          <w:noProof/>
        </w:rPr>
        <w:t xml:space="preserve"> w ram</w:t>
      </w:r>
      <w:r>
        <w:rPr>
          <w:noProof/>
        </w:rPr>
        <w:t>ach Instrumentu na rzecz Odbudowy</w:t>
      </w:r>
      <w:r w:rsidR="003A731E">
        <w:rPr>
          <w:noProof/>
        </w:rPr>
        <w:t xml:space="preserve"> i Zwi</w:t>
      </w:r>
      <w:r>
        <w:rPr>
          <w:noProof/>
        </w:rPr>
        <w:t>ększania Odporności przewidziano reformy</w:t>
      </w:r>
      <w:r w:rsidR="003A731E">
        <w:rPr>
          <w:noProof/>
        </w:rPr>
        <w:t xml:space="preserve"> i inw</w:t>
      </w:r>
      <w:r>
        <w:rPr>
          <w:noProof/>
        </w:rPr>
        <w:t>estycje</w:t>
      </w:r>
      <w:r w:rsidR="003A731E">
        <w:rPr>
          <w:noProof/>
        </w:rPr>
        <w:t xml:space="preserve"> w obs</w:t>
      </w:r>
      <w:r>
        <w:rPr>
          <w:noProof/>
        </w:rPr>
        <w:t>zarze wczesnej edukacji</w:t>
      </w:r>
      <w:r w:rsidR="003A731E">
        <w:rPr>
          <w:noProof/>
        </w:rPr>
        <w:t xml:space="preserve"> i opi</w:t>
      </w:r>
      <w:r>
        <w:rPr>
          <w:noProof/>
        </w:rPr>
        <w:t>eki nad dzieckiem</w:t>
      </w:r>
      <w:r>
        <w:rPr>
          <w:noProof/>
          <w:vertAlign w:val="superscript"/>
        </w:rPr>
        <w:t xml:space="preserve"> </w:t>
      </w:r>
      <w:r>
        <w:rPr>
          <w:noProof/>
        </w:rPr>
        <w:t>na łączną kwotę około 7,9 mld EUR</w:t>
      </w:r>
      <w:r>
        <w:rPr>
          <w:noProof/>
          <w:vertAlign w:val="superscript"/>
        </w:rPr>
        <w:footnoteReference w:id="28"/>
      </w:r>
      <w:r>
        <w:rPr>
          <w:noProof/>
        </w:rPr>
        <w:t>. Oczekuje się, że inwestycje te przyczynią się do poprawy wskaźników objęcia dzieci wczesną edukacją</w:t>
      </w:r>
      <w:r w:rsidR="003A731E">
        <w:rPr>
          <w:noProof/>
        </w:rPr>
        <w:t xml:space="preserve"> i opi</w:t>
      </w:r>
      <w:r>
        <w:rPr>
          <w:noProof/>
        </w:rPr>
        <w:t>eką nad dzieckiem,</w:t>
      </w:r>
      <w:r w:rsidR="003A731E">
        <w:rPr>
          <w:noProof/>
        </w:rPr>
        <w:t xml:space="preserve"> w szc</w:t>
      </w:r>
      <w:r>
        <w:rPr>
          <w:noProof/>
        </w:rPr>
        <w:t>zególności wśród grup defaworyzowanych,</w:t>
      </w:r>
      <w:r w:rsidR="003A731E">
        <w:rPr>
          <w:noProof/>
        </w:rPr>
        <w:t xml:space="preserve"> a tym</w:t>
      </w:r>
      <w:r>
        <w:rPr>
          <w:noProof/>
        </w:rPr>
        <w:t xml:space="preserve"> samym do zmniejszenia nierówności. Wsparciu tych środków służą także reformy mające na celu poprawę dostępu, włączającego charakteru</w:t>
      </w:r>
      <w:r w:rsidR="003A731E">
        <w:rPr>
          <w:noProof/>
        </w:rPr>
        <w:t xml:space="preserve"> i jak</w:t>
      </w:r>
      <w:r>
        <w:rPr>
          <w:noProof/>
        </w:rPr>
        <w:t>ości wczesnej edukacji</w:t>
      </w:r>
      <w:r w:rsidR="003A731E">
        <w:rPr>
          <w:noProof/>
        </w:rPr>
        <w:t xml:space="preserve"> i opi</w:t>
      </w:r>
      <w:r>
        <w:rPr>
          <w:noProof/>
        </w:rPr>
        <w:t xml:space="preserve">eki nad dzieckiem. </w:t>
      </w:r>
    </w:p>
    <w:p w14:paraId="136B6B64" w14:textId="5A93AA0C" w:rsidR="00672823" w:rsidRPr="00A05EFE" w:rsidRDefault="00672823" w:rsidP="00BA65AE">
      <w:pPr>
        <w:spacing w:after="120" w:line="240" w:lineRule="auto"/>
        <w:jc w:val="both"/>
        <w:rPr>
          <w:rFonts w:ascii="Times New Roman" w:eastAsia="Calibri" w:hAnsi="Times New Roman" w:cs="Times New Roman"/>
          <w:noProof/>
          <w:sz w:val="24"/>
          <w:szCs w:val="24"/>
        </w:rPr>
      </w:pPr>
    </w:p>
    <w:tbl>
      <w:tblPr>
        <w:tblStyle w:val="Tabela-Siatka"/>
        <w:tblW w:w="0" w:type="auto"/>
        <w:tblLayout w:type="fixed"/>
        <w:tblLook w:val="06A0" w:firstRow="1" w:lastRow="0" w:firstColumn="1" w:lastColumn="0" w:noHBand="1" w:noVBand="1"/>
      </w:tblPr>
      <w:tblGrid>
        <w:gridCol w:w="9015"/>
      </w:tblGrid>
      <w:tr w:rsidR="6A10EEDA" w:rsidRPr="00047B11" w14:paraId="780A97C1" w14:textId="77777777" w:rsidTr="5B4810AA">
        <w:tc>
          <w:tcPr>
            <w:tcW w:w="9015" w:type="dxa"/>
          </w:tcPr>
          <w:p w14:paraId="39591036" w14:textId="2F3993B9" w:rsidR="006C5483" w:rsidRPr="00A05EFE" w:rsidRDefault="35041342" w:rsidP="00C9154F">
            <w:pPr>
              <w:spacing w:after="120"/>
              <w:jc w:val="both"/>
              <w:rPr>
                <w:rFonts w:ascii="Times New Roman" w:eastAsia="Calibri" w:hAnsi="Times New Roman" w:cs="Times New Roman"/>
                <w:i/>
                <w:iCs/>
                <w:noProof/>
                <w:sz w:val="24"/>
                <w:szCs w:val="24"/>
              </w:rPr>
            </w:pPr>
            <w:r>
              <w:rPr>
                <w:rFonts w:ascii="Times New Roman" w:hAnsi="Times New Roman"/>
                <w:noProof/>
                <w:sz w:val="24"/>
              </w:rPr>
              <w:t xml:space="preserve"> </w:t>
            </w:r>
            <w:r>
              <w:rPr>
                <w:rFonts w:ascii="Times New Roman" w:hAnsi="Times New Roman"/>
                <w:i/>
                <w:noProof/>
                <w:sz w:val="24"/>
              </w:rPr>
              <w:t>Komisja wzywa państwa członkowskie do:</w:t>
            </w:r>
          </w:p>
          <w:p w14:paraId="28CFCA4D" w14:textId="7D26F02F" w:rsidR="00552DAB" w:rsidRDefault="006C5483" w:rsidP="00552DAB">
            <w:pPr>
              <w:spacing w:after="120"/>
              <w:jc w:val="both"/>
              <w:rPr>
                <w:rFonts w:ascii="Times New Roman" w:eastAsia="Calibri" w:hAnsi="Times New Roman" w:cs="Times New Roman"/>
                <w:b/>
                <w:bCs/>
                <w:i/>
                <w:iCs/>
                <w:noProof/>
                <w:sz w:val="24"/>
                <w:szCs w:val="24"/>
              </w:rPr>
            </w:pPr>
            <w:r>
              <w:rPr>
                <w:rFonts w:ascii="Times New Roman" w:hAnsi="Times New Roman"/>
                <w:i/>
                <w:noProof/>
                <w:sz w:val="24"/>
              </w:rPr>
              <w:t xml:space="preserve">– zapewnienia </w:t>
            </w:r>
            <w:r>
              <w:rPr>
                <w:rFonts w:ascii="Times New Roman" w:hAnsi="Times New Roman"/>
                <w:b/>
                <w:i/>
                <w:noProof/>
                <w:sz w:val="24"/>
              </w:rPr>
              <w:t>odpowiedniego</w:t>
            </w:r>
            <w:r w:rsidR="003A731E">
              <w:rPr>
                <w:rFonts w:ascii="Times New Roman" w:hAnsi="Times New Roman"/>
                <w:b/>
                <w:i/>
                <w:noProof/>
                <w:sz w:val="24"/>
              </w:rPr>
              <w:t xml:space="preserve"> i zró</w:t>
            </w:r>
            <w:r>
              <w:rPr>
                <w:rFonts w:ascii="Times New Roman" w:hAnsi="Times New Roman"/>
                <w:b/>
                <w:i/>
                <w:noProof/>
                <w:sz w:val="24"/>
              </w:rPr>
              <w:t>wnoważonego finansowania</w:t>
            </w:r>
            <w:r w:rsidR="003A731E">
              <w:rPr>
                <w:rFonts w:ascii="Times New Roman" w:hAnsi="Times New Roman"/>
                <w:b/>
                <w:i/>
                <w:noProof/>
                <w:sz w:val="24"/>
              </w:rPr>
              <w:t xml:space="preserve"> i inw</w:t>
            </w:r>
            <w:r>
              <w:rPr>
                <w:rFonts w:ascii="Times New Roman" w:hAnsi="Times New Roman"/>
                <w:b/>
                <w:i/>
                <w:noProof/>
                <w:sz w:val="24"/>
              </w:rPr>
              <w:t>estycji na rzecz wysokiej jakości systemów opieki</w:t>
            </w:r>
            <w:r>
              <w:rPr>
                <w:rFonts w:ascii="Times New Roman" w:hAnsi="Times New Roman"/>
                <w:i/>
                <w:noProof/>
                <w:sz w:val="24"/>
              </w:rPr>
              <w:t>,</w:t>
            </w:r>
            <w:r w:rsidR="003A731E">
              <w:rPr>
                <w:rFonts w:ascii="Times New Roman" w:hAnsi="Times New Roman"/>
                <w:i/>
                <w:noProof/>
                <w:sz w:val="24"/>
              </w:rPr>
              <w:t xml:space="preserve"> w tym</w:t>
            </w:r>
            <w:r>
              <w:rPr>
                <w:rFonts w:ascii="Times New Roman" w:hAnsi="Times New Roman"/>
                <w:i/>
                <w:noProof/>
                <w:sz w:val="24"/>
              </w:rPr>
              <w:t xml:space="preserve"> przez:</w:t>
            </w:r>
            <w:r w:rsidR="000B5CFC">
              <w:rPr>
                <w:rFonts w:ascii="Times New Roman" w:hAnsi="Times New Roman"/>
                <w:b/>
                <w:i/>
                <w:noProof/>
                <w:sz w:val="24"/>
              </w:rPr>
              <w:t xml:space="preserve"> </w:t>
            </w:r>
          </w:p>
          <w:p w14:paraId="072399E6" w14:textId="1105EAA5" w:rsidR="003A1034" w:rsidRDefault="003A1034" w:rsidP="003A1034">
            <w:pPr>
              <w:spacing w:after="120"/>
              <w:jc w:val="both"/>
              <w:rPr>
                <w:rFonts w:ascii="Times New Roman" w:eastAsia="Calibri" w:hAnsi="Times New Roman" w:cs="Times New Roman"/>
                <w:i/>
                <w:iCs/>
                <w:noProof/>
                <w:sz w:val="24"/>
                <w:szCs w:val="24"/>
              </w:rPr>
            </w:pPr>
            <w:r>
              <w:rPr>
                <w:rFonts w:ascii="Times New Roman" w:hAnsi="Times New Roman"/>
                <w:i/>
                <w:noProof/>
                <w:sz w:val="24"/>
              </w:rPr>
              <w:t xml:space="preserve">– stosowanie polityk sprzyjających </w:t>
            </w:r>
            <w:r>
              <w:rPr>
                <w:rFonts w:ascii="Times New Roman" w:hAnsi="Times New Roman"/>
                <w:b/>
                <w:i/>
                <w:noProof/>
                <w:sz w:val="24"/>
              </w:rPr>
              <w:t>zrównoważonemu finansowaniu</w:t>
            </w:r>
            <w:r>
              <w:rPr>
                <w:rFonts w:ascii="Times New Roman" w:hAnsi="Times New Roman"/>
                <w:i/>
                <w:noProof/>
                <w:sz w:val="24"/>
              </w:rPr>
              <w:t xml:space="preserve"> usług opieki, spójnych</w:t>
            </w:r>
            <w:r w:rsidR="003A731E">
              <w:rPr>
                <w:rFonts w:ascii="Times New Roman" w:hAnsi="Times New Roman"/>
                <w:i/>
                <w:noProof/>
                <w:sz w:val="24"/>
              </w:rPr>
              <w:t xml:space="preserve"> z ogó</w:t>
            </w:r>
            <w:r>
              <w:rPr>
                <w:rFonts w:ascii="Times New Roman" w:hAnsi="Times New Roman"/>
                <w:i/>
                <w:noProof/>
                <w:sz w:val="24"/>
              </w:rPr>
              <w:t xml:space="preserve">lną stabilnością finansów publicznych, </w:t>
            </w:r>
          </w:p>
          <w:p w14:paraId="5D99BEB5" w14:textId="4C6C117B" w:rsidR="003A1034" w:rsidRPr="00A05EFE" w:rsidRDefault="003A1034" w:rsidP="003A1034">
            <w:pPr>
              <w:spacing w:after="120"/>
              <w:jc w:val="both"/>
              <w:rPr>
                <w:rFonts w:ascii="Times New Roman" w:eastAsia="Calibri" w:hAnsi="Times New Roman" w:cs="Times New Roman"/>
                <w:i/>
                <w:iCs/>
                <w:noProof/>
                <w:sz w:val="24"/>
                <w:szCs w:val="24"/>
              </w:rPr>
            </w:pPr>
            <w:r>
              <w:rPr>
                <w:rFonts w:ascii="Times New Roman" w:hAnsi="Times New Roman"/>
                <w:i/>
                <w:noProof/>
                <w:sz w:val="24"/>
              </w:rPr>
              <w:t xml:space="preserve">– promowanie zarówno </w:t>
            </w:r>
            <w:r>
              <w:rPr>
                <w:rFonts w:ascii="Times New Roman" w:hAnsi="Times New Roman"/>
                <w:b/>
                <w:i/>
                <w:noProof/>
                <w:sz w:val="24"/>
              </w:rPr>
              <w:t>publicznych, jak</w:t>
            </w:r>
            <w:r w:rsidR="003A731E">
              <w:rPr>
                <w:rFonts w:ascii="Times New Roman" w:hAnsi="Times New Roman"/>
                <w:b/>
                <w:i/>
                <w:noProof/>
                <w:sz w:val="24"/>
              </w:rPr>
              <w:t xml:space="preserve"> i pry</w:t>
            </w:r>
            <w:r>
              <w:rPr>
                <w:rFonts w:ascii="Times New Roman" w:hAnsi="Times New Roman"/>
                <w:b/>
                <w:i/>
                <w:noProof/>
                <w:sz w:val="24"/>
              </w:rPr>
              <w:t>watnych inwestycji</w:t>
            </w:r>
            <w:r w:rsidR="003A731E">
              <w:rPr>
                <w:rFonts w:ascii="Times New Roman" w:hAnsi="Times New Roman"/>
                <w:i/>
                <w:noProof/>
                <w:sz w:val="24"/>
              </w:rPr>
              <w:t xml:space="preserve"> w opi</w:t>
            </w:r>
            <w:r>
              <w:rPr>
                <w:rFonts w:ascii="Times New Roman" w:hAnsi="Times New Roman"/>
                <w:i/>
                <w:noProof/>
                <w:sz w:val="24"/>
              </w:rPr>
              <w:t xml:space="preserve">ekę, jednocześnie zapewniając </w:t>
            </w:r>
            <w:r>
              <w:rPr>
                <w:rFonts w:ascii="Times New Roman" w:hAnsi="Times New Roman"/>
                <w:b/>
                <w:i/>
                <w:noProof/>
                <w:sz w:val="24"/>
              </w:rPr>
              <w:t>jasne otoczenie regulacyjne</w:t>
            </w:r>
            <w:r>
              <w:rPr>
                <w:rFonts w:ascii="Times New Roman" w:hAnsi="Times New Roman"/>
                <w:i/>
                <w:noProof/>
                <w:sz w:val="24"/>
              </w:rPr>
              <w:t xml:space="preserve"> uwzględniające społeczną wartość usług opieki oraz potrzebę przestrzegania praw podstawowych osób potrzebujących opieki,</w:t>
            </w:r>
          </w:p>
          <w:p w14:paraId="4690A7EA" w14:textId="2F0DA8BA" w:rsidR="00083BDA" w:rsidRPr="00A05EFE" w:rsidRDefault="00552DAB" w:rsidP="00083BDA">
            <w:pPr>
              <w:spacing w:after="120"/>
              <w:jc w:val="both"/>
              <w:rPr>
                <w:rFonts w:ascii="Times New Roman" w:eastAsia="Calibri" w:hAnsi="Times New Roman" w:cs="Times New Roman"/>
                <w:i/>
                <w:iCs/>
                <w:noProof/>
                <w:sz w:val="24"/>
                <w:szCs w:val="24"/>
              </w:rPr>
            </w:pPr>
            <w:r>
              <w:rPr>
                <w:rFonts w:ascii="Times New Roman" w:hAnsi="Times New Roman"/>
                <w:i/>
                <w:noProof/>
                <w:sz w:val="24"/>
              </w:rPr>
              <w:t xml:space="preserve">– wykorzystania istniejącego finansowania UE do poprawy równego dostępu </w:t>
            </w:r>
            <w:r>
              <w:rPr>
                <w:rFonts w:ascii="Times New Roman" w:hAnsi="Times New Roman"/>
                <w:b/>
                <w:i/>
                <w:noProof/>
                <w:sz w:val="24"/>
              </w:rPr>
              <w:t>do opieki długoterminowej wysokiej jakości</w:t>
            </w:r>
            <w:r>
              <w:rPr>
                <w:rFonts w:ascii="Times New Roman" w:hAnsi="Times New Roman"/>
                <w:i/>
                <w:noProof/>
                <w:sz w:val="24"/>
              </w:rPr>
              <w:t>,</w:t>
            </w:r>
            <w:r w:rsidR="003A731E">
              <w:rPr>
                <w:rFonts w:ascii="Times New Roman" w:hAnsi="Times New Roman"/>
                <w:i/>
                <w:noProof/>
                <w:sz w:val="24"/>
              </w:rPr>
              <w:t xml:space="preserve"> w szc</w:t>
            </w:r>
            <w:r>
              <w:rPr>
                <w:rFonts w:ascii="Times New Roman" w:hAnsi="Times New Roman"/>
                <w:i/>
                <w:noProof/>
                <w:sz w:val="24"/>
              </w:rPr>
              <w:t>zególności opieki środowiskowej</w:t>
            </w:r>
            <w:r w:rsidR="003A731E">
              <w:rPr>
                <w:rFonts w:ascii="Times New Roman" w:hAnsi="Times New Roman"/>
                <w:i/>
                <w:noProof/>
                <w:sz w:val="24"/>
              </w:rPr>
              <w:t xml:space="preserve"> i dom</w:t>
            </w:r>
            <w:r>
              <w:rPr>
                <w:rFonts w:ascii="Times New Roman" w:hAnsi="Times New Roman"/>
                <w:i/>
                <w:noProof/>
                <w:sz w:val="24"/>
              </w:rPr>
              <w:t xml:space="preserve">owej; </w:t>
            </w:r>
          </w:p>
          <w:p w14:paraId="65FB62CF" w14:textId="05F578BD" w:rsidR="00B73D24" w:rsidRPr="00047B11" w:rsidRDefault="00083BDA" w:rsidP="00B73D24">
            <w:pPr>
              <w:spacing w:after="120"/>
              <w:jc w:val="both"/>
              <w:rPr>
                <w:rFonts w:ascii="Times New Roman" w:eastAsia="Calibri" w:hAnsi="Times New Roman" w:cs="Times New Roman"/>
                <w:i/>
                <w:noProof/>
                <w:sz w:val="24"/>
                <w:szCs w:val="24"/>
              </w:rPr>
            </w:pPr>
            <w:r>
              <w:rPr>
                <w:rFonts w:ascii="Times New Roman" w:hAnsi="Times New Roman"/>
                <w:i/>
                <w:noProof/>
                <w:sz w:val="24"/>
              </w:rPr>
              <w:t xml:space="preserve">– wykorzystanie istniejącego finansowania unijnego do zapewnienia równego dostępu do </w:t>
            </w:r>
            <w:r>
              <w:rPr>
                <w:rFonts w:ascii="Times New Roman" w:hAnsi="Times New Roman"/>
                <w:b/>
                <w:i/>
                <w:noProof/>
                <w:sz w:val="24"/>
              </w:rPr>
              <w:t>włączających</w:t>
            </w:r>
            <w:r w:rsidR="003A731E">
              <w:rPr>
                <w:rFonts w:ascii="Times New Roman" w:hAnsi="Times New Roman"/>
                <w:b/>
                <w:i/>
                <w:noProof/>
                <w:sz w:val="24"/>
              </w:rPr>
              <w:t xml:space="preserve"> i wys</w:t>
            </w:r>
            <w:r>
              <w:rPr>
                <w:rFonts w:ascii="Times New Roman" w:hAnsi="Times New Roman"/>
                <w:b/>
                <w:i/>
                <w:noProof/>
                <w:sz w:val="24"/>
              </w:rPr>
              <w:t>okiej jakości usług wczesnej edukacji</w:t>
            </w:r>
            <w:r w:rsidR="003A731E">
              <w:rPr>
                <w:rFonts w:ascii="Times New Roman" w:hAnsi="Times New Roman"/>
                <w:b/>
                <w:i/>
                <w:noProof/>
                <w:sz w:val="24"/>
              </w:rPr>
              <w:t xml:space="preserve"> i opi</w:t>
            </w:r>
            <w:r>
              <w:rPr>
                <w:rFonts w:ascii="Times New Roman" w:hAnsi="Times New Roman"/>
                <w:b/>
                <w:i/>
                <w:noProof/>
                <w:sz w:val="24"/>
              </w:rPr>
              <w:t>eki nad dzieckiem</w:t>
            </w:r>
            <w:r>
              <w:rPr>
                <w:rFonts w:ascii="Times New Roman" w:hAnsi="Times New Roman"/>
                <w:i/>
                <w:noProof/>
                <w:sz w:val="24"/>
              </w:rPr>
              <w:t>,</w:t>
            </w:r>
            <w:r w:rsidR="003A731E">
              <w:rPr>
                <w:rFonts w:ascii="Times New Roman" w:hAnsi="Times New Roman"/>
                <w:i/>
                <w:noProof/>
                <w:sz w:val="24"/>
              </w:rPr>
              <w:t xml:space="preserve"> w tym w mie</w:t>
            </w:r>
            <w:r>
              <w:rPr>
                <w:rFonts w:ascii="Times New Roman" w:hAnsi="Times New Roman"/>
                <w:i/>
                <w:noProof/>
                <w:sz w:val="24"/>
              </w:rPr>
              <w:t>jscach pracy rodziców, dla wszystkich dzieci,</w:t>
            </w:r>
            <w:r w:rsidR="003A731E">
              <w:rPr>
                <w:rFonts w:ascii="Times New Roman" w:hAnsi="Times New Roman"/>
                <w:i/>
                <w:noProof/>
                <w:sz w:val="24"/>
              </w:rPr>
              <w:t xml:space="preserve"> w szc</w:t>
            </w:r>
            <w:r>
              <w:rPr>
                <w:rFonts w:ascii="Times New Roman" w:hAnsi="Times New Roman"/>
                <w:i/>
                <w:noProof/>
                <w:sz w:val="24"/>
              </w:rPr>
              <w:t>zególności dzieci zagrożonych ubóstwem lub wykluczeniem społecznym oraz dla grup zmarginalizowanych, takich jak Romowie, dzieci ze środowisk migracyjnych, dzieci niepełnosprawne</w:t>
            </w:r>
            <w:r w:rsidR="003A731E">
              <w:rPr>
                <w:rFonts w:ascii="Times New Roman" w:hAnsi="Times New Roman"/>
                <w:i/>
                <w:noProof/>
                <w:sz w:val="24"/>
              </w:rPr>
              <w:t xml:space="preserve"> i dzi</w:t>
            </w:r>
            <w:r>
              <w:rPr>
                <w:rFonts w:ascii="Times New Roman" w:hAnsi="Times New Roman"/>
                <w:i/>
                <w:noProof/>
                <w:sz w:val="24"/>
              </w:rPr>
              <w:t>eci pozbawione opieki rodzicielskiej</w:t>
            </w:r>
            <w:r w:rsidR="003A731E">
              <w:rPr>
                <w:rFonts w:ascii="Times New Roman" w:hAnsi="Times New Roman"/>
                <w:i/>
                <w:noProof/>
                <w:sz w:val="24"/>
              </w:rPr>
              <w:t>. W tym</w:t>
            </w:r>
            <w:r>
              <w:rPr>
                <w:rFonts w:ascii="Times New Roman" w:hAnsi="Times New Roman"/>
                <w:i/>
                <w:noProof/>
                <w:sz w:val="24"/>
              </w:rPr>
              <w:t xml:space="preserve"> kontekście Komisja będzie nadal wspierać państwa członkowskie</w:t>
            </w:r>
            <w:r w:rsidR="003A731E">
              <w:rPr>
                <w:rFonts w:ascii="Times New Roman" w:hAnsi="Times New Roman"/>
                <w:i/>
                <w:noProof/>
                <w:sz w:val="24"/>
              </w:rPr>
              <w:t xml:space="preserve"> w zap</w:t>
            </w:r>
            <w:r>
              <w:rPr>
                <w:rFonts w:ascii="Times New Roman" w:hAnsi="Times New Roman"/>
                <w:i/>
                <w:noProof/>
                <w:sz w:val="24"/>
              </w:rPr>
              <w:t>ewnianiu bezpłatnego</w:t>
            </w:r>
            <w:r w:rsidR="003A731E">
              <w:rPr>
                <w:rFonts w:ascii="Times New Roman" w:hAnsi="Times New Roman"/>
                <w:i/>
                <w:noProof/>
                <w:sz w:val="24"/>
              </w:rPr>
              <w:t xml:space="preserve"> i sku</w:t>
            </w:r>
            <w:r>
              <w:rPr>
                <w:rFonts w:ascii="Times New Roman" w:hAnsi="Times New Roman"/>
                <w:i/>
                <w:noProof/>
                <w:sz w:val="24"/>
              </w:rPr>
              <w:t>tecznego dostępu dzieci zagrożonych ubóstwem lub wykluczeniem społecznym do wczesnej edukacji</w:t>
            </w:r>
            <w:r w:rsidR="003A731E">
              <w:rPr>
                <w:rFonts w:ascii="Times New Roman" w:hAnsi="Times New Roman"/>
                <w:i/>
                <w:noProof/>
                <w:sz w:val="24"/>
              </w:rPr>
              <w:t xml:space="preserve"> i opi</w:t>
            </w:r>
            <w:r>
              <w:rPr>
                <w:rFonts w:ascii="Times New Roman" w:hAnsi="Times New Roman"/>
                <w:i/>
                <w:noProof/>
                <w:sz w:val="24"/>
              </w:rPr>
              <w:t>eki nad dzieckiem, jak określono</w:t>
            </w:r>
            <w:r w:rsidR="003A731E">
              <w:rPr>
                <w:rFonts w:ascii="Times New Roman" w:hAnsi="Times New Roman"/>
                <w:i/>
                <w:noProof/>
                <w:sz w:val="24"/>
              </w:rPr>
              <w:t xml:space="preserve"> w eur</w:t>
            </w:r>
            <w:r>
              <w:rPr>
                <w:rFonts w:ascii="Times New Roman" w:hAnsi="Times New Roman"/>
                <w:i/>
                <w:noProof/>
                <w:sz w:val="24"/>
              </w:rPr>
              <w:t>opejskiej gwarancji dla dzieci.</w:t>
            </w:r>
          </w:p>
        </w:tc>
      </w:tr>
    </w:tbl>
    <w:p w14:paraId="496CD148" w14:textId="77777777" w:rsidR="00731AF9" w:rsidRPr="00047B11" w:rsidRDefault="00731AF9" w:rsidP="00B02085">
      <w:pPr>
        <w:rPr>
          <w:rFonts w:ascii="Times New Roman" w:hAnsi="Times New Roman" w:cs="Times New Roman"/>
          <w:noProof/>
        </w:rPr>
      </w:pPr>
    </w:p>
    <w:p w14:paraId="6EA58EE5" w14:textId="44EC7D94" w:rsidR="00025863" w:rsidRPr="005347EB" w:rsidRDefault="00CF1629" w:rsidP="00C9154F">
      <w:pPr>
        <w:pStyle w:val="Nagwek1"/>
        <w:numPr>
          <w:ilvl w:val="0"/>
          <w:numId w:val="0"/>
        </w:numPr>
        <w:spacing w:before="0" w:after="120"/>
        <w:rPr>
          <w:noProof/>
          <w:color w:val="0070C0"/>
          <w:szCs w:val="24"/>
        </w:rPr>
      </w:pPr>
      <w:r>
        <w:rPr>
          <w:noProof/>
          <w:color w:val="0070C0"/>
        </w:rPr>
        <w:t>5. P</w:t>
      </w:r>
      <w:r w:rsidR="3705E60C">
        <w:rPr>
          <w:noProof/>
          <w:color w:val="0070C0"/>
        </w:rPr>
        <w:t>oprawa bazy dowodowej</w:t>
      </w:r>
      <w:r w:rsidR="003A731E">
        <w:rPr>
          <w:noProof/>
          <w:color w:val="0070C0"/>
        </w:rPr>
        <w:t xml:space="preserve"> i mon</w:t>
      </w:r>
      <w:r w:rsidR="3705E60C">
        <w:rPr>
          <w:noProof/>
          <w:color w:val="0070C0"/>
        </w:rPr>
        <w:t>itorowanie postępów</w:t>
      </w:r>
    </w:p>
    <w:p w14:paraId="6067DBEE" w14:textId="3E9624EB" w:rsidR="00F71E08" w:rsidRPr="00047B11" w:rsidRDefault="00FC3B3B">
      <w:pPr>
        <w:spacing w:after="120" w:line="240" w:lineRule="auto"/>
        <w:jc w:val="both"/>
        <w:rPr>
          <w:rFonts w:ascii="Times New Roman" w:hAnsi="Times New Roman" w:cs="Times New Roman"/>
          <w:b/>
          <w:bCs/>
          <w:noProof/>
          <w:sz w:val="24"/>
          <w:szCs w:val="24"/>
        </w:rPr>
      </w:pPr>
      <w:r>
        <w:rPr>
          <w:rFonts w:ascii="Times New Roman" w:hAnsi="Times New Roman"/>
          <w:b/>
          <w:noProof/>
          <w:sz w:val="24"/>
        </w:rPr>
        <w:t>Wiarygodne</w:t>
      </w:r>
      <w:r w:rsidR="003A731E">
        <w:rPr>
          <w:rFonts w:ascii="Times New Roman" w:hAnsi="Times New Roman"/>
          <w:b/>
          <w:noProof/>
          <w:sz w:val="24"/>
        </w:rPr>
        <w:t xml:space="preserve"> i por</w:t>
      </w:r>
      <w:r>
        <w:rPr>
          <w:rFonts w:ascii="Times New Roman" w:hAnsi="Times New Roman"/>
          <w:b/>
          <w:noProof/>
          <w:sz w:val="24"/>
        </w:rPr>
        <w:t>ównywalne dane mają zasadnicze znaczenie dla monitorowania postępów</w:t>
      </w:r>
      <w:r w:rsidR="003A731E">
        <w:rPr>
          <w:rFonts w:ascii="Times New Roman" w:hAnsi="Times New Roman"/>
          <w:b/>
          <w:noProof/>
          <w:sz w:val="24"/>
        </w:rPr>
        <w:t xml:space="preserve"> i ksz</w:t>
      </w:r>
      <w:r>
        <w:rPr>
          <w:rFonts w:ascii="Times New Roman" w:hAnsi="Times New Roman"/>
          <w:b/>
          <w:noProof/>
          <w:sz w:val="24"/>
        </w:rPr>
        <w:t>tałtowania polityki opartej na dowodach.</w:t>
      </w:r>
      <w:r>
        <w:rPr>
          <w:rFonts w:ascii="Times New Roman" w:hAnsi="Times New Roman"/>
          <w:noProof/>
          <w:sz w:val="24"/>
        </w:rPr>
        <w:t xml:space="preserve"> Obejmuje to zapewnienie wystarczającego poziomu szczegółowości danych referencyjnych dotyczących uczestnictwa we wczesnej edukacji</w:t>
      </w:r>
      <w:r w:rsidR="003A731E">
        <w:rPr>
          <w:rFonts w:ascii="Times New Roman" w:hAnsi="Times New Roman"/>
          <w:noProof/>
          <w:sz w:val="24"/>
        </w:rPr>
        <w:t xml:space="preserve"> i opi</w:t>
      </w:r>
      <w:r>
        <w:rPr>
          <w:rFonts w:ascii="Times New Roman" w:hAnsi="Times New Roman"/>
          <w:noProof/>
          <w:sz w:val="24"/>
        </w:rPr>
        <w:t>ece nad dzieckiem, np.</w:t>
      </w:r>
      <w:r w:rsidR="003A731E">
        <w:rPr>
          <w:rFonts w:ascii="Times New Roman" w:hAnsi="Times New Roman"/>
          <w:noProof/>
          <w:sz w:val="24"/>
        </w:rPr>
        <w:t xml:space="preserve"> z pod</w:t>
      </w:r>
      <w:r>
        <w:rPr>
          <w:rFonts w:ascii="Times New Roman" w:hAnsi="Times New Roman"/>
          <w:noProof/>
          <w:sz w:val="24"/>
        </w:rPr>
        <w:t>ziałem na konkretne grupy lub kategorie wiekowe. Ponadto wzmocnienie bazy dowodowej wymaga lepszych danych na temat rodzaju</w:t>
      </w:r>
      <w:r w:rsidR="003A731E">
        <w:rPr>
          <w:rFonts w:ascii="Times New Roman" w:hAnsi="Times New Roman"/>
          <w:noProof/>
          <w:sz w:val="24"/>
        </w:rPr>
        <w:t xml:space="preserve"> i sku</w:t>
      </w:r>
      <w:r>
        <w:rPr>
          <w:rFonts w:ascii="Times New Roman" w:hAnsi="Times New Roman"/>
          <w:noProof/>
          <w:sz w:val="24"/>
        </w:rPr>
        <w:t>tków świadczenia opieki nieformalnej, tj.</w:t>
      </w:r>
      <w:r w:rsidR="003A731E">
        <w:rPr>
          <w:rFonts w:ascii="Times New Roman" w:hAnsi="Times New Roman"/>
          <w:noProof/>
          <w:sz w:val="24"/>
        </w:rPr>
        <w:t xml:space="preserve"> w cel</w:t>
      </w:r>
      <w:r>
        <w:rPr>
          <w:rFonts w:ascii="Times New Roman" w:hAnsi="Times New Roman"/>
          <w:noProof/>
          <w:sz w:val="24"/>
        </w:rPr>
        <w:t xml:space="preserve">u zidentyfikowania nierówności </w:t>
      </w:r>
      <w:r>
        <w:rPr>
          <w:rFonts w:ascii="Times New Roman" w:hAnsi="Times New Roman"/>
          <w:noProof/>
          <w:sz w:val="24"/>
        </w:rPr>
        <w:lastRenderedPageBreak/>
        <w:t>ze względu na płeć, uregulowań dotyczących czasu pracy</w:t>
      </w:r>
      <w:r w:rsidR="003A731E">
        <w:rPr>
          <w:rFonts w:ascii="Times New Roman" w:hAnsi="Times New Roman"/>
          <w:noProof/>
          <w:sz w:val="24"/>
        </w:rPr>
        <w:t xml:space="preserve"> i wyk</w:t>
      </w:r>
      <w:r>
        <w:rPr>
          <w:rFonts w:ascii="Times New Roman" w:hAnsi="Times New Roman"/>
          <w:noProof/>
          <w:sz w:val="24"/>
        </w:rPr>
        <w:t>orzystania urlopu ze względów rodzinnych.</w:t>
      </w:r>
    </w:p>
    <w:p w14:paraId="1FE08A4E" w14:textId="2B05FE58" w:rsidR="00D969CC" w:rsidRDefault="00FC3B3B" w:rsidP="00753580">
      <w:pPr>
        <w:spacing w:after="120" w:line="240" w:lineRule="auto"/>
        <w:jc w:val="both"/>
        <w:rPr>
          <w:rFonts w:ascii="Times New Roman" w:hAnsi="Times New Roman" w:cs="Times New Roman"/>
          <w:noProof/>
          <w:sz w:val="24"/>
          <w:szCs w:val="24"/>
        </w:rPr>
      </w:pPr>
      <w:r>
        <w:rPr>
          <w:rFonts w:ascii="Times New Roman" w:hAnsi="Times New Roman"/>
          <w:b/>
          <w:noProof/>
          <w:sz w:val="24"/>
        </w:rPr>
        <w:t>Pomimo pewnych postępów</w:t>
      </w:r>
      <w:r w:rsidR="003A731E">
        <w:rPr>
          <w:rFonts w:ascii="Times New Roman" w:hAnsi="Times New Roman"/>
          <w:b/>
          <w:noProof/>
          <w:sz w:val="24"/>
        </w:rPr>
        <w:t xml:space="preserve"> w two</w:t>
      </w:r>
      <w:r>
        <w:rPr>
          <w:rFonts w:ascii="Times New Roman" w:hAnsi="Times New Roman"/>
          <w:b/>
          <w:noProof/>
          <w:sz w:val="24"/>
        </w:rPr>
        <w:t>rzeniu wspólnych wskaźników dla opieki długoterminowej dotyczących dostępu</w:t>
      </w:r>
      <w:r w:rsidR="003A731E">
        <w:rPr>
          <w:rFonts w:ascii="Times New Roman" w:hAnsi="Times New Roman"/>
          <w:b/>
          <w:noProof/>
          <w:sz w:val="24"/>
        </w:rPr>
        <w:t xml:space="preserve"> i fin</w:t>
      </w:r>
      <w:r>
        <w:rPr>
          <w:rFonts w:ascii="Times New Roman" w:hAnsi="Times New Roman"/>
          <w:b/>
          <w:noProof/>
          <w:sz w:val="24"/>
        </w:rPr>
        <w:t>ansowania, statystyki dotyczące opieki długoterminowej są nadal słabo rozwinięte.</w:t>
      </w:r>
      <w:r>
        <w:rPr>
          <w:rFonts w:ascii="Times New Roman" w:hAnsi="Times New Roman"/>
          <w:noProof/>
          <w:sz w:val="24"/>
        </w:rPr>
        <w:t xml:space="preserve"> Brakuje im porównywalnych danych administracyjnych, np. dotyczących wydatków na opiekę</w:t>
      </w:r>
      <w:r w:rsidR="003A731E">
        <w:rPr>
          <w:rFonts w:ascii="Times New Roman" w:hAnsi="Times New Roman"/>
          <w:noProof/>
          <w:sz w:val="24"/>
        </w:rPr>
        <w:t xml:space="preserve"> i jej</w:t>
      </w:r>
      <w:r>
        <w:rPr>
          <w:rFonts w:ascii="Times New Roman" w:hAnsi="Times New Roman"/>
          <w:noProof/>
          <w:sz w:val="24"/>
        </w:rPr>
        <w:t xml:space="preserve"> świadczenia</w:t>
      </w:r>
      <w:r w:rsidR="003A731E">
        <w:rPr>
          <w:rFonts w:ascii="Times New Roman" w:hAnsi="Times New Roman"/>
          <w:noProof/>
          <w:sz w:val="24"/>
        </w:rPr>
        <w:t>. W zwi</w:t>
      </w:r>
      <w:r>
        <w:rPr>
          <w:rFonts w:ascii="Times New Roman" w:hAnsi="Times New Roman"/>
          <w:noProof/>
          <w:sz w:val="24"/>
        </w:rPr>
        <w:t>ązku</w:t>
      </w:r>
      <w:r w:rsidR="003A731E">
        <w:rPr>
          <w:rFonts w:ascii="Times New Roman" w:hAnsi="Times New Roman"/>
          <w:noProof/>
          <w:sz w:val="24"/>
        </w:rPr>
        <w:t xml:space="preserve"> z tym</w:t>
      </w:r>
      <w:r>
        <w:rPr>
          <w:rFonts w:ascii="Times New Roman" w:hAnsi="Times New Roman"/>
          <w:noProof/>
          <w:sz w:val="24"/>
        </w:rPr>
        <w:t xml:space="preserve"> potrzebne są dalsze prace</w:t>
      </w:r>
      <w:r w:rsidR="003A731E">
        <w:rPr>
          <w:rFonts w:ascii="Times New Roman" w:hAnsi="Times New Roman"/>
          <w:noProof/>
          <w:sz w:val="24"/>
        </w:rPr>
        <w:t xml:space="preserve"> w cel</w:t>
      </w:r>
      <w:r>
        <w:rPr>
          <w:rFonts w:ascii="Times New Roman" w:hAnsi="Times New Roman"/>
          <w:noProof/>
          <w:sz w:val="24"/>
        </w:rPr>
        <w:t>u opracowania</w:t>
      </w:r>
      <w:r w:rsidR="003A731E">
        <w:rPr>
          <w:rFonts w:ascii="Times New Roman" w:hAnsi="Times New Roman"/>
          <w:noProof/>
          <w:sz w:val="24"/>
        </w:rPr>
        <w:t xml:space="preserve"> i zha</w:t>
      </w:r>
      <w:r>
        <w:rPr>
          <w:rFonts w:ascii="Times New Roman" w:hAnsi="Times New Roman"/>
          <w:noProof/>
          <w:sz w:val="24"/>
        </w:rPr>
        <w:t>rmonizowania gromadzenia danych na szczeblu UE. Ponadto przyjęcie rygorystycznego</w:t>
      </w:r>
      <w:r w:rsidR="003A731E">
        <w:rPr>
          <w:rFonts w:ascii="Times New Roman" w:hAnsi="Times New Roman"/>
          <w:noProof/>
          <w:sz w:val="24"/>
        </w:rPr>
        <w:t xml:space="preserve"> i sys</w:t>
      </w:r>
      <w:r>
        <w:rPr>
          <w:rFonts w:ascii="Times New Roman" w:hAnsi="Times New Roman"/>
          <w:noProof/>
          <w:sz w:val="24"/>
        </w:rPr>
        <w:t>tematycznego podejścia do prognozowania zmieniających się krajowych potrzeb</w:t>
      </w:r>
      <w:r w:rsidR="003A731E">
        <w:rPr>
          <w:rFonts w:ascii="Times New Roman" w:hAnsi="Times New Roman"/>
          <w:noProof/>
          <w:sz w:val="24"/>
        </w:rPr>
        <w:t xml:space="preserve"> w zak</w:t>
      </w:r>
      <w:r>
        <w:rPr>
          <w:rFonts w:ascii="Times New Roman" w:hAnsi="Times New Roman"/>
          <w:noProof/>
          <w:sz w:val="24"/>
        </w:rPr>
        <w:t>resie opieki długoterminowej pomoże państwom członkowskim</w:t>
      </w:r>
      <w:r w:rsidR="003A731E">
        <w:rPr>
          <w:rFonts w:ascii="Times New Roman" w:hAnsi="Times New Roman"/>
          <w:noProof/>
          <w:sz w:val="24"/>
        </w:rPr>
        <w:t xml:space="preserve"> w pla</w:t>
      </w:r>
      <w:r>
        <w:rPr>
          <w:rFonts w:ascii="Times New Roman" w:hAnsi="Times New Roman"/>
          <w:noProof/>
          <w:sz w:val="24"/>
        </w:rPr>
        <w:t>nowaniu przyszłych działań. Mimo że dostęp do opieki jest trudniejszy na obszarach wiejskich</w:t>
      </w:r>
      <w:r w:rsidR="003A731E">
        <w:rPr>
          <w:rFonts w:ascii="Times New Roman" w:hAnsi="Times New Roman"/>
          <w:noProof/>
          <w:sz w:val="24"/>
        </w:rPr>
        <w:t xml:space="preserve"> i w reg</w:t>
      </w:r>
      <w:r>
        <w:rPr>
          <w:rFonts w:ascii="Times New Roman" w:hAnsi="Times New Roman"/>
          <w:noProof/>
          <w:sz w:val="24"/>
        </w:rPr>
        <w:t>ionach oddalonych, dane dotyczące nierówności terytorialnych pod względem świadczenia opieki długoterminowej są ograniczone; potrzebnych jest więcej dowodów na temat głównych przyczyn tych nierówności oraz skutecznych reakcji politycznych.</w:t>
      </w:r>
    </w:p>
    <w:p w14:paraId="6BF68D66" w14:textId="77777777" w:rsidR="00D969CC" w:rsidRDefault="00D969CC" w:rsidP="00753580">
      <w:pPr>
        <w:spacing w:after="120" w:line="240" w:lineRule="auto"/>
        <w:jc w:val="both"/>
        <w:rPr>
          <w:rFonts w:ascii="Times New Roman" w:hAnsi="Times New Roman" w:cs="Times New Roman"/>
          <w:noProof/>
          <w:sz w:val="24"/>
          <w:szCs w:val="24"/>
        </w:rPr>
      </w:pPr>
    </w:p>
    <w:p w14:paraId="728A42A4" w14:textId="40F7D6EB" w:rsidR="00FC3B3B" w:rsidRPr="00047B11" w:rsidRDefault="00FC3B3B" w:rsidP="00753580">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iCs/>
          <w:noProof/>
          <w:sz w:val="24"/>
          <w:szCs w:val="24"/>
        </w:rPr>
      </w:pPr>
      <w:r>
        <w:rPr>
          <w:rFonts w:ascii="Times New Roman" w:hAnsi="Times New Roman"/>
          <w:i/>
          <w:noProof/>
          <w:sz w:val="24"/>
        </w:rPr>
        <w:t>Komisja:</w:t>
      </w:r>
    </w:p>
    <w:p w14:paraId="3D2B8D55" w14:textId="2C82E48B" w:rsidR="00FC3B3B" w:rsidRPr="00047B11" w:rsidRDefault="00C90B2B" w:rsidP="00753580">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iCs/>
          <w:noProof/>
          <w:sz w:val="24"/>
          <w:szCs w:val="24"/>
        </w:rPr>
      </w:pPr>
      <w:r>
        <w:rPr>
          <w:rFonts w:ascii="Times New Roman" w:hAnsi="Times New Roman"/>
          <w:i/>
          <w:noProof/>
          <w:sz w:val="24"/>
        </w:rPr>
        <w:t>–</w:t>
      </w:r>
      <w:r w:rsidR="00FC3B3B">
        <w:rPr>
          <w:rFonts w:ascii="Times New Roman" w:hAnsi="Times New Roman"/>
          <w:i/>
          <w:noProof/>
          <w:sz w:val="24"/>
        </w:rPr>
        <w:t xml:space="preserve"> będzie pracować nad </w:t>
      </w:r>
      <w:r w:rsidR="00FC3B3B">
        <w:rPr>
          <w:rFonts w:ascii="Times New Roman" w:hAnsi="Times New Roman"/>
          <w:b/>
          <w:i/>
          <w:noProof/>
          <w:sz w:val="24"/>
        </w:rPr>
        <w:t>usprawnieniem gromadzenia</w:t>
      </w:r>
      <w:r w:rsidR="003A731E">
        <w:rPr>
          <w:rFonts w:ascii="Times New Roman" w:hAnsi="Times New Roman"/>
          <w:b/>
          <w:i/>
          <w:noProof/>
          <w:sz w:val="24"/>
        </w:rPr>
        <w:t xml:space="preserve"> i ana</w:t>
      </w:r>
      <w:r w:rsidR="00FC3B3B">
        <w:rPr>
          <w:rFonts w:ascii="Times New Roman" w:hAnsi="Times New Roman"/>
          <w:b/>
          <w:i/>
          <w:noProof/>
          <w:sz w:val="24"/>
        </w:rPr>
        <w:t>lizy danych dotyczących opieki</w:t>
      </w:r>
      <w:r w:rsidR="00FC3B3B">
        <w:rPr>
          <w:rFonts w:ascii="Times New Roman" w:hAnsi="Times New Roman"/>
          <w:i/>
          <w:noProof/>
          <w:sz w:val="24"/>
        </w:rPr>
        <w:t>,</w:t>
      </w:r>
      <w:r w:rsidR="003A731E">
        <w:rPr>
          <w:rFonts w:ascii="Times New Roman" w:hAnsi="Times New Roman"/>
          <w:i/>
          <w:noProof/>
          <w:sz w:val="24"/>
        </w:rPr>
        <w:t xml:space="preserve"> w szc</w:t>
      </w:r>
      <w:r w:rsidR="00FC3B3B">
        <w:rPr>
          <w:rFonts w:ascii="Times New Roman" w:hAnsi="Times New Roman"/>
          <w:i/>
          <w:noProof/>
          <w:sz w:val="24"/>
        </w:rPr>
        <w:t>zególności przez rozszerzenie sprawozdawczości na temat uczestnictwa we wczesnej edukacji</w:t>
      </w:r>
      <w:r w:rsidR="003A731E">
        <w:rPr>
          <w:rFonts w:ascii="Times New Roman" w:hAnsi="Times New Roman"/>
          <w:i/>
          <w:noProof/>
          <w:sz w:val="24"/>
        </w:rPr>
        <w:t xml:space="preserve"> i opi</w:t>
      </w:r>
      <w:r w:rsidR="00FC3B3B">
        <w:rPr>
          <w:rFonts w:ascii="Times New Roman" w:hAnsi="Times New Roman"/>
          <w:i/>
          <w:noProof/>
          <w:sz w:val="24"/>
        </w:rPr>
        <w:t>ece nad dzieckiem, we współpracy</w:t>
      </w:r>
      <w:r w:rsidR="003A731E">
        <w:rPr>
          <w:rFonts w:ascii="Times New Roman" w:hAnsi="Times New Roman"/>
          <w:i/>
          <w:noProof/>
          <w:sz w:val="24"/>
        </w:rPr>
        <w:t xml:space="preserve"> z pań</w:t>
      </w:r>
      <w:r w:rsidR="00FC3B3B">
        <w:rPr>
          <w:rFonts w:ascii="Times New Roman" w:hAnsi="Times New Roman"/>
          <w:i/>
          <w:noProof/>
          <w:sz w:val="24"/>
        </w:rPr>
        <w:t xml:space="preserve">stwami członkowskimi. Zintensyfikuje również </w:t>
      </w:r>
      <w:r w:rsidR="00FC3B3B">
        <w:rPr>
          <w:rFonts w:ascii="Times New Roman" w:hAnsi="Times New Roman"/>
          <w:b/>
          <w:i/>
          <w:noProof/>
          <w:sz w:val="24"/>
        </w:rPr>
        <w:t>strategiczną współpracę</w:t>
      </w:r>
      <w:r w:rsidR="003A731E">
        <w:rPr>
          <w:rFonts w:ascii="Times New Roman" w:hAnsi="Times New Roman"/>
          <w:b/>
          <w:i/>
          <w:noProof/>
          <w:sz w:val="24"/>
        </w:rPr>
        <w:t xml:space="preserve"> z org</w:t>
      </w:r>
      <w:r w:rsidR="00FC3B3B">
        <w:rPr>
          <w:rFonts w:ascii="Times New Roman" w:hAnsi="Times New Roman"/>
          <w:b/>
          <w:i/>
          <w:noProof/>
          <w:sz w:val="24"/>
        </w:rPr>
        <w:t>anizacjami międzynarodowymi</w:t>
      </w:r>
      <w:r w:rsidR="00FC3B3B">
        <w:rPr>
          <w:rFonts w:ascii="Times New Roman" w:hAnsi="Times New Roman"/>
          <w:i/>
          <w:noProof/>
          <w:sz w:val="24"/>
        </w:rPr>
        <w:t>, takimi jak OECD i MOP, oraz wymianę informacji</w:t>
      </w:r>
      <w:r w:rsidR="003A731E">
        <w:rPr>
          <w:rFonts w:ascii="Times New Roman" w:hAnsi="Times New Roman"/>
          <w:i/>
          <w:noProof/>
          <w:sz w:val="24"/>
        </w:rPr>
        <w:t xml:space="preserve"> z age</w:t>
      </w:r>
      <w:r w:rsidR="00FC3B3B">
        <w:rPr>
          <w:rFonts w:ascii="Times New Roman" w:hAnsi="Times New Roman"/>
          <w:i/>
          <w:noProof/>
          <w:sz w:val="24"/>
        </w:rPr>
        <w:t>ncjami UE,</w:t>
      </w:r>
      <w:r w:rsidR="003A731E">
        <w:rPr>
          <w:rFonts w:ascii="Times New Roman" w:hAnsi="Times New Roman"/>
          <w:i/>
          <w:noProof/>
          <w:sz w:val="24"/>
        </w:rPr>
        <w:t xml:space="preserve"> a mia</w:t>
      </w:r>
      <w:r w:rsidR="00FC3B3B">
        <w:rPr>
          <w:rFonts w:ascii="Times New Roman" w:hAnsi="Times New Roman"/>
          <w:i/>
          <w:noProof/>
          <w:sz w:val="24"/>
        </w:rPr>
        <w:t>nowicie Europejskim Instytutem ds. Równości Kobiet</w:t>
      </w:r>
      <w:r w:rsidR="003A731E">
        <w:rPr>
          <w:rFonts w:ascii="Times New Roman" w:hAnsi="Times New Roman"/>
          <w:i/>
          <w:noProof/>
          <w:sz w:val="24"/>
        </w:rPr>
        <w:t xml:space="preserve"> i Męż</w:t>
      </w:r>
      <w:r w:rsidR="00FC3B3B">
        <w:rPr>
          <w:rFonts w:ascii="Times New Roman" w:hAnsi="Times New Roman"/>
          <w:i/>
          <w:noProof/>
          <w:sz w:val="24"/>
        </w:rPr>
        <w:t>czyzn (EIGE)</w:t>
      </w:r>
      <w:r w:rsidR="003A731E">
        <w:rPr>
          <w:rFonts w:ascii="Times New Roman" w:hAnsi="Times New Roman"/>
          <w:i/>
          <w:noProof/>
          <w:sz w:val="24"/>
        </w:rPr>
        <w:t xml:space="preserve"> i Eur</w:t>
      </w:r>
      <w:r w:rsidR="00FC3B3B">
        <w:rPr>
          <w:rFonts w:ascii="Times New Roman" w:hAnsi="Times New Roman"/>
          <w:i/>
          <w:noProof/>
          <w:sz w:val="24"/>
        </w:rPr>
        <w:t>ofoundem. Tam, gdzie jest to wykonalne</w:t>
      </w:r>
      <w:r w:rsidR="003A731E">
        <w:rPr>
          <w:rFonts w:ascii="Times New Roman" w:hAnsi="Times New Roman"/>
          <w:i/>
          <w:noProof/>
          <w:sz w:val="24"/>
        </w:rPr>
        <w:t xml:space="preserve"> i wła</w:t>
      </w:r>
      <w:r w:rsidR="00FC3B3B">
        <w:rPr>
          <w:rFonts w:ascii="Times New Roman" w:hAnsi="Times New Roman"/>
          <w:i/>
          <w:noProof/>
          <w:sz w:val="24"/>
        </w:rPr>
        <w:t>ściwe, dane powinny być zdezagregowane według płci, wieku, niepełnosprawności</w:t>
      </w:r>
      <w:r w:rsidR="003A731E">
        <w:rPr>
          <w:rFonts w:ascii="Times New Roman" w:hAnsi="Times New Roman"/>
          <w:i/>
          <w:noProof/>
          <w:sz w:val="24"/>
        </w:rPr>
        <w:t xml:space="preserve"> i poc</w:t>
      </w:r>
      <w:r w:rsidR="00FC3B3B">
        <w:rPr>
          <w:rFonts w:ascii="Times New Roman" w:hAnsi="Times New Roman"/>
          <w:i/>
          <w:noProof/>
          <w:sz w:val="24"/>
        </w:rPr>
        <w:t xml:space="preserve">hodzenia etnicznego; </w:t>
      </w:r>
    </w:p>
    <w:p w14:paraId="4AD9C42E" w14:textId="350C6D53" w:rsidR="00FC3B3B" w:rsidRPr="00047B11" w:rsidRDefault="00C90B2B" w:rsidP="00753580">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iCs/>
          <w:noProof/>
          <w:sz w:val="24"/>
          <w:szCs w:val="24"/>
        </w:rPr>
      </w:pPr>
      <w:r>
        <w:rPr>
          <w:rFonts w:ascii="Times New Roman" w:hAnsi="Times New Roman"/>
          <w:i/>
          <w:noProof/>
          <w:sz w:val="24"/>
        </w:rPr>
        <w:t>–</w:t>
      </w:r>
      <w:r w:rsidR="00FC3B3B">
        <w:rPr>
          <w:rFonts w:ascii="Times New Roman" w:hAnsi="Times New Roman"/>
          <w:i/>
          <w:noProof/>
          <w:sz w:val="24"/>
        </w:rPr>
        <w:t xml:space="preserve"> wykorzystując informacje przekazywane przez sieć Eurydice EACEA</w:t>
      </w:r>
      <w:r w:rsidR="003A731E">
        <w:rPr>
          <w:rFonts w:ascii="Times New Roman" w:hAnsi="Times New Roman"/>
          <w:i/>
          <w:noProof/>
          <w:sz w:val="24"/>
        </w:rPr>
        <w:t xml:space="preserve"> i prz</w:t>
      </w:r>
      <w:r w:rsidR="00FC3B3B">
        <w:rPr>
          <w:rFonts w:ascii="Times New Roman" w:hAnsi="Times New Roman"/>
          <w:i/>
          <w:noProof/>
          <w:sz w:val="24"/>
        </w:rPr>
        <w:t xml:space="preserve">ez EIGE, będzie </w:t>
      </w:r>
      <w:r w:rsidR="00FC3B3B">
        <w:rPr>
          <w:rFonts w:ascii="Times New Roman" w:hAnsi="Times New Roman"/>
          <w:b/>
          <w:i/>
          <w:noProof/>
          <w:sz w:val="24"/>
        </w:rPr>
        <w:t>monitorować postępy oraz opracowywać</w:t>
      </w:r>
      <w:r w:rsidR="003A731E">
        <w:rPr>
          <w:rFonts w:ascii="Times New Roman" w:hAnsi="Times New Roman"/>
          <w:b/>
          <w:i/>
          <w:noProof/>
          <w:sz w:val="24"/>
        </w:rPr>
        <w:t xml:space="preserve"> i ana</w:t>
      </w:r>
      <w:r w:rsidR="00FC3B3B">
        <w:rPr>
          <w:rFonts w:ascii="Times New Roman" w:hAnsi="Times New Roman"/>
          <w:b/>
          <w:i/>
          <w:noProof/>
          <w:sz w:val="24"/>
        </w:rPr>
        <w:t xml:space="preserve">lizować wskaźniki umożliwiające </w:t>
      </w:r>
      <w:r w:rsidR="00FC3B3B">
        <w:rPr>
          <w:rFonts w:ascii="Times New Roman" w:hAnsi="Times New Roman"/>
          <w:i/>
          <w:noProof/>
          <w:sz w:val="24"/>
        </w:rPr>
        <w:t>śledzenie</w:t>
      </w:r>
      <w:r w:rsidR="00FC3B3B">
        <w:rPr>
          <w:rFonts w:ascii="Times New Roman" w:hAnsi="Times New Roman"/>
          <w:b/>
          <w:i/>
          <w:noProof/>
          <w:sz w:val="24"/>
        </w:rPr>
        <w:t xml:space="preserve"> </w:t>
      </w:r>
      <w:r w:rsidR="00FC3B3B">
        <w:rPr>
          <w:rFonts w:ascii="Times New Roman" w:hAnsi="Times New Roman"/>
          <w:i/>
          <w:noProof/>
          <w:sz w:val="24"/>
        </w:rPr>
        <w:t>wczesnej edukacji</w:t>
      </w:r>
      <w:r w:rsidR="003A731E">
        <w:rPr>
          <w:rFonts w:ascii="Times New Roman" w:hAnsi="Times New Roman"/>
          <w:i/>
          <w:noProof/>
          <w:sz w:val="24"/>
        </w:rPr>
        <w:t xml:space="preserve"> i opi</w:t>
      </w:r>
      <w:r w:rsidR="00FC3B3B">
        <w:rPr>
          <w:rFonts w:ascii="Times New Roman" w:hAnsi="Times New Roman"/>
          <w:i/>
          <w:noProof/>
          <w:sz w:val="24"/>
        </w:rPr>
        <w:t>eki nad dzieckiem. Działania te będą</w:t>
      </w:r>
      <w:r w:rsidR="00FC3B3B">
        <w:rPr>
          <w:rFonts w:ascii="Times New Roman" w:hAnsi="Times New Roman"/>
          <w:b/>
          <w:i/>
          <w:noProof/>
          <w:sz w:val="24"/>
        </w:rPr>
        <w:t xml:space="preserve"> </w:t>
      </w:r>
      <w:r w:rsidR="00FC3B3B">
        <w:rPr>
          <w:rFonts w:ascii="Times New Roman" w:hAnsi="Times New Roman"/>
          <w:i/>
          <w:noProof/>
          <w:sz w:val="24"/>
        </w:rPr>
        <w:t>opierać się na pracach już przeprowadzonych</w:t>
      </w:r>
      <w:r w:rsidR="003A731E">
        <w:rPr>
          <w:rFonts w:ascii="Times New Roman" w:hAnsi="Times New Roman"/>
          <w:i/>
          <w:noProof/>
          <w:sz w:val="24"/>
        </w:rPr>
        <w:t xml:space="preserve"> w odp</w:t>
      </w:r>
      <w:r w:rsidR="00FC3B3B">
        <w:rPr>
          <w:rFonts w:ascii="Times New Roman" w:hAnsi="Times New Roman"/>
          <w:i/>
          <w:noProof/>
          <w:sz w:val="24"/>
        </w:rPr>
        <w:t>owiedzi na zalecenia</w:t>
      </w:r>
      <w:r w:rsidR="003A731E">
        <w:rPr>
          <w:rFonts w:ascii="Times New Roman" w:hAnsi="Times New Roman"/>
          <w:i/>
          <w:noProof/>
          <w:sz w:val="24"/>
        </w:rPr>
        <w:t xml:space="preserve"> w spr</w:t>
      </w:r>
      <w:r w:rsidR="00FC3B3B">
        <w:rPr>
          <w:rFonts w:ascii="Times New Roman" w:hAnsi="Times New Roman"/>
          <w:i/>
          <w:noProof/>
          <w:sz w:val="24"/>
        </w:rPr>
        <w:t>awie wczesnej edukacji</w:t>
      </w:r>
      <w:r w:rsidR="003A731E">
        <w:rPr>
          <w:rFonts w:ascii="Times New Roman" w:hAnsi="Times New Roman"/>
          <w:i/>
          <w:noProof/>
          <w:sz w:val="24"/>
        </w:rPr>
        <w:t xml:space="preserve"> i opi</w:t>
      </w:r>
      <w:r w:rsidR="00FC3B3B">
        <w:rPr>
          <w:rFonts w:ascii="Times New Roman" w:hAnsi="Times New Roman"/>
          <w:i/>
          <w:noProof/>
          <w:sz w:val="24"/>
        </w:rPr>
        <w:t>eki nad dzieckiem oraz</w:t>
      </w:r>
      <w:r w:rsidR="003A731E">
        <w:rPr>
          <w:rFonts w:ascii="Times New Roman" w:hAnsi="Times New Roman"/>
          <w:i/>
          <w:noProof/>
          <w:sz w:val="24"/>
        </w:rPr>
        <w:t xml:space="preserve"> w spr</w:t>
      </w:r>
      <w:r w:rsidR="00FC3B3B">
        <w:rPr>
          <w:rFonts w:ascii="Times New Roman" w:hAnsi="Times New Roman"/>
          <w:i/>
          <w:noProof/>
          <w:sz w:val="24"/>
        </w:rPr>
        <w:t>awie gwarancji dla dzieci;</w:t>
      </w:r>
    </w:p>
    <w:p w14:paraId="1F47EB6F" w14:textId="4C5716ED" w:rsidR="00FC3B3B" w:rsidRPr="00047B11" w:rsidRDefault="00C90B2B" w:rsidP="00753580">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iCs/>
          <w:noProof/>
          <w:sz w:val="24"/>
          <w:szCs w:val="24"/>
        </w:rPr>
      </w:pPr>
      <w:r>
        <w:rPr>
          <w:rFonts w:ascii="Times New Roman" w:hAnsi="Times New Roman"/>
          <w:i/>
          <w:noProof/>
          <w:sz w:val="24"/>
        </w:rPr>
        <w:t>–</w:t>
      </w:r>
      <w:r w:rsidR="00FC3B3B">
        <w:rPr>
          <w:rFonts w:ascii="Times New Roman" w:hAnsi="Times New Roman"/>
          <w:i/>
          <w:noProof/>
          <w:sz w:val="24"/>
        </w:rPr>
        <w:t xml:space="preserve"> utworzy </w:t>
      </w:r>
      <w:r w:rsidR="00FC3B3B">
        <w:rPr>
          <w:rFonts w:ascii="Times New Roman" w:hAnsi="Times New Roman"/>
          <w:b/>
          <w:i/>
          <w:noProof/>
          <w:sz w:val="24"/>
        </w:rPr>
        <w:t>grupę zadaniową ds. statystyk dotyczących opieki długoterminowej</w:t>
      </w:r>
      <w:r w:rsidR="003A731E">
        <w:rPr>
          <w:rFonts w:ascii="Times New Roman" w:hAnsi="Times New Roman"/>
          <w:b/>
          <w:i/>
          <w:noProof/>
          <w:sz w:val="24"/>
        </w:rPr>
        <w:t xml:space="preserve"> </w:t>
      </w:r>
      <w:r w:rsidR="003A731E">
        <w:rPr>
          <w:rFonts w:ascii="Times New Roman" w:hAnsi="Times New Roman"/>
          <w:i/>
          <w:noProof/>
          <w:sz w:val="24"/>
        </w:rPr>
        <w:t>w</w:t>
      </w:r>
      <w:r w:rsidR="003A731E">
        <w:rPr>
          <w:rFonts w:ascii="Times New Roman" w:hAnsi="Times New Roman"/>
          <w:b/>
          <w:i/>
          <w:noProof/>
          <w:sz w:val="24"/>
        </w:rPr>
        <w:t> </w:t>
      </w:r>
      <w:r w:rsidR="003A731E">
        <w:rPr>
          <w:rFonts w:ascii="Times New Roman" w:hAnsi="Times New Roman"/>
          <w:i/>
          <w:noProof/>
          <w:sz w:val="24"/>
        </w:rPr>
        <w:t>cel</w:t>
      </w:r>
      <w:r w:rsidR="00FC3B3B">
        <w:rPr>
          <w:rFonts w:ascii="Times New Roman" w:hAnsi="Times New Roman"/>
          <w:i/>
          <w:noProof/>
          <w:sz w:val="24"/>
        </w:rPr>
        <w:t>u poprawy bazy dowodowej</w:t>
      </w:r>
      <w:r w:rsidR="003A731E">
        <w:rPr>
          <w:rFonts w:ascii="Times New Roman" w:hAnsi="Times New Roman"/>
          <w:i/>
          <w:noProof/>
          <w:sz w:val="24"/>
        </w:rPr>
        <w:t xml:space="preserve"> w tym</w:t>
      </w:r>
      <w:r w:rsidR="00FC3B3B">
        <w:rPr>
          <w:rFonts w:ascii="Times New Roman" w:hAnsi="Times New Roman"/>
          <w:i/>
          <w:noProof/>
          <w:sz w:val="24"/>
        </w:rPr>
        <w:t xml:space="preserve"> zakresie. Prace te wspomogą monitorowanie</w:t>
      </w:r>
      <w:r w:rsidR="003A731E">
        <w:rPr>
          <w:rFonts w:ascii="Times New Roman" w:hAnsi="Times New Roman"/>
          <w:i/>
          <w:noProof/>
          <w:sz w:val="24"/>
        </w:rPr>
        <w:t xml:space="preserve"> i opr</w:t>
      </w:r>
      <w:r w:rsidR="00FC3B3B">
        <w:rPr>
          <w:rFonts w:ascii="Times New Roman" w:hAnsi="Times New Roman"/>
          <w:i/>
          <w:noProof/>
          <w:sz w:val="24"/>
        </w:rPr>
        <w:t>acowywanie wspólnych unijnych wskaźników dotyczących opieki długoterminowej, uzgodnionych przez Komitet Ochrony Socjalnej;</w:t>
      </w:r>
    </w:p>
    <w:p w14:paraId="251FC92F" w14:textId="0E81FC36" w:rsidR="00FC3B3B" w:rsidRPr="00047B11" w:rsidRDefault="00C90B2B" w:rsidP="00753580">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iCs/>
          <w:noProof/>
          <w:sz w:val="24"/>
          <w:szCs w:val="24"/>
        </w:rPr>
      </w:pPr>
      <w:r>
        <w:rPr>
          <w:rFonts w:ascii="Times New Roman" w:hAnsi="Times New Roman"/>
          <w:i/>
          <w:noProof/>
          <w:sz w:val="24"/>
        </w:rPr>
        <w:t>–</w:t>
      </w:r>
      <w:r w:rsidR="00FC3B3B">
        <w:rPr>
          <w:rFonts w:ascii="Times New Roman" w:hAnsi="Times New Roman"/>
          <w:i/>
          <w:noProof/>
          <w:sz w:val="24"/>
        </w:rPr>
        <w:t xml:space="preserve"> opracuje szczegółowe </w:t>
      </w:r>
      <w:r w:rsidR="00FC3B3B">
        <w:rPr>
          <w:rFonts w:ascii="Times New Roman" w:hAnsi="Times New Roman"/>
          <w:b/>
          <w:i/>
          <w:noProof/>
          <w:sz w:val="24"/>
        </w:rPr>
        <w:t>prognozy dotyczące zapotrzebowania na usługi zdrowotne</w:t>
      </w:r>
      <w:r w:rsidR="003A731E">
        <w:rPr>
          <w:rFonts w:ascii="Times New Roman" w:hAnsi="Times New Roman"/>
          <w:b/>
          <w:i/>
          <w:noProof/>
          <w:sz w:val="24"/>
        </w:rPr>
        <w:t xml:space="preserve"> i usł</w:t>
      </w:r>
      <w:r w:rsidR="00FC3B3B">
        <w:rPr>
          <w:rFonts w:ascii="Times New Roman" w:hAnsi="Times New Roman"/>
          <w:b/>
          <w:i/>
          <w:noProof/>
          <w:sz w:val="24"/>
        </w:rPr>
        <w:t>ugi opieki długoterminowej</w:t>
      </w:r>
      <w:r w:rsidR="00FC3B3B">
        <w:rPr>
          <w:rFonts w:ascii="Times New Roman" w:hAnsi="Times New Roman"/>
          <w:i/>
          <w:noProof/>
          <w:sz w:val="24"/>
        </w:rPr>
        <w:t xml:space="preserve"> w UE (z wykorzystaniem długoterminowych prognoz demograficznych dostępnych na szczeblu krajowym</w:t>
      </w:r>
      <w:r w:rsidR="003A731E">
        <w:rPr>
          <w:rFonts w:ascii="Times New Roman" w:hAnsi="Times New Roman"/>
          <w:i/>
          <w:noProof/>
          <w:sz w:val="24"/>
        </w:rPr>
        <w:t xml:space="preserve"> i reg</w:t>
      </w:r>
      <w:r w:rsidR="00FC3B3B">
        <w:rPr>
          <w:rFonts w:ascii="Times New Roman" w:hAnsi="Times New Roman"/>
          <w:i/>
          <w:noProof/>
          <w:sz w:val="24"/>
        </w:rPr>
        <w:t>ionalnym), aby pomóc</w:t>
      </w:r>
      <w:r w:rsidR="003A731E">
        <w:rPr>
          <w:rFonts w:ascii="Times New Roman" w:hAnsi="Times New Roman"/>
          <w:i/>
          <w:noProof/>
          <w:sz w:val="24"/>
        </w:rPr>
        <w:t xml:space="preserve"> w pla</w:t>
      </w:r>
      <w:r w:rsidR="00FC3B3B">
        <w:rPr>
          <w:rFonts w:ascii="Times New Roman" w:hAnsi="Times New Roman"/>
          <w:i/>
          <w:noProof/>
          <w:sz w:val="24"/>
        </w:rPr>
        <w:t>nowaniu zasobów;</w:t>
      </w:r>
    </w:p>
    <w:p w14:paraId="4F75CAF8" w14:textId="69BB096E" w:rsidR="00FC3B3B" w:rsidRPr="00047B11" w:rsidRDefault="00C90B2B" w:rsidP="00753580">
      <w:pPr>
        <w:pBdr>
          <w:top w:val="single" w:sz="4" w:space="1" w:color="auto"/>
          <w:left w:val="single" w:sz="4" w:space="1" w:color="auto"/>
          <w:bottom w:val="single" w:sz="4" w:space="1" w:color="auto"/>
          <w:right w:val="single" w:sz="4" w:space="1" w:color="auto"/>
        </w:pBdr>
        <w:spacing w:after="120" w:line="240" w:lineRule="auto"/>
        <w:jc w:val="both"/>
        <w:rPr>
          <w:rFonts w:ascii="Times New Roman" w:eastAsia="Calibri" w:hAnsi="Times New Roman" w:cs="Times New Roman"/>
          <w:i/>
          <w:iCs/>
          <w:noProof/>
          <w:sz w:val="24"/>
          <w:szCs w:val="24"/>
        </w:rPr>
      </w:pPr>
      <w:r>
        <w:rPr>
          <w:rFonts w:ascii="Times New Roman" w:hAnsi="Times New Roman"/>
          <w:i/>
          <w:noProof/>
          <w:sz w:val="24"/>
        </w:rPr>
        <w:t>–</w:t>
      </w:r>
      <w:r w:rsidR="003A731E">
        <w:rPr>
          <w:rFonts w:ascii="Times New Roman" w:hAnsi="Times New Roman"/>
          <w:i/>
          <w:noProof/>
          <w:sz w:val="24"/>
        </w:rPr>
        <w:t xml:space="preserve"> w dro</w:t>
      </w:r>
      <w:r w:rsidR="00FC3B3B">
        <w:rPr>
          <w:rFonts w:ascii="Times New Roman" w:hAnsi="Times New Roman"/>
          <w:i/>
          <w:noProof/>
          <w:sz w:val="24"/>
        </w:rPr>
        <w:t>dze zaproszeń do składania wniosków</w:t>
      </w:r>
      <w:r w:rsidR="003A731E">
        <w:rPr>
          <w:rFonts w:ascii="Times New Roman" w:hAnsi="Times New Roman"/>
          <w:i/>
          <w:noProof/>
          <w:sz w:val="24"/>
        </w:rPr>
        <w:t xml:space="preserve"> w ram</w:t>
      </w:r>
      <w:r w:rsidR="00FC3B3B">
        <w:rPr>
          <w:rFonts w:ascii="Times New Roman" w:hAnsi="Times New Roman"/>
          <w:i/>
          <w:noProof/>
          <w:sz w:val="24"/>
        </w:rPr>
        <w:t xml:space="preserve">ach programu „Horyzont Europa” sfinansuje badania naukowe dotyczące </w:t>
      </w:r>
      <w:r w:rsidR="00FC3B3B">
        <w:rPr>
          <w:rFonts w:ascii="Times New Roman" w:hAnsi="Times New Roman"/>
          <w:b/>
          <w:i/>
          <w:noProof/>
          <w:sz w:val="24"/>
        </w:rPr>
        <w:t>eliminowania nierówności terytorialnych</w:t>
      </w:r>
      <w:r w:rsidR="003A731E">
        <w:rPr>
          <w:rFonts w:ascii="Times New Roman" w:hAnsi="Times New Roman"/>
          <w:b/>
          <w:i/>
          <w:noProof/>
          <w:sz w:val="24"/>
        </w:rPr>
        <w:t xml:space="preserve"> w dos</w:t>
      </w:r>
      <w:r w:rsidR="00FC3B3B">
        <w:rPr>
          <w:rFonts w:ascii="Times New Roman" w:hAnsi="Times New Roman"/>
          <w:b/>
          <w:i/>
          <w:noProof/>
          <w:sz w:val="24"/>
        </w:rPr>
        <w:t>tępie do opieki oraz badania nad rozwojem zintegrowanych</w:t>
      </w:r>
      <w:r w:rsidR="00FC3B3B">
        <w:rPr>
          <w:rFonts w:ascii="Times New Roman" w:hAnsi="Times New Roman"/>
          <w:i/>
          <w:noProof/>
          <w:sz w:val="24"/>
        </w:rPr>
        <w:t xml:space="preserve"> </w:t>
      </w:r>
      <w:r w:rsidR="00FC3B3B">
        <w:rPr>
          <w:rFonts w:ascii="Times New Roman" w:hAnsi="Times New Roman"/>
          <w:b/>
          <w:i/>
          <w:noProof/>
          <w:sz w:val="24"/>
        </w:rPr>
        <w:t>rozwiązań</w:t>
      </w:r>
      <w:r w:rsidR="003A731E">
        <w:rPr>
          <w:rFonts w:ascii="Times New Roman" w:hAnsi="Times New Roman"/>
          <w:i/>
          <w:noProof/>
          <w:sz w:val="24"/>
        </w:rPr>
        <w:t xml:space="preserve"> w zak</w:t>
      </w:r>
      <w:r w:rsidR="00FC3B3B">
        <w:rPr>
          <w:rFonts w:ascii="Times New Roman" w:hAnsi="Times New Roman"/>
          <w:i/>
          <w:noProof/>
          <w:sz w:val="24"/>
        </w:rPr>
        <w:t>resie opieki,</w:t>
      </w:r>
      <w:r w:rsidR="003A731E">
        <w:rPr>
          <w:rFonts w:ascii="Times New Roman" w:hAnsi="Times New Roman"/>
          <w:i/>
          <w:noProof/>
          <w:sz w:val="24"/>
        </w:rPr>
        <w:t xml:space="preserve"> w tym</w:t>
      </w:r>
      <w:r w:rsidR="00FC3B3B">
        <w:rPr>
          <w:rFonts w:ascii="Times New Roman" w:hAnsi="Times New Roman"/>
          <w:i/>
          <w:noProof/>
          <w:sz w:val="24"/>
        </w:rPr>
        <w:t xml:space="preserve"> narzędzi cyfrowych</w:t>
      </w:r>
      <w:r w:rsidR="003A731E">
        <w:rPr>
          <w:rFonts w:ascii="Times New Roman" w:hAnsi="Times New Roman"/>
          <w:i/>
          <w:noProof/>
          <w:sz w:val="24"/>
        </w:rPr>
        <w:t xml:space="preserve"> i tel</w:t>
      </w:r>
      <w:r w:rsidR="00FC3B3B">
        <w:rPr>
          <w:rFonts w:ascii="Times New Roman" w:hAnsi="Times New Roman"/>
          <w:i/>
          <w:noProof/>
          <w:sz w:val="24"/>
        </w:rPr>
        <w:t>eopieki;</w:t>
      </w:r>
    </w:p>
    <w:p w14:paraId="74F85D17" w14:textId="029B9C66" w:rsidR="00FC3B3B" w:rsidRPr="005E369E" w:rsidRDefault="00C90B2B" w:rsidP="00753580">
      <w:pPr>
        <w:pBdr>
          <w:top w:val="single" w:sz="4" w:space="1" w:color="auto"/>
          <w:left w:val="single" w:sz="4" w:space="1" w:color="auto"/>
          <w:bottom w:val="single" w:sz="4" w:space="1" w:color="auto"/>
          <w:right w:val="single" w:sz="4" w:space="1" w:color="auto"/>
        </w:pBdr>
        <w:spacing w:after="120" w:line="240" w:lineRule="auto"/>
        <w:jc w:val="both"/>
        <w:rPr>
          <w:rFonts w:ascii="Times New Roman" w:eastAsia="Calibri" w:hAnsi="Times New Roman" w:cs="Times New Roman"/>
          <w:i/>
          <w:iCs/>
          <w:noProof/>
          <w:sz w:val="24"/>
          <w:szCs w:val="24"/>
        </w:rPr>
      </w:pPr>
      <w:r>
        <w:rPr>
          <w:rFonts w:ascii="Times New Roman" w:hAnsi="Times New Roman"/>
          <w:i/>
          <w:noProof/>
          <w:sz w:val="24"/>
        </w:rPr>
        <w:t>–</w:t>
      </w:r>
      <w:r w:rsidR="00FC3B3B">
        <w:rPr>
          <w:rFonts w:ascii="Times New Roman" w:hAnsi="Times New Roman"/>
          <w:i/>
          <w:noProof/>
          <w:sz w:val="24"/>
        </w:rPr>
        <w:t xml:space="preserve"> będzie wspierać państwa członkowskie</w:t>
      </w:r>
      <w:r w:rsidR="003A731E">
        <w:rPr>
          <w:rFonts w:ascii="Times New Roman" w:hAnsi="Times New Roman"/>
          <w:i/>
          <w:noProof/>
          <w:sz w:val="24"/>
        </w:rPr>
        <w:t xml:space="preserve"> w </w:t>
      </w:r>
      <w:r w:rsidR="003A731E">
        <w:rPr>
          <w:rFonts w:ascii="Times New Roman" w:hAnsi="Times New Roman"/>
          <w:b/>
          <w:i/>
          <w:noProof/>
          <w:sz w:val="24"/>
        </w:rPr>
        <w:t>dzi</w:t>
      </w:r>
      <w:r w:rsidR="00FC3B3B">
        <w:rPr>
          <w:rFonts w:ascii="Times New Roman" w:hAnsi="Times New Roman"/>
          <w:b/>
          <w:i/>
          <w:noProof/>
          <w:sz w:val="24"/>
        </w:rPr>
        <w:t>eleniu się informacjami na temat świadczenia opieki na obszarach wiejskich</w:t>
      </w:r>
      <w:r w:rsidR="00FC3B3B">
        <w:rPr>
          <w:rFonts w:ascii="Times New Roman" w:hAnsi="Times New Roman"/>
          <w:i/>
          <w:noProof/>
          <w:sz w:val="24"/>
        </w:rPr>
        <w:t xml:space="preserve"> za pośrednictwem unijnego obserwatorium obszarów wiejskich utworzonego</w:t>
      </w:r>
      <w:r w:rsidR="003A731E">
        <w:rPr>
          <w:rFonts w:ascii="Times New Roman" w:hAnsi="Times New Roman"/>
          <w:i/>
          <w:noProof/>
          <w:sz w:val="24"/>
        </w:rPr>
        <w:t xml:space="preserve"> w ram</w:t>
      </w:r>
      <w:r w:rsidR="00FC3B3B">
        <w:rPr>
          <w:rFonts w:ascii="Times New Roman" w:hAnsi="Times New Roman"/>
          <w:i/>
          <w:noProof/>
          <w:sz w:val="24"/>
        </w:rPr>
        <w:t>ach planu działania UE na rzecz obszarów wiejskich</w:t>
      </w:r>
      <w:r w:rsidR="00FC3B3B">
        <w:rPr>
          <w:rStyle w:val="Odwoanieprzypisudolnego"/>
          <w:rFonts w:ascii="Times New Roman" w:hAnsi="Times New Roman"/>
          <w:noProof/>
        </w:rPr>
        <w:footnoteReference w:id="29"/>
      </w:r>
      <w:r w:rsidR="00FC3B3B">
        <w:rPr>
          <w:rFonts w:ascii="Times New Roman" w:hAnsi="Times New Roman"/>
          <w:i/>
          <w:noProof/>
          <w:sz w:val="24"/>
        </w:rPr>
        <w:t xml:space="preserve"> oraz sieci ds. wspólnej polityki rolnej.</w:t>
      </w:r>
    </w:p>
    <w:p w14:paraId="771822C1" w14:textId="37E9AEF0" w:rsidR="00FC3B3B" w:rsidRPr="005E369E" w:rsidRDefault="00FC3B3B" w:rsidP="00753580">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iCs/>
          <w:noProof/>
          <w:sz w:val="24"/>
          <w:szCs w:val="24"/>
        </w:rPr>
      </w:pPr>
      <w:r>
        <w:rPr>
          <w:rFonts w:ascii="Times New Roman" w:hAnsi="Times New Roman"/>
          <w:i/>
          <w:noProof/>
          <w:sz w:val="24"/>
        </w:rPr>
        <w:lastRenderedPageBreak/>
        <w:t>Komisja:</w:t>
      </w:r>
    </w:p>
    <w:p w14:paraId="27E73D70" w14:textId="6A08FC4D" w:rsidR="00111B96" w:rsidRPr="005E369E" w:rsidRDefault="00C90B2B" w:rsidP="00753580">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iCs/>
          <w:noProof/>
          <w:sz w:val="24"/>
          <w:szCs w:val="24"/>
        </w:rPr>
      </w:pPr>
      <w:r>
        <w:rPr>
          <w:rFonts w:ascii="Times New Roman" w:hAnsi="Times New Roman"/>
          <w:i/>
          <w:noProof/>
          <w:sz w:val="24"/>
        </w:rPr>
        <w:t>–</w:t>
      </w:r>
      <w:r w:rsidR="00667CC8">
        <w:rPr>
          <w:rFonts w:ascii="Times New Roman" w:hAnsi="Times New Roman"/>
          <w:i/>
          <w:noProof/>
          <w:sz w:val="24"/>
        </w:rPr>
        <w:t xml:space="preserve"> wzywa agencje Unii takie jak EIGE do regularnego gromadzenia danych, opracowywania wskaźników</w:t>
      </w:r>
      <w:r w:rsidR="003A731E">
        <w:rPr>
          <w:rFonts w:ascii="Times New Roman" w:hAnsi="Times New Roman"/>
          <w:i/>
          <w:noProof/>
          <w:sz w:val="24"/>
        </w:rPr>
        <w:t xml:space="preserve"> i prz</w:t>
      </w:r>
      <w:r w:rsidR="00667CC8">
        <w:rPr>
          <w:rFonts w:ascii="Times New Roman" w:hAnsi="Times New Roman"/>
          <w:i/>
          <w:noProof/>
          <w:sz w:val="24"/>
        </w:rPr>
        <w:t>eprowadzania analiz dotyczących luki opiekuńczej</w:t>
      </w:r>
      <w:r w:rsidR="003A731E">
        <w:rPr>
          <w:rFonts w:ascii="Times New Roman" w:hAnsi="Times New Roman"/>
          <w:i/>
          <w:noProof/>
          <w:sz w:val="24"/>
        </w:rPr>
        <w:t xml:space="preserve"> w kon</w:t>
      </w:r>
      <w:r w:rsidR="00667CC8">
        <w:rPr>
          <w:rFonts w:ascii="Times New Roman" w:hAnsi="Times New Roman"/>
          <w:i/>
          <w:noProof/>
          <w:sz w:val="24"/>
        </w:rPr>
        <w:t>tekście płci, luki płacowej między kobietami</w:t>
      </w:r>
      <w:r w:rsidR="003A731E">
        <w:rPr>
          <w:rFonts w:ascii="Times New Roman" w:hAnsi="Times New Roman"/>
          <w:i/>
          <w:noProof/>
          <w:sz w:val="24"/>
        </w:rPr>
        <w:t xml:space="preserve"> a męż</w:t>
      </w:r>
      <w:r w:rsidR="00667CC8">
        <w:rPr>
          <w:rFonts w:ascii="Times New Roman" w:hAnsi="Times New Roman"/>
          <w:i/>
          <w:noProof/>
          <w:sz w:val="24"/>
        </w:rPr>
        <w:t>czyznami, budżetu czasu przeznaczanego na pracę płatną</w:t>
      </w:r>
      <w:r w:rsidR="003A731E">
        <w:rPr>
          <w:rFonts w:ascii="Times New Roman" w:hAnsi="Times New Roman"/>
          <w:i/>
          <w:noProof/>
          <w:sz w:val="24"/>
        </w:rPr>
        <w:t xml:space="preserve"> i nie</w:t>
      </w:r>
      <w:r w:rsidR="00667CC8">
        <w:rPr>
          <w:rFonts w:ascii="Times New Roman" w:hAnsi="Times New Roman"/>
          <w:i/>
          <w:noProof/>
          <w:sz w:val="24"/>
        </w:rPr>
        <w:t>odpłatną, działalności indywidualnej</w:t>
      </w:r>
      <w:r w:rsidR="003A731E">
        <w:rPr>
          <w:rFonts w:ascii="Times New Roman" w:hAnsi="Times New Roman"/>
          <w:i/>
          <w:noProof/>
          <w:sz w:val="24"/>
        </w:rPr>
        <w:t xml:space="preserve"> i spo</w:t>
      </w:r>
      <w:r w:rsidR="00667CC8">
        <w:rPr>
          <w:rFonts w:ascii="Times New Roman" w:hAnsi="Times New Roman"/>
          <w:i/>
          <w:noProof/>
          <w:sz w:val="24"/>
        </w:rPr>
        <w:t>łecznej kobiet</w:t>
      </w:r>
      <w:r w:rsidR="003A731E">
        <w:rPr>
          <w:rFonts w:ascii="Times New Roman" w:hAnsi="Times New Roman"/>
          <w:i/>
          <w:noProof/>
          <w:sz w:val="24"/>
        </w:rPr>
        <w:t xml:space="preserve"> i męż</w:t>
      </w:r>
      <w:r w:rsidR="00667CC8">
        <w:rPr>
          <w:rFonts w:ascii="Times New Roman" w:hAnsi="Times New Roman"/>
          <w:i/>
          <w:noProof/>
          <w:sz w:val="24"/>
        </w:rPr>
        <w:t>czyzn wykonujących obowiązki opiekuńcze oraz organizacji pracy przez cały okres życia zawodowego;</w:t>
      </w:r>
    </w:p>
    <w:p w14:paraId="6179F96A" w14:textId="05ADE52A" w:rsidR="00FC3B3B" w:rsidRPr="005E369E" w:rsidDel="00DF7D14" w:rsidRDefault="00C90B2B" w:rsidP="00753580">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iCs/>
          <w:noProof/>
          <w:sz w:val="24"/>
          <w:szCs w:val="24"/>
        </w:rPr>
      </w:pPr>
      <w:r>
        <w:rPr>
          <w:rFonts w:ascii="Times New Roman" w:hAnsi="Times New Roman"/>
          <w:i/>
          <w:noProof/>
          <w:sz w:val="24"/>
        </w:rPr>
        <w:t>–</w:t>
      </w:r>
      <w:r w:rsidR="00FC3B3B">
        <w:rPr>
          <w:rFonts w:ascii="Times New Roman" w:hAnsi="Times New Roman"/>
          <w:i/>
          <w:noProof/>
          <w:sz w:val="24"/>
        </w:rPr>
        <w:t xml:space="preserve"> wzywa państwa członkowskie do gromadzenia danych –</w:t>
      </w:r>
      <w:r w:rsidR="003A731E">
        <w:rPr>
          <w:rFonts w:ascii="Times New Roman" w:hAnsi="Times New Roman"/>
          <w:i/>
          <w:noProof/>
          <w:sz w:val="24"/>
        </w:rPr>
        <w:t xml:space="preserve"> z pod</w:t>
      </w:r>
      <w:r w:rsidR="00FC3B3B">
        <w:rPr>
          <w:rFonts w:ascii="Times New Roman" w:hAnsi="Times New Roman"/>
          <w:i/>
          <w:noProof/>
          <w:sz w:val="24"/>
        </w:rPr>
        <w:t>ziałem na płeć, wiek</w:t>
      </w:r>
      <w:r w:rsidR="003A731E">
        <w:rPr>
          <w:rFonts w:ascii="Times New Roman" w:hAnsi="Times New Roman"/>
          <w:i/>
          <w:noProof/>
          <w:sz w:val="24"/>
        </w:rPr>
        <w:t xml:space="preserve"> i inn</w:t>
      </w:r>
      <w:r w:rsidR="00FC3B3B">
        <w:rPr>
          <w:rFonts w:ascii="Times New Roman" w:hAnsi="Times New Roman"/>
          <w:i/>
          <w:noProof/>
          <w:sz w:val="24"/>
        </w:rPr>
        <w:t>e aspekty budżetu czasu (najlepiej za pomocą badań dotyczących budżetu czasu przeprowadzanych</w:t>
      </w:r>
      <w:r w:rsidR="003A731E">
        <w:rPr>
          <w:rFonts w:ascii="Times New Roman" w:hAnsi="Times New Roman"/>
          <w:i/>
          <w:noProof/>
          <w:sz w:val="24"/>
        </w:rPr>
        <w:t xml:space="preserve"> w kon</w:t>
      </w:r>
      <w:r w:rsidR="00FC3B3B">
        <w:rPr>
          <w:rFonts w:ascii="Times New Roman" w:hAnsi="Times New Roman"/>
          <w:i/>
          <w:noProof/>
          <w:sz w:val="24"/>
        </w:rPr>
        <w:t>tekście zharmonizowanego europejskiego badania budżetu czasu) – na temat korzystania</w:t>
      </w:r>
      <w:r w:rsidR="003A731E">
        <w:rPr>
          <w:rFonts w:ascii="Times New Roman" w:hAnsi="Times New Roman"/>
          <w:i/>
          <w:noProof/>
          <w:sz w:val="24"/>
        </w:rPr>
        <w:t xml:space="preserve"> z url</w:t>
      </w:r>
      <w:r w:rsidR="00FC3B3B">
        <w:rPr>
          <w:rFonts w:ascii="Times New Roman" w:hAnsi="Times New Roman"/>
          <w:i/>
          <w:noProof/>
          <w:sz w:val="24"/>
        </w:rPr>
        <w:t>opów ze względów rodzinnych oraz</w:t>
      </w:r>
      <w:r w:rsidR="000B5CFC">
        <w:rPr>
          <w:rFonts w:ascii="Times New Roman" w:hAnsi="Times New Roman"/>
          <w:i/>
          <w:noProof/>
          <w:sz w:val="24"/>
        </w:rPr>
        <w:t xml:space="preserve"> </w:t>
      </w:r>
      <w:r w:rsidR="00FC3B3B">
        <w:rPr>
          <w:rFonts w:ascii="Times New Roman" w:hAnsi="Times New Roman"/>
          <w:i/>
          <w:noProof/>
          <w:sz w:val="24"/>
        </w:rPr>
        <w:t>uregulowań</w:t>
      </w:r>
      <w:r w:rsidR="003A731E">
        <w:rPr>
          <w:rFonts w:ascii="Times New Roman" w:hAnsi="Times New Roman"/>
          <w:i/>
          <w:noProof/>
          <w:sz w:val="24"/>
        </w:rPr>
        <w:t xml:space="preserve"> w zak</w:t>
      </w:r>
      <w:r w:rsidR="00FC3B3B">
        <w:rPr>
          <w:rFonts w:ascii="Times New Roman" w:hAnsi="Times New Roman"/>
          <w:i/>
          <w:noProof/>
          <w:sz w:val="24"/>
        </w:rPr>
        <w:t>resie elastycznego czasu pracy.</w:t>
      </w:r>
    </w:p>
    <w:p w14:paraId="1F624A3A" w14:textId="52B875B8" w:rsidR="006A2B64" w:rsidRPr="00A05EFE" w:rsidRDefault="00311836" w:rsidP="00C9154F">
      <w:pPr>
        <w:spacing w:after="120" w:line="240" w:lineRule="auto"/>
        <w:jc w:val="both"/>
        <w:rPr>
          <w:rFonts w:ascii="Times New Roman" w:eastAsia="Calibri" w:hAnsi="Times New Roman" w:cs="Times New Roman"/>
          <w:noProof/>
          <w:sz w:val="24"/>
          <w:szCs w:val="24"/>
        </w:rPr>
      </w:pPr>
      <w:r>
        <w:rPr>
          <w:rFonts w:ascii="Times New Roman" w:hAnsi="Times New Roman"/>
          <w:b/>
          <w:noProof/>
          <w:sz w:val="24"/>
        </w:rPr>
        <w:t>Pomyślne wdrożenie europejskiej strategii</w:t>
      </w:r>
      <w:r w:rsidR="003A731E">
        <w:rPr>
          <w:rFonts w:ascii="Times New Roman" w:hAnsi="Times New Roman"/>
          <w:b/>
          <w:noProof/>
          <w:sz w:val="24"/>
        </w:rPr>
        <w:t xml:space="preserve"> w dzi</w:t>
      </w:r>
      <w:r>
        <w:rPr>
          <w:rFonts w:ascii="Times New Roman" w:hAnsi="Times New Roman"/>
          <w:b/>
          <w:noProof/>
          <w:sz w:val="24"/>
        </w:rPr>
        <w:t>edzinie opieki wymaga wspólnego zaangażowania wszystkich zainteresowanych stron.</w:t>
      </w:r>
      <w:r>
        <w:rPr>
          <w:rFonts w:ascii="Times New Roman" w:hAnsi="Times New Roman"/>
          <w:noProof/>
          <w:sz w:val="24"/>
        </w:rPr>
        <w:t xml:space="preserve"> Realizując tę strategię, Komisja będzie ściśle współpracować</w:t>
      </w:r>
      <w:r w:rsidR="003A731E">
        <w:rPr>
          <w:rFonts w:ascii="Times New Roman" w:hAnsi="Times New Roman"/>
          <w:noProof/>
          <w:sz w:val="24"/>
        </w:rPr>
        <w:t xml:space="preserve"> z inn</w:t>
      </w:r>
      <w:r>
        <w:rPr>
          <w:rFonts w:ascii="Times New Roman" w:hAnsi="Times New Roman"/>
          <w:noProof/>
          <w:sz w:val="24"/>
        </w:rPr>
        <w:t>ymi instytucjami</w:t>
      </w:r>
      <w:r w:rsidR="003A731E">
        <w:rPr>
          <w:rFonts w:ascii="Times New Roman" w:hAnsi="Times New Roman"/>
          <w:noProof/>
          <w:sz w:val="24"/>
        </w:rPr>
        <w:t xml:space="preserve"> i org</w:t>
      </w:r>
      <w:r>
        <w:rPr>
          <w:rFonts w:ascii="Times New Roman" w:hAnsi="Times New Roman"/>
          <w:noProof/>
          <w:sz w:val="24"/>
        </w:rPr>
        <w:t>anami UE,</w:t>
      </w:r>
      <w:r w:rsidR="003A731E">
        <w:rPr>
          <w:rFonts w:ascii="Times New Roman" w:hAnsi="Times New Roman"/>
          <w:noProof/>
          <w:sz w:val="24"/>
        </w:rPr>
        <w:t xml:space="preserve"> w szc</w:t>
      </w:r>
      <w:r>
        <w:rPr>
          <w:rFonts w:ascii="Times New Roman" w:hAnsi="Times New Roman"/>
          <w:noProof/>
          <w:sz w:val="24"/>
        </w:rPr>
        <w:t>zególności</w:t>
      </w:r>
      <w:r w:rsidR="003A731E">
        <w:rPr>
          <w:rFonts w:ascii="Times New Roman" w:hAnsi="Times New Roman"/>
          <w:noProof/>
          <w:sz w:val="24"/>
        </w:rPr>
        <w:t xml:space="preserve"> z Par</w:t>
      </w:r>
      <w:r>
        <w:rPr>
          <w:rFonts w:ascii="Times New Roman" w:hAnsi="Times New Roman"/>
          <w:noProof/>
          <w:sz w:val="24"/>
        </w:rPr>
        <w:t>lamentem Europejskim, Radą, Komitetem Regionów</w:t>
      </w:r>
      <w:r w:rsidR="003A731E">
        <w:rPr>
          <w:rFonts w:ascii="Times New Roman" w:hAnsi="Times New Roman"/>
          <w:noProof/>
          <w:sz w:val="24"/>
        </w:rPr>
        <w:t xml:space="preserve"> i Eur</w:t>
      </w:r>
      <w:r>
        <w:rPr>
          <w:rFonts w:ascii="Times New Roman" w:hAnsi="Times New Roman"/>
          <w:noProof/>
          <w:sz w:val="24"/>
        </w:rPr>
        <w:t>opejskim Komitetem Ekonomiczno-Społecznym, państwami członkowskimi, partnerami społecznymi, podmiotami gospodarki społecznej, organizacjami społeczeństwa obywatelskiego</w:t>
      </w:r>
      <w:r w:rsidR="003A731E">
        <w:rPr>
          <w:rFonts w:ascii="Times New Roman" w:hAnsi="Times New Roman"/>
          <w:noProof/>
          <w:sz w:val="24"/>
        </w:rPr>
        <w:t xml:space="preserve"> i inn</w:t>
      </w:r>
      <w:r>
        <w:rPr>
          <w:rFonts w:ascii="Times New Roman" w:hAnsi="Times New Roman"/>
          <w:noProof/>
          <w:sz w:val="24"/>
        </w:rPr>
        <w:t>ymi zainteresowanymi stronami.</w:t>
      </w:r>
    </w:p>
    <w:tbl>
      <w:tblPr>
        <w:tblStyle w:val="Tabela-Siatka"/>
        <w:tblW w:w="0" w:type="auto"/>
        <w:tblLook w:val="04A0" w:firstRow="1" w:lastRow="0" w:firstColumn="1" w:lastColumn="0" w:noHBand="0" w:noVBand="1"/>
      </w:tblPr>
      <w:tblGrid>
        <w:gridCol w:w="9016"/>
      </w:tblGrid>
      <w:tr w:rsidR="00FC3B3B" w:rsidRPr="00A05EFE" w14:paraId="0BD9EA48" w14:textId="77777777" w:rsidTr="003D6401">
        <w:trPr>
          <w:trHeight w:val="557"/>
        </w:trPr>
        <w:tc>
          <w:tcPr>
            <w:tcW w:w="9242" w:type="dxa"/>
          </w:tcPr>
          <w:p w14:paraId="18C64A12" w14:textId="2F1E3CEC" w:rsidR="00FC3B3B" w:rsidRPr="00A05EFE" w:rsidRDefault="00FC3B3B" w:rsidP="00C9154F">
            <w:pPr>
              <w:spacing w:after="120"/>
              <w:jc w:val="both"/>
              <w:rPr>
                <w:rFonts w:ascii="Times New Roman" w:eastAsia="Calibri" w:hAnsi="Times New Roman" w:cs="Times New Roman"/>
                <w:i/>
                <w:iCs/>
                <w:noProof/>
                <w:sz w:val="24"/>
                <w:szCs w:val="24"/>
              </w:rPr>
            </w:pPr>
            <w:r>
              <w:rPr>
                <w:rFonts w:ascii="Times New Roman" w:hAnsi="Times New Roman"/>
                <w:i/>
                <w:noProof/>
                <w:sz w:val="24"/>
              </w:rPr>
              <w:t>Komisja:</w:t>
            </w:r>
          </w:p>
          <w:p w14:paraId="0A145475" w14:textId="68811953" w:rsidR="00FC3B3B" w:rsidRPr="00A05EFE" w:rsidRDefault="00C90B2B" w:rsidP="00C9154F">
            <w:pPr>
              <w:spacing w:after="120"/>
              <w:jc w:val="both"/>
              <w:rPr>
                <w:rFonts w:ascii="Times New Roman" w:eastAsia="Calibri" w:hAnsi="Times New Roman" w:cs="Times New Roman"/>
                <w:i/>
                <w:iCs/>
                <w:noProof/>
                <w:sz w:val="24"/>
                <w:szCs w:val="24"/>
              </w:rPr>
            </w:pPr>
            <w:r>
              <w:rPr>
                <w:rFonts w:ascii="Times New Roman" w:hAnsi="Times New Roman"/>
                <w:i/>
                <w:noProof/>
                <w:sz w:val="24"/>
              </w:rPr>
              <w:t>–</w:t>
            </w:r>
            <w:r w:rsidR="00FC3B3B">
              <w:rPr>
                <w:rFonts w:ascii="Times New Roman" w:hAnsi="Times New Roman"/>
                <w:i/>
                <w:noProof/>
                <w:sz w:val="24"/>
              </w:rPr>
              <w:t xml:space="preserve"> będzie </w:t>
            </w:r>
            <w:r w:rsidR="00FC3B3B">
              <w:rPr>
                <w:rFonts w:ascii="Times New Roman" w:hAnsi="Times New Roman"/>
                <w:b/>
                <w:i/>
                <w:noProof/>
                <w:sz w:val="24"/>
              </w:rPr>
              <w:t>monitorować wdrażanie</w:t>
            </w:r>
            <w:r w:rsidR="00FC3B3B">
              <w:rPr>
                <w:rFonts w:ascii="Times New Roman" w:hAnsi="Times New Roman"/>
                <w:i/>
                <w:noProof/>
                <w:sz w:val="24"/>
              </w:rPr>
              <w:t xml:space="preserve"> polityki</w:t>
            </w:r>
            <w:r w:rsidR="003A731E">
              <w:rPr>
                <w:rFonts w:ascii="Times New Roman" w:hAnsi="Times New Roman"/>
                <w:i/>
                <w:noProof/>
                <w:sz w:val="24"/>
              </w:rPr>
              <w:t xml:space="preserve"> w zak</w:t>
            </w:r>
            <w:r w:rsidR="00FC3B3B">
              <w:rPr>
                <w:rFonts w:ascii="Times New Roman" w:hAnsi="Times New Roman"/>
                <w:i/>
                <w:noProof/>
                <w:sz w:val="24"/>
              </w:rPr>
              <w:t>resie wczesnej edukacji</w:t>
            </w:r>
            <w:r w:rsidR="003A731E">
              <w:rPr>
                <w:rFonts w:ascii="Times New Roman" w:hAnsi="Times New Roman"/>
                <w:i/>
                <w:noProof/>
                <w:sz w:val="24"/>
              </w:rPr>
              <w:t xml:space="preserve"> i opi</w:t>
            </w:r>
            <w:r w:rsidR="00FC3B3B">
              <w:rPr>
                <w:rFonts w:ascii="Times New Roman" w:hAnsi="Times New Roman"/>
                <w:i/>
                <w:noProof/>
                <w:sz w:val="24"/>
              </w:rPr>
              <w:t xml:space="preserve">eki nad dzieckiem oraz opieki długoterminowej, </w:t>
            </w:r>
            <w:r w:rsidR="00FC3B3B">
              <w:rPr>
                <w:rFonts w:ascii="Times New Roman" w:hAnsi="Times New Roman"/>
                <w:b/>
                <w:i/>
                <w:noProof/>
                <w:sz w:val="24"/>
              </w:rPr>
              <w:t>oceniać postępy</w:t>
            </w:r>
            <w:r w:rsidR="003A731E">
              <w:rPr>
                <w:rFonts w:ascii="Times New Roman" w:hAnsi="Times New Roman"/>
                <w:i/>
                <w:noProof/>
                <w:sz w:val="24"/>
              </w:rPr>
              <w:t xml:space="preserve"> w osi</w:t>
            </w:r>
            <w:r w:rsidR="00FC3B3B">
              <w:rPr>
                <w:rFonts w:ascii="Times New Roman" w:hAnsi="Times New Roman"/>
                <w:i/>
                <w:noProof/>
                <w:sz w:val="24"/>
              </w:rPr>
              <w:t>ąganiu celów barcelońskich</w:t>
            </w:r>
            <w:r w:rsidR="003A731E">
              <w:rPr>
                <w:rFonts w:ascii="Times New Roman" w:hAnsi="Times New Roman"/>
                <w:i/>
                <w:noProof/>
                <w:sz w:val="24"/>
              </w:rPr>
              <w:t xml:space="preserve"> w kon</w:t>
            </w:r>
            <w:r w:rsidR="00FC3B3B">
              <w:rPr>
                <w:rFonts w:ascii="Times New Roman" w:hAnsi="Times New Roman"/>
                <w:i/>
                <w:noProof/>
                <w:sz w:val="24"/>
              </w:rPr>
              <w:t xml:space="preserve">tekście procesu </w:t>
            </w:r>
            <w:r w:rsidR="00FC3B3B">
              <w:rPr>
                <w:rFonts w:ascii="Times New Roman" w:hAnsi="Times New Roman"/>
                <w:b/>
                <w:i/>
                <w:noProof/>
                <w:sz w:val="24"/>
              </w:rPr>
              <w:t>europejskiego semestru</w:t>
            </w:r>
            <w:r w:rsidR="00FC3B3B">
              <w:rPr>
                <w:rFonts w:ascii="Times New Roman" w:hAnsi="Times New Roman"/>
                <w:i/>
                <w:noProof/>
                <w:sz w:val="24"/>
              </w:rPr>
              <w:t xml:space="preserve"> oraz rozważy wydanie zaleceń dla poszczególnych krajów</w:t>
            </w:r>
            <w:r w:rsidR="003A731E">
              <w:rPr>
                <w:rFonts w:ascii="Times New Roman" w:hAnsi="Times New Roman"/>
                <w:i/>
                <w:noProof/>
                <w:sz w:val="24"/>
              </w:rPr>
              <w:t xml:space="preserve"> w sto</w:t>
            </w:r>
            <w:r w:rsidR="00FC3B3B">
              <w:rPr>
                <w:rFonts w:ascii="Times New Roman" w:hAnsi="Times New Roman"/>
                <w:i/>
                <w:noProof/>
                <w:sz w:val="24"/>
              </w:rPr>
              <w:t>sownych przypadkach;</w:t>
            </w:r>
          </w:p>
          <w:p w14:paraId="48F8BDA8" w14:textId="77D7F9A9" w:rsidR="00FC3B3B" w:rsidRPr="00A05EFE" w:rsidRDefault="00C90B2B" w:rsidP="00C9154F">
            <w:pPr>
              <w:spacing w:after="120"/>
              <w:rPr>
                <w:rFonts w:ascii="Times New Roman" w:hAnsi="Times New Roman" w:cs="Times New Roman"/>
                <w:i/>
                <w:iCs/>
                <w:noProof/>
                <w:sz w:val="24"/>
                <w:szCs w:val="24"/>
              </w:rPr>
            </w:pPr>
            <w:r>
              <w:rPr>
                <w:rFonts w:ascii="Times New Roman" w:hAnsi="Times New Roman"/>
                <w:i/>
                <w:noProof/>
                <w:sz w:val="24"/>
              </w:rPr>
              <w:t>–</w:t>
            </w:r>
            <w:r w:rsidR="00FC3B3B">
              <w:rPr>
                <w:rFonts w:ascii="Times New Roman" w:hAnsi="Times New Roman"/>
                <w:i/>
                <w:noProof/>
                <w:sz w:val="24"/>
              </w:rPr>
              <w:t xml:space="preserve"> poszerzy możliwości wymiany doświadczeń</w:t>
            </w:r>
            <w:r w:rsidR="003A731E">
              <w:rPr>
                <w:rFonts w:ascii="Times New Roman" w:hAnsi="Times New Roman"/>
                <w:i/>
                <w:noProof/>
                <w:sz w:val="24"/>
              </w:rPr>
              <w:t xml:space="preserve"> i wza</w:t>
            </w:r>
            <w:r w:rsidR="00FC3B3B">
              <w:rPr>
                <w:rFonts w:ascii="Times New Roman" w:hAnsi="Times New Roman"/>
                <w:i/>
                <w:noProof/>
                <w:sz w:val="24"/>
              </w:rPr>
              <w:t xml:space="preserve">jemnego uczenia się przez wszystkie zainteresowane strony dzięki </w:t>
            </w:r>
            <w:r w:rsidR="00FC3B3B">
              <w:rPr>
                <w:rFonts w:ascii="Times New Roman" w:hAnsi="Times New Roman"/>
                <w:b/>
                <w:i/>
                <w:noProof/>
                <w:sz w:val="24"/>
              </w:rPr>
              <w:t>programom wzajemnego uczenia się obejmującym wszystkie aspekty opieki</w:t>
            </w:r>
            <w:r w:rsidR="00FC3B3B">
              <w:rPr>
                <w:rFonts w:ascii="Times New Roman" w:hAnsi="Times New Roman"/>
                <w:i/>
                <w:noProof/>
                <w:sz w:val="24"/>
              </w:rPr>
              <w:t>.</w:t>
            </w:r>
          </w:p>
          <w:p w14:paraId="0990B5DE" w14:textId="3613F9AF" w:rsidR="00FC3B3B" w:rsidRPr="00A05EFE" w:rsidRDefault="00FC3B3B" w:rsidP="00C9154F">
            <w:pPr>
              <w:spacing w:after="120"/>
              <w:jc w:val="both"/>
              <w:rPr>
                <w:rFonts w:ascii="Times New Roman" w:eastAsia="Calibri" w:hAnsi="Times New Roman" w:cs="Times New Roman"/>
                <w:i/>
                <w:iCs/>
                <w:noProof/>
                <w:sz w:val="24"/>
                <w:szCs w:val="24"/>
              </w:rPr>
            </w:pPr>
            <w:r>
              <w:rPr>
                <w:rFonts w:ascii="Times New Roman" w:hAnsi="Times New Roman"/>
                <w:i/>
                <w:noProof/>
                <w:sz w:val="24"/>
              </w:rPr>
              <w:t>Komisja:</w:t>
            </w:r>
          </w:p>
          <w:p w14:paraId="32A85D38" w14:textId="651BC3FE" w:rsidR="00FC3B3B" w:rsidRPr="00A05EFE" w:rsidRDefault="00C90B2B" w:rsidP="00C9154F">
            <w:pPr>
              <w:spacing w:after="120"/>
              <w:jc w:val="both"/>
              <w:rPr>
                <w:rFonts w:ascii="Times New Roman" w:hAnsi="Times New Roman" w:cs="Times New Roman"/>
                <w:i/>
                <w:iCs/>
                <w:noProof/>
                <w:sz w:val="24"/>
                <w:szCs w:val="24"/>
              </w:rPr>
            </w:pPr>
            <w:r>
              <w:rPr>
                <w:rFonts w:ascii="Times New Roman" w:hAnsi="Times New Roman"/>
                <w:i/>
                <w:noProof/>
                <w:sz w:val="24"/>
              </w:rPr>
              <w:t>–</w:t>
            </w:r>
            <w:r w:rsidR="00FC3B3B">
              <w:rPr>
                <w:rFonts w:ascii="Times New Roman" w:hAnsi="Times New Roman"/>
                <w:i/>
                <w:noProof/>
                <w:sz w:val="24"/>
              </w:rPr>
              <w:t xml:space="preserve"> wzywa państwa członkowskie do stworzenia </w:t>
            </w:r>
            <w:r w:rsidR="00FC3B3B">
              <w:rPr>
                <w:rFonts w:ascii="Times New Roman" w:hAnsi="Times New Roman"/>
                <w:b/>
                <w:i/>
                <w:noProof/>
                <w:sz w:val="24"/>
              </w:rPr>
              <w:t>warunków umożliwiających podmiotom świadczącym opiekę,</w:t>
            </w:r>
            <w:r w:rsidR="003A731E">
              <w:rPr>
                <w:rFonts w:ascii="Times New Roman" w:hAnsi="Times New Roman"/>
                <w:b/>
                <w:i/>
                <w:noProof/>
                <w:sz w:val="24"/>
              </w:rPr>
              <w:t xml:space="preserve"> w tym</w:t>
            </w:r>
            <w:r w:rsidR="00FC3B3B">
              <w:rPr>
                <w:rFonts w:ascii="Times New Roman" w:hAnsi="Times New Roman"/>
                <w:b/>
                <w:i/>
                <w:noProof/>
                <w:sz w:val="24"/>
              </w:rPr>
              <w:t xml:space="preserve"> organizacjom społeczeństwa obywatelskiego</w:t>
            </w:r>
            <w:r w:rsidR="003A731E">
              <w:rPr>
                <w:rFonts w:ascii="Times New Roman" w:hAnsi="Times New Roman"/>
                <w:b/>
                <w:i/>
                <w:noProof/>
                <w:sz w:val="24"/>
              </w:rPr>
              <w:t xml:space="preserve"> i pod</w:t>
            </w:r>
            <w:r w:rsidR="00FC3B3B">
              <w:rPr>
                <w:rFonts w:ascii="Times New Roman" w:hAnsi="Times New Roman"/>
                <w:b/>
                <w:i/>
                <w:noProof/>
                <w:sz w:val="24"/>
              </w:rPr>
              <w:t>miotom gospodarki społecznej</w:t>
            </w:r>
            <w:r w:rsidR="00FC3B3B">
              <w:rPr>
                <w:rFonts w:ascii="Times New Roman" w:hAnsi="Times New Roman"/>
                <w:i/>
                <w:noProof/>
                <w:sz w:val="24"/>
              </w:rPr>
              <w:t>, odgrywanie aktywnej roli</w:t>
            </w:r>
            <w:r w:rsidR="003A731E">
              <w:rPr>
                <w:rFonts w:ascii="Times New Roman" w:hAnsi="Times New Roman"/>
                <w:i/>
                <w:noProof/>
                <w:sz w:val="24"/>
              </w:rPr>
              <w:t xml:space="preserve"> w opr</w:t>
            </w:r>
            <w:r w:rsidR="00FC3B3B">
              <w:rPr>
                <w:rFonts w:ascii="Times New Roman" w:hAnsi="Times New Roman"/>
                <w:i/>
                <w:noProof/>
                <w:sz w:val="24"/>
              </w:rPr>
              <w:t>acowywaniu</w:t>
            </w:r>
            <w:r w:rsidR="003A731E">
              <w:rPr>
                <w:rFonts w:ascii="Times New Roman" w:hAnsi="Times New Roman"/>
                <w:i/>
                <w:noProof/>
                <w:sz w:val="24"/>
              </w:rPr>
              <w:t xml:space="preserve"> i świ</w:t>
            </w:r>
            <w:r w:rsidR="00FC3B3B">
              <w:rPr>
                <w:rFonts w:ascii="Times New Roman" w:hAnsi="Times New Roman"/>
                <w:i/>
                <w:noProof/>
                <w:sz w:val="24"/>
              </w:rPr>
              <w:t>adczeniu wysokiej jakości usług opieki oraz do poprawy warunków pracy</w:t>
            </w:r>
            <w:r w:rsidR="003A731E">
              <w:rPr>
                <w:rFonts w:ascii="Times New Roman" w:hAnsi="Times New Roman"/>
                <w:i/>
                <w:noProof/>
                <w:sz w:val="24"/>
              </w:rPr>
              <w:t xml:space="preserve"> w tym</w:t>
            </w:r>
            <w:r w:rsidR="00FC3B3B">
              <w:rPr>
                <w:rFonts w:ascii="Times New Roman" w:hAnsi="Times New Roman"/>
                <w:i/>
                <w:noProof/>
                <w:sz w:val="24"/>
              </w:rPr>
              <w:t xml:space="preserve"> sektorze,</w:t>
            </w:r>
            <w:r w:rsidR="003A731E">
              <w:rPr>
                <w:rFonts w:ascii="Times New Roman" w:hAnsi="Times New Roman"/>
                <w:i/>
                <w:noProof/>
                <w:sz w:val="24"/>
              </w:rPr>
              <w:t xml:space="preserve"> a tak</w:t>
            </w:r>
            <w:r w:rsidR="00FC3B3B">
              <w:rPr>
                <w:rFonts w:ascii="Times New Roman" w:hAnsi="Times New Roman"/>
                <w:i/>
                <w:noProof/>
                <w:sz w:val="24"/>
              </w:rPr>
              <w:t xml:space="preserve">że do </w:t>
            </w:r>
            <w:r w:rsidR="00FC3B3B">
              <w:rPr>
                <w:rFonts w:ascii="Times New Roman" w:hAnsi="Times New Roman"/>
                <w:b/>
                <w:i/>
                <w:noProof/>
                <w:sz w:val="24"/>
              </w:rPr>
              <w:t>wspierania działań władz regionalnych</w:t>
            </w:r>
            <w:r w:rsidR="003A731E">
              <w:rPr>
                <w:rFonts w:ascii="Times New Roman" w:hAnsi="Times New Roman"/>
                <w:b/>
                <w:i/>
                <w:noProof/>
                <w:sz w:val="24"/>
              </w:rPr>
              <w:t xml:space="preserve"> i lok</w:t>
            </w:r>
            <w:r w:rsidR="00FC3B3B">
              <w:rPr>
                <w:rFonts w:ascii="Times New Roman" w:hAnsi="Times New Roman"/>
                <w:b/>
                <w:i/>
                <w:noProof/>
                <w:sz w:val="24"/>
              </w:rPr>
              <w:t>alnych ukierunkowanych na inwestycje</w:t>
            </w:r>
            <w:r w:rsidR="003A731E">
              <w:rPr>
                <w:rFonts w:ascii="Times New Roman" w:hAnsi="Times New Roman"/>
                <w:b/>
                <w:i/>
                <w:noProof/>
                <w:sz w:val="24"/>
              </w:rPr>
              <w:t xml:space="preserve"> w usł</w:t>
            </w:r>
            <w:r w:rsidR="00FC3B3B">
              <w:rPr>
                <w:rFonts w:ascii="Times New Roman" w:hAnsi="Times New Roman"/>
                <w:b/>
                <w:i/>
                <w:noProof/>
                <w:sz w:val="24"/>
              </w:rPr>
              <w:t>ugi opieki</w:t>
            </w:r>
            <w:r w:rsidR="00FC3B3B">
              <w:rPr>
                <w:rFonts w:ascii="Times New Roman" w:hAnsi="Times New Roman"/>
                <w:i/>
                <w:noProof/>
                <w:sz w:val="24"/>
              </w:rPr>
              <w:t>;</w:t>
            </w:r>
          </w:p>
          <w:p w14:paraId="000CF32E" w14:textId="7B500BF5" w:rsidR="00FC3B3B" w:rsidRPr="00A05EFE" w:rsidRDefault="00C90B2B" w:rsidP="00C9154F">
            <w:pPr>
              <w:spacing w:after="120"/>
              <w:jc w:val="both"/>
              <w:rPr>
                <w:rFonts w:ascii="Times New Roman" w:eastAsia="Calibri" w:hAnsi="Times New Roman" w:cs="Times New Roman"/>
                <w:i/>
                <w:iCs/>
                <w:noProof/>
                <w:sz w:val="24"/>
                <w:szCs w:val="24"/>
              </w:rPr>
            </w:pPr>
            <w:r>
              <w:rPr>
                <w:rFonts w:ascii="Times New Roman" w:hAnsi="Times New Roman"/>
                <w:i/>
                <w:noProof/>
                <w:sz w:val="24"/>
              </w:rPr>
              <w:t>–</w:t>
            </w:r>
            <w:r w:rsidR="00FC3B3B">
              <w:rPr>
                <w:rFonts w:ascii="Times New Roman" w:hAnsi="Times New Roman"/>
                <w:i/>
                <w:noProof/>
                <w:sz w:val="24"/>
              </w:rPr>
              <w:t xml:space="preserve"> wzywa państwa członkowskie do szybkiego </w:t>
            </w:r>
            <w:r w:rsidR="00FC3B3B">
              <w:rPr>
                <w:rFonts w:ascii="Times New Roman" w:hAnsi="Times New Roman"/>
                <w:b/>
                <w:i/>
                <w:noProof/>
                <w:sz w:val="24"/>
              </w:rPr>
              <w:t>uzgodnienia</w:t>
            </w:r>
            <w:r w:rsidR="003A731E">
              <w:rPr>
                <w:rFonts w:ascii="Times New Roman" w:hAnsi="Times New Roman"/>
                <w:b/>
                <w:i/>
                <w:noProof/>
                <w:sz w:val="24"/>
              </w:rPr>
              <w:t xml:space="preserve"> i wdr</w:t>
            </w:r>
            <w:r w:rsidR="00FC3B3B">
              <w:rPr>
                <w:rFonts w:ascii="Times New Roman" w:hAnsi="Times New Roman"/>
                <w:b/>
                <w:i/>
                <w:noProof/>
                <w:sz w:val="24"/>
              </w:rPr>
              <w:t>ożenia proponowanych zaleceń Rady</w:t>
            </w:r>
            <w:r w:rsidR="003A731E">
              <w:rPr>
                <w:rFonts w:ascii="Times New Roman" w:hAnsi="Times New Roman"/>
                <w:b/>
                <w:i/>
                <w:noProof/>
                <w:sz w:val="24"/>
              </w:rPr>
              <w:t xml:space="preserve"> w spr</w:t>
            </w:r>
            <w:r w:rsidR="00FC3B3B">
              <w:rPr>
                <w:rFonts w:ascii="Times New Roman" w:hAnsi="Times New Roman"/>
                <w:b/>
                <w:i/>
                <w:noProof/>
                <w:sz w:val="24"/>
              </w:rPr>
              <w:t>awie rewizji celów barcelońskich dotyczących wczesnej edukacji</w:t>
            </w:r>
            <w:r w:rsidR="003A731E">
              <w:rPr>
                <w:rFonts w:ascii="Times New Roman" w:hAnsi="Times New Roman"/>
                <w:b/>
                <w:i/>
                <w:noProof/>
                <w:sz w:val="24"/>
              </w:rPr>
              <w:t xml:space="preserve"> i opi</w:t>
            </w:r>
            <w:r w:rsidR="00FC3B3B">
              <w:rPr>
                <w:rFonts w:ascii="Times New Roman" w:hAnsi="Times New Roman"/>
                <w:b/>
                <w:i/>
                <w:noProof/>
                <w:sz w:val="24"/>
              </w:rPr>
              <w:t>eki nad dzieckiem oraz</w:t>
            </w:r>
            <w:r w:rsidR="003A731E">
              <w:rPr>
                <w:rFonts w:ascii="Times New Roman" w:hAnsi="Times New Roman"/>
                <w:b/>
                <w:i/>
                <w:noProof/>
                <w:sz w:val="24"/>
              </w:rPr>
              <w:t xml:space="preserve"> w spr</w:t>
            </w:r>
            <w:r w:rsidR="00FC3B3B">
              <w:rPr>
                <w:rFonts w:ascii="Times New Roman" w:hAnsi="Times New Roman"/>
                <w:b/>
                <w:i/>
                <w:noProof/>
                <w:sz w:val="24"/>
              </w:rPr>
              <w:t>awie dostępu do wysokiej jakości</w:t>
            </w:r>
            <w:r w:rsidR="003A731E">
              <w:rPr>
                <w:rFonts w:ascii="Times New Roman" w:hAnsi="Times New Roman"/>
                <w:b/>
                <w:i/>
                <w:noProof/>
                <w:sz w:val="24"/>
              </w:rPr>
              <w:t xml:space="preserve"> i prz</w:t>
            </w:r>
            <w:r w:rsidR="00FC3B3B">
              <w:rPr>
                <w:rFonts w:ascii="Times New Roman" w:hAnsi="Times New Roman"/>
                <w:b/>
                <w:i/>
                <w:noProof/>
                <w:sz w:val="24"/>
              </w:rPr>
              <w:t>ystępnej cenowo opieki długoterminowej</w:t>
            </w:r>
            <w:r w:rsidR="00FC3B3B">
              <w:rPr>
                <w:rFonts w:ascii="Times New Roman" w:hAnsi="Times New Roman"/>
                <w:i/>
                <w:noProof/>
                <w:sz w:val="24"/>
              </w:rPr>
              <w:t xml:space="preserve">. </w:t>
            </w:r>
          </w:p>
        </w:tc>
      </w:tr>
    </w:tbl>
    <w:p w14:paraId="41FD72F9" w14:textId="77777777" w:rsidR="000D6304" w:rsidRPr="00A05EFE" w:rsidRDefault="000D6304" w:rsidP="00B02085">
      <w:pPr>
        <w:rPr>
          <w:rFonts w:ascii="Times New Roman" w:hAnsi="Times New Roman" w:cs="Times New Roman"/>
          <w:noProof/>
        </w:rPr>
      </w:pPr>
    </w:p>
    <w:p w14:paraId="33307F09" w14:textId="77777777" w:rsidR="005825DD" w:rsidRPr="005347EB" w:rsidRDefault="3705E60C" w:rsidP="00C9154F">
      <w:pPr>
        <w:pStyle w:val="Nagwek1"/>
        <w:numPr>
          <w:ilvl w:val="0"/>
          <w:numId w:val="0"/>
        </w:numPr>
        <w:spacing w:before="0" w:after="120"/>
        <w:rPr>
          <w:noProof/>
          <w:color w:val="0070C0"/>
          <w:szCs w:val="24"/>
        </w:rPr>
      </w:pPr>
      <w:r>
        <w:rPr>
          <w:noProof/>
          <w:color w:val="0070C0"/>
        </w:rPr>
        <w:t>6. Podsumowanie</w:t>
      </w:r>
    </w:p>
    <w:p w14:paraId="668655F5" w14:textId="33216C5D" w:rsidR="00EA5D2A" w:rsidRPr="004228CA" w:rsidRDefault="31DA2CBE" w:rsidP="00C9167E">
      <w:pPr>
        <w:spacing w:after="120" w:line="240" w:lineRule="auto"/>
        <w:jc w:val="both"/>
        <w:rPr>
          <w:rStyle w:val="Pogrubienie"/>
          <w:rFonts w:ascii="Times New Roman" w:eastAsiaTheme="minorEastAsia" w:hAnsi="Times New Roman" w:cs="Times New Roman"/>
          <w:noProof/>
          <w:sz w:val="24"/>
          <w:szCs w:val="24"/>
        </w:rPr>
      </w:pPr>
      <w:r>
        <w:rPr>
          <w:rStyle w:val="Pogrubienie"/>
          <w:rFonts w:ascii="Times New Roman" w:hAnsi="Times New Roman"/>
          <w:noProof/>
          <w:sz w:val="24"/>
        </w:rPr>
        <w:t>Sposób,</w:t>
      </w:r>
      <w:r w:rsidR="003A731E">
        <w:rPr>
          <w:rStyle w:val="Pogrubienie"/>
          <w:rFonts w:ascii="Times New Roman" w:hAnsi="Times New Roman"/>
          <w:noProof/>
          <w:sz w:val="24"/>
        </w:rPr>
        <w:t xml:space="preserve"> w jak</w:t>
      </w:r>
      <w:r>
        <w:rPr>
          <w:rStyle w:val="Pogrubienie"/>
          <w:rFonts w:ascii="Times New Roman" w:hAnsi="Times New Roman"/>
          <w:noProof/>
          <w:sz w:val="24"/>
        </w:rPr>
        <w:t>i wyceniamy opiekę, powinien odzwierciedlać sposób,</w:t>
      </w:r>
      <w:r w:rsidR="003A731E">
        <w:rPr>
          <w:rStyle w:val="Pogrubienie"/>
          <w:rFonts w:ascii="Times New Roman" w:hAnsi="Times New Roman"/>
          <w:noProof/>
          <w:sz w:val="24"/>
        </w:rPr>
        <w:t xml:space="preserve"> w jak</w:t>
      </w:r>
      <w:r>
        <w:rPr>
          <w:rStyle w:val="Pogrubienie"/>
          <w:rFonts w:ascii="Times New Roman" w:hAnsi="Times New Roman"/>
          <w:noProof/>
          <w:sz w:val="24"/>
        </w:rPr>
        <w:t>i chcemy, by ceniono dzieci, osoby starsze</w:t>
      </w:r>
      <w:r>
        <w:rPr>
          <w:rStyle w:val="Pogrubienie"/>
          <w:rFonts w:ascii="Times New Roman" w:hAnsi="Times New Roman"/>
          <w:b w:val="0"/>
          <w:noProof/>
          <w:sz w:val="24"/>
        </w:rPr>
        <w:t xml:space="preserve">, </w:t>
      </w:r>
      <w:r>
        <w:rPr>
          <w:rStyle w:val="Pogrubienie"/>
          <w:rFonts w:ascii="Times New Roman" w:hAnsi="Times New Roman"/>
          <w:noProof/>
          <w:sz w:val="24"/>
        </w:rPr>
        <w:t>osoby</w:t>
      </w:r>
      <w:r w:rsidR="003A731E">
        <w:rPr>
          <w:rStyle w:val="Pogrubienie"/>
          <w:rFonts w:ascii="Times New Roman" w:hAnsi="Times New Roman"/>
          <w:noProof/>
          <w:sz w:val="24"/>
        </w:rPr>
        <w:t xml:space="preserve"> z nie</w:t>
      </w:r>
      <w:r>
        <w:rPr>
          <w:rStyle w:val="Pogrubienie"/>
          <w:rFonts w:ascii="Times New Roman" w:hAnsi="Times New Roman"/>
          <w:noProof/>
          <w:sz w:val="24"/>
        </w:rPr>
        <w:t>pełnosprawnościami</w:t>
      </w:r>
      <w:r w:rsidR="003A731E">
        <w:rPr>
          <w:rStyle w:val="Pogrubienie"/>
          <w:rFonts w:ascii="Times New Roman" w:hAnsi="Times New Roman"/>
          <w:noProof/>
          <w:sz w:val="24"/>
        </w:rPr>
        <w:t xml:space="preserve"> i opi</w:t>
      </w:r>
      <w:r>
        <w:rPr>
          <w:rStyle w:val="Pogrubienie"/>
          <w:rFonts w:ascii="Times New Roman" w:hAnsi="Times New Roman"/>
          <w:noProof/>
          <w:sz w:val="24"/>
        </w:rPr>
        <w:t xml:space="preserve">ekunów. </w:t>
      </w:r>
    </w:p>
    <w:p w14:paraId="4A9C821A" w14:textId="4BA7B196" w:rsidR="00EA5D2A" w:rsidRPr="00A05EFE" w:rsidRDefault="25F43C37" w:rsidP="00C9167E">
      <w:pPr>
        <w:spacing w:after="120" w:line="240" w:lineRule="auto"/>
        <w:jc w:val="both"/>
        <w:rPr>
          <w:rFonts w:ascii="Times New Roman" w:hAnsi="Times New Roman" w:cs="Times New Roman"/>
          <w:noProof/>
          <w:sz w:val="24"/>
          <w:szCs w:val="24"/>
        </w:rPr>
      </w:pPr>
      <w:r>
        <w:rPr>
          <w:rFonts w:ascii="Times New Roman" w:hAnsi="Times New Roman"/>
          <w:noProof/>
          <w:sz w:val="24"/>
        </w:rPr>
        <w:t>Niniejsza strategia jest fundamentem odejścia UE do polityki społecznej mającej pomóc</w:t>
      </w:r>
      <w:r w:rsidR="003A731E">
        <w:rPr>
          <w:rFonts w:ascii="Times New Roman" w:hAnsi="Times New Roman"/>
          <w:noProof/>
          <w:sz w:val="24"/>
        </w:rPr>
        <w:t xml:space="preserve"> w prz</w:t>
      </w:r>
      <w:r>
        <w:rPr>
          <w:rFonts w:ascii="Times New Roman" w:hAnsi="Times New Roman"/>
          <w:noProof/>
          <w:sz w:val="24"/>
        </w:rPr>
        <w:t>ystosowaniu się do zmian demograficznych, wyeliminowaniu utrzymujących się różnic</w:t>
      </w:r>
      <w:r w:rsidR="003A731E">
        <w:rPr>
          <w:rFonts w:ascii="Times New Roman" w:hAnsi="Times New Roman"/>
          <w:noProof/>
          <w:sz w:val="24"/>
        </w:rPr>
        <w:t xml:space="preserve"> w tra</w:t>
      </w:r>
      <w:r>
        <w:rPr>
          <w:rFonts w:ascii="Times New Roman" w:hAnsi="Times New Roman"/>
          <w:noProof/>
          <w:sz w:val="24"/>
        </w:rPr>
        <w:t>ktowaniu kobiet</w:t>
      </w:r>
      <w:r w:rsidR="003A731E">
        <w:rPr>
          <w:rFonts w:ascii="Times New Roman" w:hAnsi="Times New Roman"/>
          <w:noProof/>
          <w:sz w:val="24"/>
        </w:rPr>
        <w:t xml:space="preserve"> i męż</w:t>
      </w:r>
      <w:r>
        <w:rPr>
          <w:rFonts w:ascii="Times New Roman" w:hAnsi="Times New Roman"/>
          <w:noProof/>
          <w:sz w:val="24"/>
        </w:rPr>
        <w:t>czyzn,</w:t>
      </w:r>
      <w:r w:rsidR="003A731E">
        <w:rPr>
          <w:rFonts w:ascii="Times New Roman" w:hAnsi="Times New Roman"/>
          <w:noProof/>
          <w:sz w:val="24"/>
        </w:rPr>
        <w:t xml:space="preserve"> a tak</w:t>
      </w:r>
      <w:r>
        <w:rPr>
          <w:rFonts w:ascii="Times New Roman" w:hAnsi="Times New Roman"/>
          <w:noProof/>
          <w:sz w:val="24"/>
        </w:rPr>
        <w:t>że innych nierówności, wykorzystaniu potencjału transformacji ekologicznej</w:t>
      </w:r>
      <w:r w:rsidR="003A731E">
        <w:rPr>
          <w:rFonts w:ascii="Times New Roman" w:hAnsi="Times New Roman"/>
          <w:noProof/>
          <w:sz w:val="24"/>
        </w:rPr>
        <w:t xml:space="preserve"> i cyf</w:t>
      </w:r>
      <w:r>
        <w:rPr>
          <w:rFonts w:ascii="Times New Roman" w:hAnsi="Times New Roman"/>
          <w:noProof/>
          <w:sz w:val="24"/>
        </w:rPr>
        <w:t xml:space="preserve">rowej oraz zwiększeniu odporności na znaczne wstrząsy </w:t>
      </w:r>
      <w:r>
        <w:rPr>
          <w:rFonts w:ascii="Times New Roman" w:hAnsi="Times New Roman"/>
          <w:noProof/>
          <w:sz w:val="24"/>
        </w:rPr>
        <w:lastRenderedPageBreak/>
        <w:t>zewnętrzne. Ma ona przynosić korzyści osobom</w:t>
      </w:r>
      <w:r w:rsidR="003A731E">
        <w:rPr>
          <w:rFonts w:ascii="Times New Roman" w:hAnsi="Times New Roman"/>
          <w:noProof/>
          <w:sz w:val="24"/>
        </w:rPr>
        <w:t xml:space="preserve"> w każ</w:t>
      </w:r>
      <w:r>
        <w:rPr>
          <w:rFonts w:ascii="Times New Roman" w:hAnsi="Times New Roman"/>
          <w:noProof/>
          <w:sz w:val="24"/>
        </w:rPr>
        <w:t>dym wieku, które potrzebują opieki, dzięki poprawie ich dostępu do przystępnej cenowo</w:t>
      </w:r>
      <w:r w:rsidR="003A731E">
        <w:rPr>
          <w:rFonts w:ascii="Times New Roman" w:hAnsi="Times New Roman"/>
          <w:noProof/>
          <w:sz w:val="24"/>
        </w:rPr>
        <w:t xml:space="preserve"> i dos</w:t>
      </w:r>
      <w:r>
        <w:rPr>
          <w:rFonts w:ascii="Times New Roman" w:hAnsi="Times New Roman"/>
          <w:noProof/>
          <w:sz w:val="24"/>
        </w:rPr>
        <w:t>tępnej</w:t>
      </w:r>
      <w:r w:rsidR="000B5CFC">
        <w:rPr>
          <w:rFonts w:ascii="Times New Roman" w:hAnsi="Times New Roman"/>
          <w:noProof/>
          <w:sz w:val="24"/>
        </w:rPr>
        <w:t xml:space="preserve"> </w:t>
      </w:r>
      <w:r>
        <w:rPr>
          <w:rFonts w:ascii="Times New Roman" w:hAnsi="Times New Roman"/>
          <w:noProof/>
          <w:sz w:val="24"/>
        </w:rPr>
        <w:t>opieki wysokiej jakości. Strategia ta ma na celu godne życie, ochronę praw człowieka, niepozostawianie nikogo</w:t>
      </w:r>
      <w:r w:rsidR="003A731E">
        <w:rPr>
          <w:rFonts w:ascii="Times New Roman" w:hAnsi="Times New Roman"/>
          <w:noProof/>
          <w:sz w:val="24"/>
        </w:rPr>
        <w:t xml:space="preserve"> w tyl</w:t>
      </w:r>
      <w:r>
        <w:rPr>
          <w:rFonts w:ascii="Times New Roman" w:hAnsi="Times New Roman"/>
          <w:noProof/>
          <w:sz w:val="24"/>
        </w:rPr>
        <w:t>e oraz stworzenie szans na lepsze perspektywy życiowe</w:t>
      </w:r>
      <w:r w:rsidR="003A731E">
        <w:rPr>
          <w:rFonts w:ascii="Times New Roman" w:hAnsi="Times New Roman"/>
          <w:noProof/>
          <w:sz w:val="24"/>
        </w:rPr>
        <w:t xml:space="preserve"> i zaw</w:t>
      </w:r>
      <w:r>
        <w:rPr>
          <w:rFonts w:ascii="Times New Roman" w:hAnsi="Times New Roman"/>
          <w:noProof/>
          <w:sz w:val="24"/>
        </w:rPr>
        <w:t>odowe – zasadniczy element naszego europejskiego stylu życia.</w:t>
      </w:r>
    </w:p>
    <w:p w14:paraId="71380113" w14:textId="43B23AB0" w:rsidR="623AAFAB" w:rsidRDefault="00EA5D2A" w:rsidP="003E7A74">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Ulepszenie sektora opieki pomaga zapewnić, aby zarówno kobiety, jak</w:t>
      </w:r>
      <w:r w:rsidR="003A731E">
        <w:rPr>
          <w:rFonts w:ascii="Times New Roman" w:hAnsi="Times New Roman"/>
          <w:noProof/>
          <w:sz w:val="24"/>
        </w:rPr>
        <w:t xml:space="preserve"> i męż</w:t>
      </w:r>
      <w:r>
        <w:rPr>
          <w:rFonts w:ascii="Times New Roman" w:hAnsi="Times New Roman"/>
          <w:noProof/>
          <w:sz w:val="24"/>
        </w:rPr>
        <w:t>czyźni mogli na równi uczestniczyć</w:t>
      </w:r>
      <w:r w:rsidR="003A731E">
        <w:rPr>
          <w:rFonts w:ascii="Times New Roman" w:hAnsi="Times New Roman"/>
          <w:noProof/>
          <w:sz w:val="24"/>
        </w:rPr>
        <w:t xml:space="preserve"> w życ</w:t>
      </w:r>
      <w:r>
        <w:rPr>
          <w:rFonts w:ascii="Times New Roman" w:hAnsi="Times New Roman"/>
          <w:noProof/>
          <w:sz w:val="24"/>
        </w:rPr>
        <w:t>iu zawodowym</w:t>
      </w:r>
      <w:r w:rsidR="003A731E">
        <w:rPr>
          <w:rFonts w:ascii="Times New Roman" w:hAnsi="Times New Roman"/>
          <w:noProof/>
          <w:sz w:val="24"/>
        </w:rPr>
        <w:t xml:space="preserve"> i spo</w:t>
      </w:r>
      <w:r>
        <w:rPr>
          <w:rFonts w:ascii="Times New Roman" w:hAnsi="Times New Roman"/>
          <w:noProof/>
          <w:sz w:val="24"/>
        </w:rPr>
        <w:t>łecznym,</w:t>
      </w:r>
      <w:r w:rsidR="003A731E">
        <w:rPr>
          <w:rFonts w:ascii="Times New Roman" w:hAnsi="Times New Roman"/>
          <w:noProof/>
          <w:sz w:val="24"/>
        </w:rPr>
        <w:t xml:space="preserve"> a jed</w:t>
      </w:r>
      <w:r>
        <w:rPr>
          <w:rFonts w:ascii="Times New Roman" w:hAnsi="Times New Roman"/>
          <w:noProof/>
          <w:sz w:val="24"/>
        </w:rPr>
        <w:t>nocześnie opiekować się bliskimi. Ma to na celu zagwarantowanie pracownikom opieki lepszych warunków pracy, co powinno przyczynić się do wzrostu odporności</w:t>
      </w:r>
      <w:r w:rsidR="003A731E">
        <w:rPr>
          <w:rFonts w:ascii="Times New Roman" w:hAnsi="Times New Roman"/>
          <w:noProof/>
          <w:sz w:val="24"/>
        </w:rPr>
        <w:t xml:space="preserve"> i atr</w:t>
      </w:r>
      <w:r>
        <w:rPr>
          <w:rFonts w:ascii="Times New Roman" w:hAnsi="Times New Roman"/>
          <w:noProof/>
          <w:sz w:val="24"/>
        </w:rPr>
        <w:t>akcyjności tego sektora oraz do tworzenia nowych miejsc pracy</w:t>
      </w:r>
      <w:r w:rsidR="003A731E">
        <w:rPr>
          <w:rFonts w:ascii="Times New Roman" w:hAnsi="Times New Roman"/>
          <w:noProof/>
          <w:sz w:val="24"/>
        </w:rPr>
        <w:t xml:space="preserve"> w cel</w:t>
      </w:r>
      <w:r>
        <w:rPr>
          <w:rFonts w:ascii="Times New Roman" w:hAnsi="Times New Roman"/>
          <w:noProof/>
          <w:sz w:val="24"/>
        </w:rPr>
        <w:t xml:space="preserve">u zaspokojenia rosnącego popytu. </w:t>
      </w:r>
    </w:p>
    <w:p w14:paraId="756C0C57" w14:textId="35C2C98F" w:rsidR="00F73F1D" w:rsidRDefault="00F73F1D" w:rsidP="00F73F1D">
      <w:pPr>
        <w:spacing w:after="120" w:line="240" w:lineRule="auto"/>
        <w:jc w:val="both"/>
        <w:rPr>
          <w:rFonts w:ascii="Times New Roman" w:eastAsia="Calibri" w:hAnsi="Times New Roman" w:cs="Times New Roman"/>
          <w:noProof/>
          <w:sz w:val="24"/>
          <w:szCs w:val="24"/>
        </w:rPr>
      </w:pPr>
      <w:r>
        <w:rPr>
          <w:rFonts w:ascii="Times New Roman" w:hAnsi="Times New Roman"/>
          <w:noProof/>
          <w:sz w:val="24"/>
        </w:rPr>
        <w:t>Komisja wzywa instytucje Unii, państwa członkowskie, władze lokalne</w:t>
      </w:r>
      <w:r w:rsidR="003A731E">
        <w:rPr>
          <w:rFonts w:ascii="Times New Roman" w:hAnsi="Times New Roman"/>
          <w:noProof/>
          <w:sz w:val="24"/>
        </w:rPr>
        <w:t xml:space="preserve"> i reg</w:t>
      </w:r>
      <w:r>
        <w:rPr>
          <w:rFonts w:ascii="Times New Roman" w:hAnsi="Times New Roman"/>
          <w:noProof/>
          <w:sz w:val="24"/>
        </w:rPr>
        <w:t>ionalne, społeczeństwo obywatelskie, partnerów społecznych</w:t>
      </w:r>
      <w:r w:rsidR="003A731E">
        <w:rPr>
          <w:rFonts w:ascii="Times New Roman" w:hAnsi="Times New Roman"/>
          <w:noProof/>
          <w:sz w:val="24"/>
        </w:rPr>
        <w:t xml:space="preserve"> i inn</w:t>
      </w:r>
      <w:r>
        <w:rPr>
          <w:rFonts w:ascii="Times New Roman" w:hAnsi="Times New Roman"/>
          <w:noProof/>
          <w:sz w:val="24"/>
        </w:rPr>
        <w:t>e zainteresowane strony do poparcia tej strategii</w:t>
      </w:r>
      <w:r w:rsidR="003A731E">
        <w:rPr>
          <w:rFonts w:ascii="Times New Roman" w:hAnsi="Times New Roman"/>
          <w:noProof/>
          <w:sz w:val="24"/>
        </w:rPr>
        <w:t xml:space="preserve"> i włą</w:t>
      </w:r>
      <w:r>
        <w:rPr>
          <w:rFonts w:ascii="Times New Roman" w:hAnsi="Times New Roman"/>
          <w:noProof/>
          <w:sz w:val="24"/>
        </w:rPr>
        <w:t>czenia się</w:t>
      </w:r>
      <w:r w:rsidR="003A731E">
        <w:rPr>
          <w:rFonts w:ascii="Times New Roman" w:hAnsi="Times New Roman"/>
          <w:noProof/>
          <w:sz w:val="24"/>
        </w:rPr>
        <w:t xml:space="preserve"> w jej</w:t>
      </w:r>
      <w:r>
        <w:rPr>
          <w:rFonts w:ascii="Times New Roman" w:hAnsi="Times New Roman"/>
          <w:noProof/>
          <w:sz w:val="24"/>
        </w:rPr>
        <w:t xml:space="preserve"> realizację. </w:t>
      </w:r>
    </w:p>
    <w:p w14:paraId="1A192282" w14:textId="4FCDA751" w:rsidR="00164B10" w:rsidRPr="00164B10" w:rsidRDefault="00164B10" w:rsidP="00311836">
      <w:pPr>
        <w:spacing w:after="120" w:line="240" w:lineRule="auto"/>
        <w:jc w:val="both"/>
        <w:rPr>
          <w:rStyle w:val="Pogrubienie"/>
          <w:rFonts w:ascii="Times New Roman" w:hAnsi="Times New Roman" w:cs="Times New Roman"/>
          <w:b w:val="0"/>
          <w:noProof/>
          <w:sz w:val="24"/>
          <w:szCs w:val="24"/>
        </w:rPr>
      </w:pPr>
    </w:p>
    <w:sectPr w:rsidR="00164B10" w:rsidRPr="00164B10" w:rsidSect="00AD77B1">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8BC07F" w14:textId="77777777" w:rsidR="00740318" w:rsidRPr="00DD5587" w:rsidRDefault="00740318" w:rsidP="0084755C">
      <w:pPr>
        <w:spacing w:after="0" w:line="240" w:lineRule="auto"/>
      </w:pPr>
      <w:r>
        <w:separator/>
      </w:r>
    </w:p>
  </w:endnote>
  <w:endnote w:type="continuationSeparator" w:id="0">
    <w:p w14:paraId="5F8240B9" w14:textId="77777777" w:rsidR="00740318" w:rsidRPr="00DD5587" w:rsidRDefault="00740318" w:rsidP="0084755C">
      <w:pPr>
        <w:spacing w:after="0" w:line="240" w:lineRule="auto"/>
      </w:pPr>
      <w:r>
        <w:continuationSeparator/>
      </w:r>
    </w:p>
  </w:endnote>
  <w:endnote w:type="continuationNotice" w:id="1">
    <w:p w14:paraId="6636389D" w14:textId="77777777" w:rsidR="00740318" w:rsidRPr="00DD5587" w:rsidRDefault="007403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altName w:val="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AF1F0" w14:textId="77777777" w:rsidR="00ED6BF9" w:rsidRPr="00ED6BF9" w:rsidRDefault="00ED6BF9" w:rsidP="00ED6BF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E54BC" w14:textId="1C5F5418" w:rsidR="003F392A" w:rsidRPr="00ED6BF9" w:rsidRDefault="00ED6BF9" w:rsidP="00ED6BF9">
    <w:pPr>
      <w:pStyle w:val="FooterCoverPage"/>
      <w:rPr>
        <w:rFonts w:ascii="Arial" w:hAnsi="Arial" w:cs="Arial"/>
        <w:b/>
        <w:sz w:val="48"/>
      </w:rPr>
    </w:pPr>
    <w:r w:rsidRPr="00ED6BF9">
      <w:rPr>
        <w:rFonts w:ascii="Arial" w:hAnsi="Arial" w:cs="Arial"/>
        <w:b/>
        <w:sz w:val="48"/>
      </w:rPr>
      <w:t>PL</w:t>
    </w:r>
    <w:r w:rsidRPr="00ED6BF9">
      <w:rPr>
        <w:rFonts w:ascii="Arial" w:hAnsi="Arial" w:cs="Arial"/>
        <w:b/>
        <w:sz w:val="48"/>
      </w:rPr>
      <w:tab/>
    </w:r>
    <w:r w:rsidRPr="00ED6BF9">
      <w:rPr>
        <w:rFonts w:ascii="Arial" w:hAnsi="Arial" w:cs="Arial"/>
        <w:b/>
        <w:sz w:val="48"/>
      </w:rPr>
      <w:tab/>
    </w:r>
    <w:r w:rsidRPr="00ED6BF9">
      <w:tab/>
    </w:r>
    <w:proofErr w:type="spellStart"/>
    <w:r w:rsidRPr="00ED6BF9">
      <w:rPr>
        <w:rFonts w:ascii="Arial" w:hAnsi="Arial" w:cs="Arial"/>
        <w:b/>
        <w:sz w:val="48"/>
      </w:rPr>
      <w:t>PL</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C6D9B" w14:textId="77777777" w:rsidR="00ED6BF9" w:rsidRPr="00ED6BF9" w:rsidRDefault="00ED6BF9" w:rsidP="00ED6BF9">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64882" w14:textId="77777777" w:rsidR="00AD77B1" w:rsidRDefault="00AD77B1">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2824640"/>
      <w:docPartObj>
        <w:docPartGallery w:val="Page Numbers (Bottom of Page)"/>
        <w:docPartUnique/>
      </w:docPartObj>
    </w:sdtPr>
    <w:sdtEndPr/>
    <w:sdtContent>
      <w:p w14:paraId="655218CE" w14:textId="367AF1A6" w:rsidR="00AD77B1" w:rsidRPr="00DD5587" w:rsidRDefault="00AD77B1">
        <w:pPr>
          <w:pStyle w:val="Stopka"/>
          <w:jc w:val="right"/>
        </w:pPr>
        <w:r>
          <w:rPr>
            <w:color w:val="2B579A"/>
          </w:rPr>
          <w:fldChar w:fldCharType="begin"/>
        </w:r>
        <w:r>
          <w:instrText xml:space="preserve"> PAGE   \* MERGEFORMAT </w:instrText>
        </w:r>
        <w:r>
          <w:rPr>
            <w:color w:val="2B579A"/>
          </w:rPr>
          <w:fldChar w:fldCharType="separate"/>
        </w:r>
        <w:r w:rsidR="00BE4E2D">
          <w:rPr>
            <w:noProof/>
          </w:rPr>
          <w:t>20</w:t>
        </w:r>
        <w:r>
          <w:rPr>
            <w:color w:val="2B579A"/>
          </w:rPr>
          <w:fldChar w:fldCharType="end"/>
        </w:r>
      </w:p>
    </w:sdtContent>
  </w:sdt>
  <w:p w14:paraId="198E94B8" w14:textId="77777777" w:rsidR="00AD77B1" w:rsidRPr="00DD5587" w:rsidRDefault="00AD77B1">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0791F" w14:textId="77777777" w:rsidR="00AD77B1" w:rsidRDefault="00AD77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319210" w14:textId="77777777" w:rsidR="00740318" w:rsidRPr="00DD5587" w:rsidRDefault="00740318" w:rsidP="0084755C">
      <w:pPr>
        <w:spacing w:after="0" w:line="240" w:lineRule="auto"/>
      </w:pPr>
      <w:r>
        <w:separator/>
      </w:r>
    </w:p>
  </w:footnote>
  <w:footnote w:type="continuationSeparator" w:id="0">
    <w:p w14:paraId="0A9481CC" w14:textId="77777777" w:rsidR="00740318" w:rsidRPr="00DD5587" w:rsidRDefault="00740318" w:rsidP="0084755C">
      <w:pPr>
        <w:spacing w:after="0" w:line="240" w:lineRule="auto"/>
      </w:pPr>
      <w:r>
        <w:continuationSeparator/>
      </w:r>
    </w:p>
  </w:footnote>
  <w:footnote w:type="continuationNotice" w:id="1">
    <w:p w14:paraId="167F8B36" w14:textId="77777777" w:rsidR="00740318" w:rsidRPr="00DD5587" w:rsidRDefault="00740318">
      <w:pPr>
        <w:spacing w:after="0" w:line="240" w:lineRule="auto"/>
      </w:pPr>
    </w:p>
  </w:footnote>
  <w:footnote w:id="2">
    <w:p w14:paraId="7C8684A8" w14:textId="60285A02" w:rsidR="00512DE3" w:rsidRPr="00971232" w:rsidRDefault="00512DE3" w:rsidP="00C66F82">
      <w:pPr>
        <w:pStyle w:val="Tekstprzypisudolnego"/>
        <w:jc w:val="both"/>
        <w:rPr>
          <w:rFonts w:ascii="Times New Roman" w:eastAsia="Times New Roman" w:hAnsi="Times New Roman" w:cs="Times New Roman"/>
        </w:rPr>
      </w:pPr>
      <w:r>
        <w:rPr>
          <w:rStyle w:val="Odwoanieprzypisudolnego"/>
          <w:rFonts w:ascii="Times New Roman" w:hAnsi="Times New Roman"/>
        </w:rPr>
        <w:footnoteRef/>
      </w:r>
      <w:r>
        <w:rPr>
          <w:rFonts w:ascii="Times New Roman" w:hAnsi="Times New Roman"/>
        </w:rPr>
        <w:t xml:space="preserve"> Orędzie</w:t>
      </w:r>
      <w:r w:rsidR="003A731E">
        <w:rPr>
          <w:rFonts w:ascii="Times New Roman" w:hAnsi="Times New Roman"/>
        </w:rPr>
        <w:t xml:space="preserve"> o sta</w:t>
      </w:r>
      <w:r>
        <w:rPr>
          <w:rFonts w:ascii="Times New Roman" w:hAnsi="Times New Roman"/>
        </w:rPr>
        <w:t>nie Unii, 15 września 20</w:t>
      </w:r>
      <w:r w:rsidRPr="003A731E">
        <w:rPr>
          <w:rFonts w:ascii="Times New Roman" w:hAnsi="Times New Roman"/>
        </w:rPr>
        <w:t>21</w:t>
      </w:r>
      <w:r w:rsidR="003A731E" w:rsidRPr="003A731E">
        <w:rPr>
          <w:rFonts w:ascii="Times New Roman" w:hAnsi="Times New Roman"/>
        </w:rPr>
        <w:t> </w:t>
      </w:r>
      <w:r w:rsidRPr="003A731E">
        <w:rPr>
          <w:rFonts w:ascii="Times New Roman" w:hAnsi="Times New Roman"/>
        </w:rPr>
        <w:t>r.</w:t>
      </w:r>
    </w:p>
  </w:footnote>
  <w:footnote w:id="3">
    <w:p w14:paraId="34D33F9D" w14:textId="7D523D0D" w:rsidR="00512DE3" w:rsidRPr="00971232" w:rsidRDefault="00512DE3" w:rsidP="006C4ABD">
      <w:pPr>
        <w:pStyle w:val="Tekstprzypisudolnego"/>
        <w:jc w:val="both"/>
        <w:rPr>
          <w:rFonts w:ascii="Times New Roman" w:hAnsi="Times New Roman" w:cs="Times New Roman"/>
        </w:rPr>
      </w:pPr>
      <w:r>
        <w:rPr>
          <w:rStyle w:val="Odwoanieprzypisudolnego"/>
          <w:rFonts w:ascii="Times New Roman" w:hAnsi="Times New Roman"/>
        </w:rPr>
        <w:footnoteRef/>
      </w:r>
      <w:r>
        <w:rPr>
          <w:rFonts w:ascii="Times New Roman" w:hAnsi="Times New Roman"/>
        </w:rPr>
        <w:t xml:space="preserve"> Dokument roboczy służb Komisji towarzyszący wnioskowi Komisji dotyczącemu zalecenia Rady</w:t>
      </w:r>
      <w:r w:rsidR="003A731E">
        <w:rPr>
          <w:rFonts w:ascii="Times New Roman" w:hAnsi="Times New Roman"/>
        </w:rPr>
        <w:t xml:space="preserve"> w spr</w:t>
      </w:r>
      <w:r>
        <w:rPr>
          <w:rFonts w:ascii="Times New Roman" w:hAnsi="Times New Roman"/>
        </w:rPr>
        <w:t>awie dostępu do wysokiej jakości</w:t>
      </w:r>
      <w:r w:rsidR="003A731E">
        <w:rPr>
          <w:rFonts w:ascii="Times New Roman" w:hAnsi="Times New Roman"/>
        </w:rPr>
        <w:t xml:space="preserve"> i prz</w:t>
      </w:r>
      <w:r>
        <w:rPr>
          <w:rFonts w:ascii="Times New Roman" w:hAnsi="Times New Roman"/>
        </w:rPr>
        <w:t>ystępnej cenowo opieki długoterminowej (SWD(2022) 441) zawiera dowody potwierdzające kluczowe wyzwania</w:t>
      </w:r>
      <w:r w:rsidR="003A731E">
        <w:rPr>
          <w:rFonts w:ascii="Times New Roman" w:hAnsi="Times New Roman"/>
        </w:rPr>
        <w:t xml:space="preserve"> w tym</w:t>
      </w:r>
      <w:r>
        <w:rPr>
          <w:rFonts w:ascii="Times New Roman" w:hAnsi="Times New Roman"/>
        </w:rPr>
        <w:t xml:space="preserve"> sektorze oraz konkretne przykłady sposobów radzenia sobie</w:t>
      </w:r>
      <w:r w:rsidR="003A731E">
        <w:rPr>
          <w:rFonts w:ascii="Times New Roman" w:hAnsi="Times New Roman"/>
        </w:rPr>
        <w:t xml:space="preserve"> z tym</w:t>
      </w:r>
      <w:r>
        <w:rPr>
          <w:rFonts w:ascii="Times New Roman" w:hAnsi="Times New Roman"/>
        </w:rPr>
        <w:t>i wyzwaniami, inspirowane środkami wprowadzonymi</w:t>
      </w:r>
      <w:r w:rsidR="003A731E">
        <w:rPr>
          <w:rFonts w:ascii="Times New Roman" w:hAnsi="Times New Roman"/>
        </w:rPr>
        <w:t xml:space="preserve"> w pań</w:t>
      </w:r>
      <w:r>
        <w:rPr>
          <w:rFonts w:ascii="Times New Roman" w:hAnsi="Times New Roman"/>
        </w:rPr>
        <w:t>stwach członkowskich UE.</w:t>
      </w:r>
    </w:p>
  </w:footnote>
  <w:footnote w:id="4">
    <w:p w14:paraId="4F313B30" w14:textId="2A509025" w:rsidR="00086D6B" w:rsidRPr="005B6857" w:rsidRDefault="00086D6B" w:rsidP="005B6857">
      <w:pPr>
        <w:pStyle w:val="Tekstprzypisudolnego"/>
        <w:jc w:val="both"/>
        <w:rPr>
          <w:rFonts w:ascii="Times New Roman" w:hAnsi="Times New Roman" w:cs="Times New Roman"/>
        </w:rPr>
      </w:pPr>
      <w:r>
        <w:rPr>
          <w:rStyle w:val="Odwoanieprzypisudolnego"/>
        </w:rPr>
        <w:footnoteRef/>
      </w:r>
      <w:r>
        <w:t xml:space="preserve"> </w:t>
      </w:r>
      <w:r>
        <w:rPr>
          <w:rFonts w:ascii="Times New Roman" w:hAnsi="Times New Roman"/>
        </w:rPr>
        <w:t>Rezolucja Parlamentu Europejskiego</w:t>
      </w:r>
      <w:r w:rsidR="003A731E">
        <w:rPr>
          <w:rFonts w:ascii="Times New Roman" w:hAnsi="Times New Roman"/>
        </w:rPr>
        <w:t xml:space="preserve"> z dni</w:t>
      </w:r>
      <w:r>
        <w:rPr>
          <w:rFonts w:ascii="Times New Roman" w:hAnsi="Times New Roman"/>
        </w:rPr>
        <w:t>a 5 lipca 20</w:t>
      </w:r>
      <w:r w:rsidRPr="003A731E">
        <w:rPr>
          <w:rFonts w:ascii="Times New Roman" w:hAnsi="Times New Roman"/>
        </w:rPr>
        <w:t>22</w:t>
      </w:r>
      <w:r w:rsidR="003A731E" w:rsidRPr="003A731E">
        <w:rPr>
          <w:rFonts w:ascii="Times New Roman" w:hAnsi="Times New Roman"/>
        </w:rPr>
        <w:t> </w:t>
      </w:r>
      <w:r w:rsidRPr="003A731E">
        <w:rPr>
          <w:rFonts w:ascii="Times New Roman" w:hAnsi="Times New Roman"/>
        </w:rPr>
        <w:t>r.</w:t>
      </w:r>
      <w:r>
        <w:rPr>
          <w:rFonts w:ascii="Times New Roman" w:hAnsi="Times New Roman"/>
        </w:rPr>
        <w:t xml:space="preserve"> „W kierunku wspólnych europejskich działań</w:t>
      </w:r>
      <w:r w:rsidR="003A731E">
        <w:rPr>
          <w:rFonts w:ascii="Times New Roman" w:hAnsi="Times New Roman"/>
        </w:rPr>
        <w:t xml:space="preserve"> w dzi</w:t>
      </w:r>
      <w:r>
        <w:rPr>
          <w:rFonts w:ascii="Times New Roman" w:hAnsi="Times New Roman"/>
        </w:rPr>
        <w:t>edzinie opieki” (2021/2253(INI)).</w:t>
      </w:r>
    </w:p>
  </w:footnote>
  <w:footnote w:id="5">
    <w:p w14:paraId="273C2DEC" w14:textId="112E6155" w:rsidR="00512DE3" w:rsidRPr="00971232" w:rsidRDefault="00512DE3" w:rsidP="00D56DBE">
      <w:pPr>
        <w:pStyle w:val="Tekstprzypisudolnego"/>
        <w:jc w:val="both"/>
        <w:rPr>
          <w:rFonts w:ascii="Times New Roman" w:hAnsi="Times New Roman" w:cs="Times New Roman"/>
        </w:rPr>
      </w:pPr>
      <w:r>
        <w:rPr>
          <w:rStyle w:val="Odwoanieprzypisudolnego"/>
          <w:rFonts w:ascii="Times New Roman" w:hAnsi="Times New Roman"/>
        </w:rPr>
        <w:footnoteRef/>
      </w:r>
      <w:r w:rsidR="000B5CFC">
        <w:rPr>
          <w:rFonts w:ascii="Times New Roman" w:hAnsi="Times New Roman"/>
        </w:rPr>
        <w:t xml:space="preserve"> </w:t>
      </w:r>
      <w:r>
        <w:rPr>
          <w:rFonts w:ascii="Times New Roman" w:hAnsi="Times New Roman"/>
        </w:rPr>
        <w:t>Dokument roboczy służb Komisji (2022) 440.</w:t>
      </w:r>
    </w:p>
  </w:footnote>
  <w:footnote w:id="6">
    <w:p w14:paraId="4ABA7FF0" w14:textId="4E0D98DA" w:rsidR="00512DE3" w:rsidRPr="00CA5912" w:rsidRDefault="00512DE3" w:rsidP="006C4ABD">
      <w:pPr>
        <w:pStyle w:val="Tekstprzypisudolnego"/>
        <w:jc w:val="both"/>
        <w:rPr>
          <w:rFonts w:ascii="Times New Roman" w:hAnsi="Times New Roman" w:cs="Times New Roman"/>
          <w:sz w:val="18"/>
          <w:szCs w:val="18"/>
        </w:rPr>
      </w:pPr>
      <w:r>
        <w:rPr>
          <w:rStyle w:val="Odwoanieprzypisudolnego"/>
          <w:rFonts w:ascii="Times New Roman" w:hAnsi="Times New Roman"/>
        </w:rPr>
        <w:footnoteRef/>
      </w:r>
      <w:r>
        <w:rPr>
          <w:rFonts w:ascii="Times New Roman" w:hAnsi="Times New Roman"/>
        </w:rPr>
        <w:t xml:space="preserve"> Conference on the </w:t>
      </w:r>
      <w:proofErr w:type="spellStart"/>
      <w:r>
        <w:rPr>
          <w:rFonts w:ascii="Times New Roman" w:hAnsi="Times New Roman"/>
        </w:rPr>
        <w:t>Future</w:t>
      </w:r>
      <w:proofErr w:type="spellEnd"/>
      <w:r>
        <w:rPr>
          <w:rFonts w:ascii="Times New Roman" w:hAnsi="Times New Roman"/>
        </w:rPr>
        <w:t xml:space="preserve"> of Europe, Report on the </w:t>
      </w:r>
      <w:proofErr w:type="spellStart"/>
      <w:r>
        <w:rPr>
          <w:rFonts w:ascii="Times New Roman" w:hAnsi="Times New Roman"/>
        </w:rPr>
        <w:t>final</w:t>
      </w:r>
      <w:proofErr w:type="spellEnd"/>
      <w:r>
        <w:rPr>
          <w:rFonts w:ascii="Times New Roman" w:hAnsi="Times New Roman"/>
        </w:rPr>
        <w:t xml:space="preserve"> </w:t>
      </w:r>
      <w:proofErr w:type="spellStart"/>
      <w:r>
        <w:rPr>
          <w:rFonts w:ascii="Times New Roman" w:hAnsi="Times New Roman"/>
        </w:rPr>
        <w:t>outcome</w:t>
      </w:r>
      <w:proofErr w:type="spellEnd"/>
      <w:r>
        <w:rPr>
          <w:rFonts w:ascii="Times New Roman" w:hAnsi="Times New Roman"/>
        </w:rPr>
        <w:t xml:space="preserve"> (Konferencja</w:t>
      </w:r>
      <w:r w:rsidR="003A731E">
        <w:rPr>
          <w:rFonts w:ascii="Times New Roman" w:hAnsi="Times New Roman"/>
        </w:rPr>
        <w:t xml:space="preserve"> w spr</w:t>
      </w:r>
      <w:r>
        <w:rPr>
          <w:rFonts w:ascii="Times New Roman" w:hAnsi="Times New Roman"/>
        </w:rPr>
        <w:t xml:space="preserve">awie przyszłości Europy, sprawozdanie na temat wyników konferencji), </w:t>
      </w:r>
      <w:r w:rsidRPr="003A731E">
        <w:rPr>
          <w:rFonts w:ascii="Times New Roman" w:hAnsi="Times New Roman"/>
        </w:rPr>
        <w:t>maj</w:t>
      </w:r>
      <w:r w:rsidR="003A731E" w:rsidRPr="003A731E">
        <w:rPr>
          <w:rFonts w:ascii="Times New Roman" w:hAnsi="Times New Roman"/>
        </w:rPr>
        <w:t> </w:t>
      </w:r>
      <w:r w:rsidRPr="003A731E">
        <w:rPr>
          <w:rFonts w:ascii="Times New Roman" w:hAnsi="Times New Roman"/>
        </w:rPr>
        <w:t>2</w:t>
      </w:r>
      <w:r>
        <w:rPr>
          <w:rFonts w:ascii="Times New Roman" w:hAnsi="Times New Roman"/>
        </w:rPr>
        <w:t>0</w:t>
      </w:r>
      <w:r w:rsidRPr="003A731E">
        <w:rPr>
          <w:rFonts w:ascii="Times New Roman" w:hAnsi="Times New Roman"/>
        </w:rPr>
        <w:t>22</w:t>
      </w:r>
      <w:r w:rsidR="003A731E" w:rsidRPr="003A731E">
        <w:rPr>
          <w:rFonts w:ascii="Times New Roman" w:hAnsi="Times New Roman"/>
        </w:rPr>
        <w:t> </w:t>
      </w:r>
      <w:r w:rsidRPr="003A731E">
        <w:rPr>
          <w:rFonts w:ascii="Times New Roman" w:hAnsi="Times New Roman"/>
        </w:rPr>
        <w:t>r.</w:t>
      </w:r>
      <w:r>
        <w:rPr>
          <w:rFonts w:ascii="Times New Roman" w:hAnsi="Times New Roman"/>
        </w:rPr>
        <w:t xml:space="preserve">, postulat </w:t>
      </w:r>
      <w:r w:rsidRPr="003A731E">
        <w:rPr>
          <w:rFonts w:ascii="Times New Roman" w:hAnsi="Times New Roman"/>
        </w:rPr>
        <w:t>nr</w:t>
      </w:r>
      <w:r w:rsidR="003A731E" w:rsidRPr="003A731E">
        <w:rPr>
          <w:rFonts w:ascii="Times New Roman" w:hAnsi="Times New Roman"/>
        </w:rPr>
        <w:t> </w:t>
      </w:r>
      <w:r w:rsidRPr="003A731E">
        <w:rPr>
          <w:rFonts w:ascii="Times New Roman" w:hAnsi="Times New Roman"/>
        </w:rPr>
        <w:t>1</w:t>
      </w:r>
      <w:r>
        <w:rPr>
          <w:rFonts w:ascii="Times New Roman" w:hAnsi="Times New Roman"/>
        </w:rPr>
        <w:t>5.</w:t>
      </w:r>
    </w:p>
  </w:footnote>
  <w:footnote w:id="7">
    <w:p w14:paraId="5AA9C390" w14:textId="446D4C6F" w:rsidR="00512DE3" w:rsidRPr="00971232" w:rsidRDefault="00512DE3" w:rsidP="00C66F82">
      <w:pPr>
        <w:pStyle w:val="Tekstprzypisudolnego"/>
        <w:jc w:val="both"/>
        <w:rPr>
          <w:rFonts w:asciiTheme="majorBidi" w:eastAsia="Times New Roman" w:hAnsiTheme="majorBidi" w:cstheme="majorBidi"/>
        </w:rPr>
      </w:pPr>
      <w:r>
        <w:rPr>
          <w:rStyle w:val="Odwoanieprzypisudolnego"/>
          <w:rFonts w:asciiTheme="majorBidi" w:hAnsiTheme="majorBidi" w:cstheme="majorBidi"/>
        </w:rPr>
        <w:footnoteRef/>
      </w:r>
      <w:r>
        <w:rPr>
          <w:rFonts w:asciiTheme="majorBidi" w:hAnsiTheme="majorBidi"/>
        </w:rPr>
        <w:t xml:space="preserve"> Zalecenie Rady</w:t>
      </w:r>
      <w:r w:rsidR="003A731E">
        <w:rPr>
          <w:rFonts w:asciiTheme="majorBidi" w:hAnsiTheme="majorBidi"/>
        </w:rPr>
        <w:t xml:space="preserve"> z dni</w:t>
      </w:r>
      <w:r>
        <w:rPr>
          <w:rFonts w:asciiTheme="majorBidi" w:hAnsiTheme="majorBidi"/>
        </w:rPr>
        <w:t>a 22 maja 20</w:t>
      </w:r>
      <w:r w:rsidRPr="003A731E">
        <w:rPr>
          <w:rFonts w:asciiTheme="majorBidi" w:hAnsiTheme="majorBidi"/>
        </w:rPr>
        <w:t>19</w:t>
      </w:r>
      <w:r w:rsidR="003A731E" w:rsidRPr="003A731E">
        <w:rPr>
          <w:rFonts w:asciiTheme="majorBidi" w:hAnsiTheme="majorBidi"/>
        </w:rPr>
        <w:t> </w:t>
      </w:r>
      <w:r w:rsidRPr="003A731E">
        <w:rPr>
          <w:rFonts w:asciiTheme="majorBidi" w:hAnsiTheme="majorBidi"/>
        </w:rPr>
        <w:t>r.</w:t>
      </w:r>
      <w:r>
        <w:rPr>
          <w:rFonts w:asciiTheme="majorBidi" w:hAnsiTheme="majorBidi"/>
        </w:rPr>
        <w:t>, Dz.U. C 189</w:t>
      </w:r>
      <w:r w:rsidR="003A731E">
        <w:rPr>
          <w:rFonts w:asciiTheme="majorBidi" w:hAnsiTheme="majorBidi"/>
        </w:rPr>
        <w:t xml:space="preserve"> z 5</w:t>
      </w:r>
      <w:r>
        <w:rPr>
          <w:rFonts w:asciiTheme="majorBidi" w:hAnsiTheme="majorBidi"/>
        </w:rPr>
        <w:t>.6.2019.</w:t>
      </w:r>
    </w:p>
  </w:footnote>
  <w:footnote w:id="8">
    <w:p w14:paraId="6A2AFB3E" w14:textId="4A6E9C93" w:rsidR="00C006C8" w:rsidRPr="00971232" w:rsidRDefault="00C006C8">
      <w:pPr>
        <w:pStyle w:val="Tekstprzypisudolnego"/>
        <w:rPr>
          <w:rFonts w:asciiTheme="majorBidi" w:eastAsia="Times New Roman" w:hAnsiTheme="majorBidi" w:cstheme="majorBidi"/>
        </w:rPr>
      </w:pPr>
      <w:r>
        <w:rPr>
          <w:rStyle w:val="Odwoanieprzypisudolnego"/>
          <w:rFonts w:asciiTheme="majorBidi" w:hAnsiTheme="majorBidi" w:cstheme="majorBidi"/>
        </w:rPr>
        <w:footnoteRef/>
      </w:r>
      <w:r>
        <w:rPr>
          <w:rFonts w:asciiTheme="majorBidi" w:hAnsiTheme="majorBidi"/>
        </w:rPr>
        <w:t xml:space="preserve"> COM(2021)142 </w:t>
      </w:r>
      <w:proofErr w:type="spellStart"/>
      <w:r>
        <w:rPr>
          <w:rFonts w:asciiTheme="majorBidi" w:hAnsiTheme="majorBidi"/>
        </w:rPr>
        <w:t>final</w:t>
      </w:r>
      <w:proofErr w:type="spellEnd"/>
    </w:p>
  </w:footnote>
  <w:footnote w:id="9">
    <w:p w14:paraId="3DC05988" w14:textId="7420AD43" w:rsidR="00512DE3" w:rsidRPr="00971232" w:rsidRDefault="00512DE3" w:rsidP="00F10D04">
      <w:pPr>
        <w:pStyle w:val="Tekstprzypisudolnego"/>
        <w:jc w:val="both"/>
        <w:rPr>
          <w:rFonts w:asciiTheme="majorBidi" w:eastAsia="Times New Roman" w:hAnsiTheme="majorBidi" w:cstheme="majorBidi"/>
        </w:rPr>
      </w:pPr>
      <w:r>
        <w:rPr>
          <w:rStyle w:val="Odwoanieprzypisudolnego"/>
          <w:rFonts w:asciiTheme="majorBidi" w:hAnsiTheme="majorBidi" w:cstheme="majorBidi"/>
        </w:rPr>
        <w:footnoteRef/>
      </w:r>
      <w:r>
        <w:rPr>
          <w:rFonts w:asciiTheme="majorBidi" w:hAnsiTheme="majorBidi"/>
        </w:rPr>
        <w:t xml:space="preserve"> Zalecenie Rady</w:t>
      </w:r>
      <w:r w:rsidR="003A731E">
        <w:rPr>
          <w:rFonts w:asciiTheme="majorBidi" w:hAnsiTheme="majorBidi"/>
        </w:rPr>
        <w:t xml:space="preserve"> z dni</w:t>
      </w:r>
      <w:r>
        <w:rPr>
          <w:rFonts w:asciiTheme="majorBidi" w:hAnsiTheme="majorBidi"/>
        </w:rPr>
        <w:t>a 14 czerwca 20</w:t>
      </w:r>
      <w:r w:rsidRPr="003A731E">
        <w:rPr>
          <w:rFonts w:asciiTheme="majorBidi" w:hAnsiTheme="majorBidi"/>
        </w:rPr>
        <w:t>21</w:t>
      </w:r>
      <w:r w:rsidR="003A731E" w:rsidRPr="003A731E">
        <w:rPr>
          <w:rFonts w:asciiTheme="majorBidi" w:hAnsiTheme="majorBidi"/>
        </w:rPr>
        <w:t> </w:t>
      </w:r>
      <w:r w:rsidRPr="003A731E">
        <w:rPr>
          <w:rFonts w:asciiTheme="majorBidi" w:hAnsiTheme="majorBidi"/>
        </w:rPr>
        <w:t>r.</w:t>
      </w:r>
      <w:r>
        <w:rPr>
          <w:rFonts w:asciiTheme="majorBidi" w:hAnsiTheme="majorBidi"/>
        </w:rPr>
        <w:t>, Dz.U. C 223</w:t>
      </w:r>
      <w:r w:rsidR="003A731E">
        <w:rPr>
          <w:rFonts w:asciiTheme="majorBidi" w:hAnsiTheme="majorBidi"/>
        </w:rPr>
        <w:t xml:space="preserve"> z 2</w:t>
      </w:r>
      <w:r>
        <w:rPr>
          <w:rFonts w:asciiTheme="majorBidi" w:hAnsiTheme="majorBidi"/>
        </w:rPr>
        <w:t>2.6.2021.</w:t>
      </w:r>
    </w:p>
  </w:footnote>
  <w:footnote w:id="10">
    <w:p w14:paraId="4AC225C1" w14:textId="6B1DFA93" w:rsidR="00512DE3" w:rsidRPr="005B6857" w:rsidRDefault="00512DE3" w:rsidP="004228CA">
      <w:pPr>
        <w:pStyle w:val="Tekstprzypisudolnego"/>
        <w:jc w:val="both"/>
        <w:rPr>
          <w:rFonts w:asciiTheme="majorBidi" w:eastAsia="Times New Roman" w:hAnsiTheme="majorBidi" w:cstheme="majorBidi"/>
          <w:sz w:val="18"/>
          <w:szCs w:val="18"/>
        </w:rPr>
      </w:pPr>
      <w:r>
        <w:rPr>
          <w:rStyle w:val="Odwoanieprzypisudolnego"/>
          <w:rFonts w:asciiTheme="majorBidi" w:hAnsiTheme="majorBidi" w:cstheme="majorBidi"/>
        </w:rPr>
        <w:footnoteRef/>
      </w:r>
      <w:r>
        <w:rPr>
          <w:rFonts w:asciiTheme="majorBidi" w:hAnsiTheme="majorBidi"/>
        </w:rPr>
        <w:t xml:space="preserve"> Rada Europejska</w:t>
      </w:r>
      <w:r w:rsidR="003A731E">
        <w:rPr>
          <w:rFonts w:asciiTheme="majorBidi" w:hAnsiTheme="majorBidi"/>
        </w:rPr>
        <w:t xml:space="preserve"> w Bar</w:t>
      </w:r>
      <w:r>
        <w:rPr>
          <w:rFonts w:asciiTheme="majorBidi" w:hAnsiTheme="majorBidi"/>
        </w:rPr>
        <w:t>celonie, 15</w:t>
      </w:r>
      <w:r w:rsidR="003A731E">
        <w:rPr>
          <w:rFonts w:asciiTheme="majorBidi" w:hAnsiTheme="majorBidi"/>
        </w:rPr>
        <w:t xml:space="preserve"> i 1</w:t>
      </w:r>
      <w:r>
        <w:rPr>
          <w:rFonts w:asciiTheme="majorBidi" w:hAnsiTheme="majorBidi"/>
        </w:rPr>
        <w:t>6 marca 20</w:t>
      </w:r>
      <w:r w:rsidRPr="003A731E">
        <w:rPr>
          <w:rFonts w:asciiTheme="majorBidi" w:hAnsiTheme="majorBidi"/>
        </w:rPr>
        <w:t>02</w:t>
      </w:r>
      <w:r w:rsidR="003A731E" w:rsidRPr="003A731E">
        <w:rPr>
          <w:rFonts w:asciiTheme="majorBidi" w:hAnsiTheme="majorBidi"/>
        </w:rPr>
        <w:t> </w:t>
      </w:r>
      <w:r w:rsidRPr="003A731E">
        <w:rPr>
          <w:rFonts w:asciiTheme="majorBidi" w:hAnsiTheme="majorBidi"/>
        </w:rPr>
        <w:t>r.</w:t>
      </w:r>
      <w:r>
        <w:rPr>
          <w:rFonts w:asciiTheme="majorBidi" w:hAnsiTheme="majorBidi"/>
        </w:rPr>
        <w:t xml:space="preserve"> (2002), SN 100/1/02 REV 1</w:t>
      </w:r>
      <w:r>
        <w:rPr>
          <w:rFonts w:asciiTheme="majorBidi" w:hAnsiTheme="majorBidi"/>
          <w:sz w:val="18"/>
        </w:rPr>
        <w:t xml:space="preserve"> </w:t>
      </w:r>
    </w:p>
  </w:footnote>
  <w:footnote w:id="11">
    <w:p w14:paraId="213B344C" w14:textId="4687D797" w:rsidR="00512DE3" w:rsidRPr="005B6857" w:rsidRDefault="00512DE3" w:rsidP="004228CA">
      <w:pPr>
        <w:pStyle w:val="Tekstprzypisudolnego"/>
        <w:jc w:val="both"/>
        <w:rPr>
          <w:rFonts w:ascii="Times New Roman" w:hAnsi="Times New Roman" w:cs="Times New Roman"/>
        </w:rPr>
      </w:pPr>
      <w:r>
        <w:rPr>
          <w:rStyle w:val="Odwoanieprzypisudolnego"/>
          <w:rFonts w:ascii="Times New Roman" w:hAnsi="Times New Roman"/>
        </w:rPr>
        <w:footnoteRef/>
      </w:r>
      <w:r>
        <w:rPr>
          <w:rFonts w:ascii="Times New Roman" w:hAnsi="Times New Roman"/>
        </w:rPr>
        <w:t xml:space="preserve"> COM(2020) 620 </w:t>
      </w:r>
      <w:proofErr w:type="spellStart"/>
      <w:r>
        <w:rPr>
          <w:rFonts w:ascii="Times New Roman" w:hAnsi="Times New Roman"/>
        </w:rPr>
        <w:t>final</w:t>
      </w:r>
      <w:proofErr w:type="spellEnd"/>
      <w:r w:rsidR="003A731E">
        <w:rPr>
          <w:rFonts w:ascii="Times New Roman" w:hAnsi="Times New Roman"/>
        </w:rPr>
        <w:t xml:space="preserve"> z 7</w:t>
      </w:r>
      <w:r>
        <w:rPr>
          <w:rFonts w:ascii="Times New Roman" w:hAnsi="Times New Roman"/>
        </w:rPr>
        <w:t>.10.2020, Dz.U. 2021C 93/01.</w:t>
      </w:r>
    </w:p>
  </w:footnote>
  <w:footnote w:id="12">
    <w:p w14:paraId="6F33A36F" w14:textId="30E48942" w:rsidR="007A397C" w:rsidRPr="001C2DD8" w:rsidRDefault="007A397C">
      <w:pPr>
        <w:pStyle w:val="Tekstprzypisudolnego"/>
      </w:pPr>
      <w:r>
        <w:rPr>
          <w:rStyle w:val="Odwoanieprzypisudolnego"/>
        </w:rPr>
        <w:footnoteRef/>
      </w:r>
      <w:r>
        <w:t xml:space="preserve"> </w:t>
      </w:r>
      <w:r>
        <w:rPr>
          <w:rFonts w:ascii="Times New Roman" w:hAnsi="Times New Roman"/>
        </w:rPr>
        <w:t xml:space="preserve">COM(2022) 197 </w:t>
      </w:r>
      <w:proofErr w:type="spellStart"/>
      <w:r>
        <w:rPr>
          <w:rFonts w:ascii="Times New Roman" w:hAnsi="Times New Roman"/>
        </w:rPr>
        <w:t>final</w:t>
      </w:r>
      <w:proofErr w:type="spellEnd"/>
    </w:p>
  </w:footnote>
  <w:footnote w:id="13">
    <w:p w14:paraId="07CCA1CA" w14:textId="76322A1D" w:rsidR="002F1517" w:rsidRPr="00971232" w:rsidRDefault="002F1517" w:rsidP="002F1517">
      <w:pPr>
        <w:pStyle w:val="Tekstprzypisudolnego"/>
        <w:rPr>
          <w:rFonts w:asciiTheme="majorBidi" w:hAnsiTheme="majorBidi" w:cstheme="majorBidi"/>
        </w:rPr>
      </w:pPr>
      <w:r>
        <w:rPr>
          <w:rStyle w:val="Odwoanieprzypisudolnego"/>
          <w:rFonts w:asciiTheme="majorBidi" w:hAnsiTheme="majorBidi" w:cstheme="majorBidi"/>
        </w:rPr>
        <w:footnoteRef/>
      </w:r>
      <w:r>
        <w:rPr>
          <w:rFonts w:asciiTheme="majorBidi" w:hAnsiTheme="majorBidi"/>
        </w:rPr>
        <w:t xml:space="preserve"> Zob. SWD (2021) 167 </w:t>
      </w:r>
      <w:proofErr w:type="spellStart"/>
      <w:r>
        <w:rPr>
          <w:rFonts w:asciiTheme="majorBidi" w:hAnsiTheme="majorBidi"/>
        </w:rPr>
        <w:t>final</w:t>
      </w:r>
      <w:proofErr w:type="spellEnd"/>
      <w:r>
        <w:rPr>
          <w:rFonts w:asciiTheme="majorBidi" w:hAnsiTheme="majorBidi"/>
        </w:rPr>
        <w:t xml:space="preserve"> </w:t>
      </w:r>
    </w:p>
  </w:footnote>
  <w:footnote w:id="14">
    <w:p w14:paraId="0F4DB4AA" w14:textId="3970A395" w:rsidR="00512DE3" w:rsidRPr="009C4A30" w:rsidRDefault="00512DE3" w:rsidP="004228CA">
      <w:pPr>
        <w:pStyle w:val="Tekstprzypisudolnego"/>
        <w:jc w:val="both"/>
        <w:rPr>
          <w:rFonts w:ascii="Times New Roman" w:hAnsi="Times New Roman" w:cs="Times New Roman"/>
        </w:rPr>
      </w:pPr>
      <w:r>
        <w:rPr>
          <w:rStyle w:val="Odwoanieprzypisudolnego"/>
          <w:rFonts w:asciiTheme="majorBidi" w:hAnsiTheme="majorBidi" w:cstheme="majorBidi"/>
        </w:rPr>
        <w:footnoteRef/>
      </w:r>
      <w:r>
        <w:rPr>
          <w:rFonts w:asciiTheme="majorBidi" w:hAnsiTheme="majorBidi"/>
        </w:rPr>
        <w:t xml:space="preserve"> Zob. SWD(2021) 41 </w:t>
      </w:r>
      <w:proofErr w:type="spellStart"/>
      <w:r>
        <w:rPr>
          <w:rFonts w:asciiTheme="majorBidi" w:hAnsiTheme="majorBidi"/>
        </w:rPr>
        <w:t>final</w:t>
      </w:r>
      <w:proofErr w:type="spellEnd"/>
      <w:r>
        <w:rPr>
          <w:rFonts w:asciiTheme="majorBidi" w:hAnsiTheme="majorBidi"/>
        </w:rPr>
        <w:t>.</w:t>
      </w:r>
    </w:p>
  </w:footnote>
  <w:footnote w:id="15">
    <w:p w14:paraId="3318A311" w14:textId="0A5A6C6E" w:rsidR="00512DE3" w:rsidRPr="00115A4C" w:rsidRDefault="00512DE3" w:rsidP="004228CA">
      <w:pPr>
        <w:pStyle w:val="Tekstprzypisudolnego"/>
        <w:jc w:val="both"/>
        <w:rPr>
          <w:rFonts w:asciiTheme="majorBidi" w:hAnsiTheme="majorBidi" w:cstheme="majorBidi"/>
        </w:rPr>
      </w:pPr>
      <w:r>
        <w:rPr>
          <w:rStyle w:val="Odwoanieprzypisudolnego"/>
          <w:rFonts w:asciiTheme="majorBidi" w:hAnsiTheme="majorBidi" w:cstheme="majorBidi"/>
        </w:rPr>
        <w:footnoteRef/>
      </w:r>
      <w:r>
        <w:rPr>
          <w:rFonts w:asciiTheme="majorBidi" w:hAnsiTheme="majorBidi"/>
        </w:rPr>
        <w:t xml:space="preserve"> COM(2020) 274 </w:t>
      </w:r>
      <w:proofErr w:type="spellStart"/>
      <w:r>
        <w:rPr>
          <w:rFonts w:asciiTheme="majorBidi" w:hAnsiTheme="majorBidi"/>
        </w:rPr>
        <w:t>final</w:t>
      </w:r>
      <w:proofErr w:type="spellEnd"/>
      <w:r>
        <w:rPr>
          <w:rFonts w:asciiTheme="majorBidi" w:hAnsiTheme="majorBidi"/>
        </w:rPr>
        <w:t>.</w:t>
      </w:r>
    </w:p>
  </w:footnote>
  <w:footnote w:id="16">
    <w:p w14:paraId="53349DB0" w14:textId="5F316583" w:rsidR="00512DE3" w:rsidRPr="00115A4C" w:rsidRDefault="00512DE3" w:rsidP="004228CA">
      <w:pPr>
        <w:pStyle w:val="Tekstprzypisudolnego"/>
        <w:jc w:val="both"/>
        <w:rPr>
          <w:rFonts w:asciiTheme="majorBidi" w:hAnsiTheme="majorBidi" w:cstheme="majorBidi"/>
        </w:rPr>
      </w:pPr>
      <w:r>
        <w:rPr>
          <w:rStyle w:val="Odwoanieprzypisudolnego"/>
          <w:rFonts w:asciiTheme="majorBidi" w:hAnsiTheme="majorBidi" w:cstheme="majorBidi"/>
        </w:rPr>
        <w:footnoteRef/>
      </w:r>
      <w:r>
        <w:rPr>
          <w:rFonts w:asciiTheme="majorBidi" w:hAnsiTheme="majorBidi"/>
        </w:rPr>
        <w:t xml:space="preserve"> Dyrektywa (UE) 2019/1152</w:t>
      </w:r>
      <w:r w:rsidR="003A731E">
        <w:rPr>
          <w:rFonts w:asciiTheme="majorBidi" w:hAnsiTheme="majorBidi"/>
        </w:rPr>
        <w:t xml:space="preserve"> z 2</w:t>
      </w:r>
      <w:r>
        <w:rPr>
          <w:rFonts w:asciiTheme="majorBidi" w:hAnsiTheme="majorBidi"/>
        </w:rPr>
        <w:t>0.6.20</w:t>
      </w:r>
      <w:r w:rsidRPr="003A731E">
        <w:rPr>
          <w:rFonts w:asciiTheme="majorBidi" w:hAnsiTheme="majorBidi"/>
        </w:rPr>
        <w:t>19</w:t>
      </w:r>
      <w:r w:rsidR="003A731E" w:rsidRPr="003A731E">
        <w:rPr>
          <w:rFonts w:asciiTheme="majorBidi" w:hAnsiTheme="majorBidi"/>
        </w:rPr>
        <w:t> </w:t>
      </w:r>
      <w:r w:rsidRPr="003A731E">
        <w:rPr>
          <w:rFonts w:asciiTheme="majorBidi" w:hAnsiTheme="majorBidi"/>
        </w:rPr>
        <w:t>r.</w:t>
      </w:r>
      <w:r>
        <w:rPr>
          <w:rFonts w:asciiTheme="majorBidi" w:hAnsiTheme="majorBidi"/>
        </w:rPr>
        <w:t xml:space="preserve"> </w:t>
      </w:r>
    </w:p>
  </w:footnote>
  <w:footnote w:id="17">
    <w:p w14:paraId="1C858208" w14:textId="2352982C" w:rsidR="00512DE3" w:rsidRPr="00115A4C" w:rsidRDefault="00512DE3" w:rsidP="004228CA">
      <w:pPr>
        <w:pStyle w:val="Tekstprzypisudolnego"/>
        <w:jc w:val="both"/>
        <w:rPr>
          <w:rFonts w:asciiTheme="majorBidi" w:hAnsiTheme="majorBidi" w:cstheme="majorBidi"/>
        </w:rPr>
      </w:pPr>
      <w:r>
        <w:rPr>
          <w:rStyle w:val="Odwoanieprzypisudolnego"/>
          <w:rFonts w:asciiTheme="majorBidi" w:hAnsiTheme="majorBidi" w:cstheme="majorBidi"/>
        </w:rPr>
        <w:footnoteRef/>
      </w:r>
      <w:r>
        <w:rPr>
          <w:rFonts w:asciiTheme="majorBidi" w:hAnsiTheme="majorBidi"/>
        </w:rPr>
        <w:t xml:space="preserve"> COM(2021) 323 </w:t>
      </w:r>
      <w:proofErr w:type="spellStart"/>
      <w:r>
        <w:rPr>
          <w:rFonts w:asciiTheme="majorBidi" w:hAnsiTheme="majorBidi"/>
        </w:rPr>
        <w:t>final</w:t>
      </w:r>
      <w:proofErr w:type="spellEnd"/>
      <w:r>
        <w:rPr>
          <w:rFonts w:asciiTheme="majorBidi" w:hAnsiTheme="majorBidi"/>
        </w:rPr>
        <w:t>.</w:t>
      </w:r>
    </w:p>
  </w:footnote>
  <w:footnote w:id="18">
    <w:p w14:paraId="412224F1" w14:textId="71DBCE0B" w:rsidR="00512DE3" w:rsidRPr="00115A4C" w:rsidRDefault="00512DE3">
      <w:pPr>
        <w:pStyle w:val="Tekstprzypisudolnego"/>
        <w:rPr>
          <w:rFonts w:asciiTheme="majorBidi" w:hAnsiTheme="majorBidi" w:cstheme="majorBidi"/>
        </w:rPr>
      </w:pPr>
      <w:r>
        <w:rPr>
          <w:rStyle w:val="Odwoanieprzypisudolnego"/>
          <w:rFonts w:asciiTheme="majorBidi" w:hAnsiTheme="majorBidi" w:cstheme="majorBidi"/>
        </w:rPr>
        <w:footnoteRef/>
      </w:r>
      <w:r>
        <w:rPr>
          <w:rFonts w:asciiTheme="majorBidi" w:hAnsiTheme="majorBidi"/>
        </w:rPr>
        <w:t xml:space="preserve"> 2019/C 387/01.</w:t>
      </w:r>
    </w:p>
  </w:footnote>
  <w:footnote w:id="19">
    <w:p w14:paraId="48DA3E81" w14:textId="6E1A431A" w:rsidR="00512DE3" w:rsidRPr="00115A4C" w:rsidRDefault="00512DE3" w:rsidP="004228CA">
      <w:pPr>
        <w:pStyle w:val="Tekstprzypisudolnego"/>
        <w:jc w:val="both"/>
        <w:rPr>
          <w:rFonts w:asciiTheme="majorBidi" w:hAnsiTheme="majorBidi" w:cstheme="majorBidi"/>
        </w:rPr>
      </w:pPr>
      <w:r>
        <w:rPr>
          <w:rStyle w:val="Odwoanieprzypisudolnego"/>
          <w:rFonts w:asciiTheme="majorBidi" w:hAnsiTheme="majorBidi" w:cstheme="majorBidi"/>
        </w:rPr>
        <w:footnoteRef/>
      </w:r>
      <w:r>
        <w:rPr>
          <w:rFonts w:asciiTheme="majorBidi" w:hAnsiTheme="majorBidi"/>
        </w:rPr>
        <w:t xml:space="preserve"> Zob. COM/2021/762 </w:t>
      </w:r>
      <w:proofErr w:type="spellStart"/>
      <w:r>
        <w:rPr>
          <w:rFonts w:asciiTheme="majorBidi" w:hAnsiTheme="majorBidi"/>
        </w:rPr>
        <w:t>final</w:t>
      </w:r>
      <w:proofErr w:type="spellEnd"/>
      <w:r>
        <w:rPr>
          <w:rFonts w:asciiTheme="majorBidi" w:hAnsiTheme="majorBidi"/>
        </w:rPr>
        <w:t>.</w:t>
      </w:r>
    </w:p>
  </w:footnote>
  <w:footnote w:id="20">
    <w:p w14:paraId="779CAD48" w14:textId="45737D04" w:rsidR="00512DE3" w:rsidRPr="00115A4C" w:rsidRDefault="00512DE3" w:rsidP="004228CA">
      <w:pPr>
        <w:pStyle w:val="Tekstprzypisudolnego"/>
        <w:jc w:val="both"/>
        <w:rPr>
          <w:rFonts w:asciiTheme="majorBidi" w:hAnsiTheme="majorBidi" w:cstheme="majorBidi"/>
        </w:rPr>
      </w:pPr>
      <w:r>
        <w:rPr>
          <w:rStyle w:val="Odwoanieprzypisudolnego"/>
          <w:rFonts w:asciiTheme="majorBidi" w:hAnsiTheme="majorBidi" w:cstheme="majorBidi"/>
        </w:rPr>
        <w:footnoteRef/>
      </w:r>
      <w:r>
        <w:rPr>
          <w:rFonts w:asciiTheme="majorBidi" w:hAnsiTheme="majorBidi"/>
        </w:rPr>
        <w:t xml:space="preserve"> Zob. COM/2021/93 </w:t>
      </w:r>
      <w:proofErr w:type="spellStart"/>
      <w:r>
        <w:rPr>
          <w:rFonts w:asciiTheme="majorBidi" w:hAnsiTheme="majorBidi"/>
        </w:rPr>
        <w:t>final</w:t>
      </w:r>
      <w:proofErr w:type="spellEnd"/>
      <w:r>
        <w:rPr>
          <w:rFonts w:asciiTheme="majorBidi" w:hAnsiTheme="majorBidi"/>
        </w:rPr>
        <w:t>.</w:t>
      </w:r>
    </w:p>
  </w:footnote>
  <w:footnote w:id="21">
    <w:p w14:paraId="50B09BDD" w14:textId="2ED3F284" w:rsidR="00512DE3" w:rsidRPr="00115A4C" w:rsidRDefault="00512DE3" w:rsidP="00C66F82">
      <w:pPr>
        <w:pStyle w:val="Tekstprzypisudolnego"/>
        <w:jc w:val="both"/>
        <w:rPr>
          <w:rFonts w:ascii="Times New Roman" w:hAnsi="Times New Roman" w:cs="Times New Roman"/>
        </w:rPr>
      </w:pPr>
      <w:r>
        <w:rPr>
          <w:rStyle w:val="Odwoanieprzypisudolnego"/>
          <w:rFonts w:ascii="Times New Roman" w:hAnsi="Times New Roman"/>
        </w:rPr>
        <w:footnoteRef/>
      </w:r>
      <w:r>
        <w:rPr>
          <w:rFonts w:ascii="Times New Roman" w:hAnsi="Times New Roman"/>
        </w:rPr>
        <w:t xml:space="preserve"> COM(2022) 657 </w:t>
      </w:r>
      <w:proofErr w:type="spellStart"/>
      <w:r>
        <w:rPr>
          <w:rFonts w:ascii="Times New Roman" w:hAnsi="Times New Roman"/>
        </w:rPr>
        <w:t>final</w:t>
      </w:r>
      <w:proofErr w:type="spellEnd"/>
      <w:r>
        <w:rPr>
          <w:rFonts w:ascii="Times New Roman" w:hAnsi="Times New Roman"/>
        </w:rPr>
        <w:t>.</w:t>
      </w:r>
    </w:p>
  </w:footnote>
  <w:footnote w:id="22">
    <w:p w14:paraId="22585F1A" w14:textId="0177A402" w:rsidR="00512DE3" w:rsidRPr="00971232" w:rsidRDefault="00512DE3" w:rsidP="004228CA">
      <w:pPr>
        <w:pStyle w:val="Tekstprzypisudolnego"/>
        <w:jc w:val="both"/>
        <w:rPr>
          <w:rFonts w:ascii="Times New Roman" w:hAnsi="Times New Roman" w:cs="Times New Roman"/>
        </w:rPr>
      </w:pPr>
      <w:r>
        <w:rPr>
          <w:rStyle w:val="Odwoanieprzypisudolnego"/>
          <w:rFonts w:ascii="Times New Roman" w:hAnsi="Times New Roman"/>
        </w:rPr>
        <w:footnoteRef/>
      </w:r>
      <w:r>
        <w:rPr>
          <w:rFonts w:ascii="Times New Roman" w:hAnsi="Times New Roman"/>
        </w:rPr>
        <w:t xml:space="preserve"> Dyrektywa (UE) 2019/1158 z Dz.U. 2019, L 188</w:t>
      </w:r>
    </w:p>
  </w:footnote>
  <w:footnote w:id="23">
    <w:p w14:paraId="383BE01C" w14:textId="7975101B" w:rsidR="00512DE3" w:rsidRPr="009C4A30" w:rsidRDefault="00512DE3" w:rsidP="00C66F82">
      <w:pPr>
        <w:pStyle w:val="Tekstprzypisudolnego"/>
        <w:jc w:val="both"/>
        <w:rPr>
          <w:rFonts w:ascii="Times New Roman" w:hAnsi="Times New Roman" w:cs="Times New Roman"/>
        </w:rPr>
      </w:pPr>
      <w:r>
        <w:rPr>
          <w:rStyle w:val="Odwoanieprzypisudolnego"/>
          <w:rFonts w:ascii="Times New Roman" w:hAnsi="Times New Roman"/>
        </w:rPr>
        <w:footnoteRef/>
      </w:r>
      <w:r>
        <w:t xml:space="preserve"> </w:t>
      </w:r>
      <w:r>
        <w:rPr>
          <w:rFonts w:ascii="Times New Roman" w:hAnsi="Times New Roman"/>
        </w:rPr>
        <w:t>Komisja Europejska</w:t>
      </w:r>
      <w:r w:rsidR="003A731E">
        <w:rPr>
          <w:rFonts w:ascii="Times New Roman" w:hAnsi="Times New Roman"/>
        </w:rPr>
        <w:t xml:space="preserve"> i Kom</w:t>
      </w:r>
      <w:r>
        <w:rPr>
          <w:rFonts w:ascii="Times New Roman" w:hAnsi="Times New Roman"/>
        </w:rPr>
        <w:t xml:space="preserve">itet Polityki Gospodarczej, 2021, The 2021 </w:t>
      </w:r>
      <w:proofErr w:type="spellStart"/>
      <w:r>
        <w:rPr>
          <w:rFonts w:ascii="Times New Roman" w:hAnsi="Times New Roman"/>
        </w:rPr>
        <w:t>Ageing</w:t>
      </w:r>
      <w:proofErr w:type="spellEnd"/>
      <w:r>
        <w:rPr>
          <w:rFonts w:ascii="Times New Roman" w:hAnsi="Times New Roman"/>
        </w:rPr>
        <w:t xml:space="preserve"> Report – </w:t>
      </w:r>
      <w:proofErr w:type="spellStart"/>
      <w:r>
        <w:rPr>
          <w:rFonts w:ascii="Times New Roman" w:hAnsi="Times New Roman"/>
        </w:rPr>
        <w:t>Economic</w:t>
      </w:r>
      <w:proofErr w:type="spellEnd"/>
      <w:r>
        <w:rPr>
          <w:rFonts w:ascii="Times New Roman" w:hAnsi="Times New Roman"/>
        </w:rPr>
        <w:t xml:space="preserve"> and </w:t>
      </w:r>
      <w:proofErr w:type="spellStart"/>
      <w:r>
        <w:rPr>
          <w:rFonts w:ascii="Times New Roman" w:hAnsi="Times New Roman"/>
        </w:rPr>
        <w:t>budgetary</w:t>
      </w:r>
      <w:proofErr w:type="spellEnd"/>
      <w:r>
        <w:rPr>
          <w:rFonts w:ascii="Times New Roman" w:hAnsi="Times New Roman"/>
        </w:rPr>
        <w:t xml:space="preserve"> </w:t>
      </w:r>
      <w:proofErr w:type="spellStart"/>
      <w:r>
        <w:rPr>
          <w:rFonts w:ascii="Times New Roman" w:hAnsi="Times New Roman"/>
        </w:rPr>
        <w:t>projections</w:t>
      </w:r>
      <w:proofErr w:type="spellEnd"/>
      <w:r>
        <w:rPr>
          <w:rFonts w:ascii="Times New Roman" w:hAnsi="Times New Roman"/>
        </w:rPr>
        <w:t xml:space="preserve"> for </w:t>
      </w:r>
      <w:r w:rsidRPr="003A731E">
        <w:rPr>
          <w:rFonts w:ascii="Times New Roman" w:hAnsi="Times New Roman"/>
        </w:rPr>
        <w:t>the</w:t>
      </w:r>
      <w:r w:rsidR="003A731E" w:rsidRPr="003A731E">
        <w:rPr>
          <w:rFonts w:ascii="Times New Roman" w:hAnsi="Times New Roman"/>
        </w:rPr>
        <w:t> </w:t>
      </w:r>
      <w:r w:rsidRPr="003A731E">
        <w:rPr>
          <w:rFonts w:ascii="Times New Roman" w:hAnsi="Times New Roman"/>
        </w:rPr>
        <w:t>2</w:t>
      </w:r>
      <w:r>
        <w:rPr>
          <w:rFonts w:ascii="Times New Roman" w:hAnsi="Times New Roman"/>
        </w:rPr>
        <w:t xml:space="preserve">7 EU </w:t>
      </w:r>
      <w:proofErr w:type="spellStart"/>
      <w:r>
        <w:rPr>
          <w:rFonts w:ascii="Times New Roman" w:hAnsi="Times New Roman"/>
        </w:rPr>
        <w:t>Member</w:t>
      </w:r>
      <w:proofErr w:type="spellEnd"/>
      <w:r>
        <w:rPr>
          <w:rFonts w:ascii="Times New Roman" w:hAnsi="Times New Roman"/>
        </w:rPr>
        <w:t xml:space="preserve"> </w:t>
      </w:r>
      <w:proofErr w:type="spellStart"/>
      <w:r>
        <w:rPr>
          <w:rFonts w:ascii="Times New Roman" w:hAnsi="Times New Roman"/>
        </w:rPr>
        <w:t>States</w:t>
      </w:r>
      <w:proofErr w:type="spellEnd"/>
      <w:r>
        <w:rPr>
          <w:rFonts w:ascii="Times New Roman" w:hAnsi="Times New Roman"/>
        </w:rPr>
        <w:t xml:space="preserve"> (2019-2070) (Sprawozdanie na temat starzenia się społeczeństwa</w:t>
      </w:r>
      <w:r w:rsidR="003A731E">
        <w:rPr>
          <w:rFonts w:ascii="Times New Roman" w:hAnsi="Times New Roman"/>
        </w:rPr>
        <w:t xml:space="preserve"> z 2</w:t>
      </w:r>
      <w:r>
        <w:rPr>
          <w:rFonts w:ascii="Times New Roman" w:hAnsi="Times New Roman"/>
        </w:rPr>
        <w:t>0</w:t>
      </w:r>
      <w:r w:rsidRPr="003A731E">
        <w:rPr>
          <w:rFonts w:ascii="Times New Roman" w:hAnsi="Times New Roman"/>
        </w:rPr>
        <w:t>21</w:t>
      </w:r>
      <w:r w:rsidR="003A731E" w:rsidRPr="003A731E">
        <w:rPr>
          <w:rFonts w:ascii="Times New Roman" w:hAnsi="Times New Roman"/>
        </w:rPr>
        <w:t> </w:t>
      </w:r>
      <w:r w:rsidRPr="003A731E">
        <w:rPr>
          <w:rFonts w:ascii="Times New Roman" w:hAnsi="Times New Roman"/>
        </w:rPr>
        <w:t>r.</w:t>
      </w:r>
      <w:r>
        <w:rPr>
          <w:rFonts w:ascii="Times New Roman" w:hAnsi="Times New Roman"/>
        </w:rPr>
        <w:t xml:space="preserve"> – Prognozy gospodarcze</w:t>
      </w:r>
      <w:r w:rsidR="003A731E">
        <w:rPr>
          <w:rFonts w:ascii="Times New Roman" w:hAnsi="Times New Roman"/>
        </w:rPr>
        <w:t xml:space="preserve"> i bud</w:t>
      </w:r>
      <w:r>
        <w:rPr>
          <w:rFonts w:ascii="Times New Roman" w:hAnsi="Times New Roman"/>
        </w:rPr>
        <w:t xml:space="preserve">żetowe </w:t>
      </w:r>
      <w:r w:rsidRPr="003A731E">
        <w:rPr>
          <w:rFonts w:ascii="Times New Roman" w:hAnsi="Times New Roman"/>
        </w:rPr>
        <w:t>dla</w:t>
      </w:r>
      <w:r w:rsidR="003A731E" w:rsidRPr="003A731E">
        <w:rPr>
          <w:rFonts w:ascii="Times New Roman" w:hAnsi="Times New Roman"/>
        </w:rPr>
        <w:t> </w:t>
      </w:r>
      <w:r w:rsidRPr="003A731E">
        <w:rPr>
          <w:rFonts w:ascii="Times New Roman" w:hAnsi="Times New Roman"/>
        </w:rPr>
        <w:t>2</w:t>
      </w:r>
      <w:r>
        <w:rPr>
          <w:rFonts w:ascii="Times New Roman" w:hAnsi="Times New Roman"/>
        </w:rPr>
        <w:t>7 państw członkowskich UE (2019–2070)).</w:t>
      </w:r>
    </w:p>
  </w:footnote>
  <w:footnote w:id="24">
    <w:p w14:paraId="6C1175E7" w14:textId="18B839D4" w:rsidR="00512DE3" w:rsidRPr="009C4A30" w:rsidRDefault="00512DE3" w:rsidP="004228CA">
      <w:pPr>
        <w:pStyle w:val="Tekstprzypisudolnego"/>
        <w:jc w:val="both"/>
        <w:rPr>
          <w:rFonts w:ascii="Times New Roman" w:hAnsi="Times New Roman" w:cs="Times New Roman"/>
        </w:rPr>
      </w:pPr>
      <w:r>
        <w:rPr>
          <w:rStyle w:val="Odwoanieprzypisudolnego"/>
          <w:rFonts w:ascii="Times New Roman" w:hAnsi="Times New Roman"/>
        </w:rPr>
        <w:footnoteRef/>
      </w:r>
      <w:r>
        <w:rPr>
          <w:rFonts w:ascii="Times New Roman" w:hAnsi="Times New Roman"/>
        </w:rPr>
        <w:t xml:space="preserve"> Sprawozdanie Międzynarodowej Organizacji Pracy (MOP) – </w:t>
      </w:r>
      <w:proofErr w:type="spellStart"/>
      <w:r>
        <w:rPr>
          <w:rFonts w:ascii="Times New Roman" w:hAnsi="Times New Roman"/>
        </w:rPr>
        <w:t>Care</w:t>
      </w:r>
      <w:proofErr w:type="spellEnd"/>
      <w:r>
        <w:rPr>
          <w:rFonts w:ascii="Times New Roman" w:hAnsi="Times New Roman"/>
        </w:rPr>
        <w:t xml:space="preserve"> </w:t>
      </w:r>
      <w:proofErr w:type="spellStart"/>
      <w:r>
        <w:rPr>
          <w:rFonts w:ascii="Times New Roman" w:hAnsi="Times New Roman"/>
        </w:rPr>
        <w:t>at</w:t>
      </w:r>
      <w:proofErr w:type="spellEnd"/>
      <w:r>
        <w:rPr>
          <w:rFonts w:ascii="Times New Roman" w:hAnsi="Times New Roman"/>
        </w:rPr>
        <w:t xml:space="preserve"> </w:t>
      </w:r>
      <w:proofErr w:type="spellStart"/>
      <w:r>
        <w:rPr>
          <w:rFonts w:ascii="Times New Roman" w:hAnsi="Times New Roman"/>
        </w:rPr>
        <w:t>work</w:t>
      </w:r>
      <w:proofErr w:type="spellEnd"/>
      <w:r>
        <w:rPr>
          <w:rFonts w:ascii="Times New Roman" w:hAnsi="Times New Roman"/>
        </w:rPr>
        <w:t xml:space="preserve"> – </w:t>
      </w:r>
      <w:proofErr w:type="spellStart"/>
      <w:r>
        <w:rPr>
          <w:rFonts w:ascii="Times New Roman" w:hAnsi="Times New Roman"/>
        </w:rPr>
        <w:t>Investing</w:t>
      </w:r>
      <w:proofErr w:type="spellEnd"/>
      <w:r>
        <w:rPr>
          <w:rFonts w:ascii="Times New Roman" w:hAnsi="Times New Roman"/>
        </w:rPr>
        <w:t xml:space="preserve"> in </w:t>
      </w:r>
      <w:proofErr w:type="spellStart"/>
      <w:r>
        <w:rPr>
          <w:rFonts w:ascii="Times New Roman" w:hAnsi="Times New Roman"/>
        </w:rPr>
        <w:t>care</w:t>
      </w:r>
      <w:proofErr w:type="spellEnd"/>
      <w:r>
        <w:rPr>
          <w:rFonts w:ascii="Times New Roman" w:hAnsi="Times New Roman"/>
        </w:rPr>
        <w:t xml:space="preserve"> </w:t>
      </w:r>
      <w:proofErr w:type="spellStart"/>
      <w:r>
        <w:rPr>
          <w:rFonts w:ascii="Times New Roman" w:hAnsi="Times New Roman"/>
        </w:rPr>
        <w:t>leave</w:t>
      </w:r>
      <w:proofErr w:type="spellEnd"/>
      <w:r>
        <w:rPr>
          <w:rFonts w:ascii="Times New Roman" w:hAnsi="Times New Roman"/>
        </w:rPr>
        <w:t xml:space="preserve"> and services for</w:t>
      </w:r>
      <w:r w:rsidR="003A731E">
        <w:rPr>
          <w:rFonts w:ascii="Times New Roman" w:hAnsi="Times New Roman"/>
        </w:rPr>
        <w:t xml:space="preserve"> a </w:t>
      </w:r>
      <w:proofErr w:type="spellStart"/>
      <w:r w:rsidR="003A731E">
        <w:rPr>
          <w:rFonts w:ascii="Times New Roman" w:hAnsi="Times New Roman"/>
        </w:rPr>
        <w:t>mor</w:t>
      </w:r>
      <w:r>
        <w:rPr>
          <w:rFonts w:ascii="Times New Roman" w:hAnsi="Times New Roman"/>
        </w:rPr>
        <w:t>e</w:t>
      </w:r>
      <w:proofErr w:type="spellEnd"/>
      <w:r>
        <w:rPr>
          <w:rFonts w:ascii="Times New Roman" w:hAnsi="Times New Roman"/>
        </w:rPr>
        <w:t xml:space="preserve"> </w:t>
      </w:r>
      <w:proofErr w:type="spellStart"/>
      <w:r>
        <w:rPr>
          <w:rFonts w:ascii="Times New Roman" w:hAnsi="Times New Roman"/>
        </w:rPr>
        <w:t>gender</w:t>
      </w:r>
      <w:proofErr w:type="spellEnd"/>
      <w:r>
        <w:rPr>
          <w:rFonts w:ascii="Times New Roman" w:hAnsi="Times New Roman"/>
        </w:rPr>
        <w:t xml:space="preserve"> </w:t>
      </w:r>
      <w:proofErr w:type="spellStart"/>
      <w:r>
        <w:rPr>
          <w:rFonts w:ascii="Times New Roman" w:hAnsi="Times New Roman"/>
        </w:rPr>
        <w:t>equal</w:t>
      </w:r>
      <w:proofErr w:type="spellEnd"/>
      <w:r>
        <w:rPr>
          <w:rFonts w:ascii="Times New Roman" w:hAnsi="Times New Roman"/>
        </w:rPr>
        <w:t xml:space="preserve"> </w:t>
      </w:r>
      <w:proofErr w:type="spellStart"/>
      <w:r>
        <w:rPr>
          <w:rFonts w:ascii="Times New Roman" w:hAnsi="Times New Roman"/>
        </w:rPr>
        <w:t>world</w:t>
      </w:r>
      <w:proofErr w:type="spellEnd"/>
      <w:r>
        <w:rPr>
          <w:rFonts w:ascii="Times New Roman" w:hAnsi="Times New Roman"/>
        </w:rPr>
        <w:t xml:space="preserve"> of </w:t>
      </w:r>
      <w:proofErr w:type="spellStart"/>
      <w:r>
        <w:rPr>
          <w:rFonts w:ascii="Times New Roman" w:hAnsi="Times New Roman"/>
        </w:rPr>
        <w:t>work</w:t>
      </w:r>
      <w:proofErr w:type="spellEnd"/>
      <w:r>
        <w:rPr>
          <w:rFonts w:ascii="Times New Roman" w:hAnsi="Times New Roman"/>
        </w:rPr>
        <w:t xml:space="preserve"> (Opieka</w:t>
      </w:r>
      <w:r w:rsidR="003A731E">
        <w:rPr>
          <w:rFonts w:ascii="Times New Roman" w:hAnsi="Times New Roman"/>
        </w:rPr>
        <w:t xml:space="preserve"> w mie</w:t>
      </w:r>
      <w:r>
        <w:rPr>
          <w:rFonts w:ascii="Times New Roman" w:hAnsi="Times New Roman"/>
        </w:rPr>
        <w:t>jscu pracy – Inwestowanie</w:t>
      </w:r>
      <w:r w:rsidR="003A731E">
        <w:rPr>
          <w:rFonts w:ascii="Times New Roman" w:hAnsi="Times New Roman"/>
        </w:rPr>
        <w:t xml:space="preserve"> w url</w:t>
      </w:r>
      <w:r>
        <w:rPr>
          <w:rFonts w:ascii="Times New Roman" w:hAnsi="Times New Roman"/>
        </w:rPr>
        <w:t>opy</w:t>
      </w:r>
      <w:r w:rsidR="003A731E">
        <w:rPr>
          <w:rFonts w:ascii="Times New Roman" w:hAnsi="Times New Roman"/>
        </w:rPr>
        <w:t xml:space="preserve"> i usł</w:t>
      </w:r>
      <w:r>
        <w:rPr>
          <w:rFonts w:ascii="Times New Roman" w:hAnsi="Times New Roman"/>
        </w:rPr>
        <w:t>ugi opieki</w:t>
      </w:r>
      <w:r w:rsidR="003A731E">
        <w:rPr>
          <w:rFonts w:ascii="Times New Roman" w:hAnsi="Times New Roman"/>
        </w:rPr>
        <w:t xml:space="preserve"> w cel</w:t>
      </w:r>
      <w:r>
        <w:rPr>
          <w:rFonts w:ascii="Times New Roman" w:hAnsi="Times New Roman"/>
        </w:rPr>
        <w:t>u zwiększenia równości płci</w:t>
      </w:r>
      <w:r w:rsidR="003A731E">
        <w:rPr>
          <w:rFonts w:ascii="Times New Roman" w:hAnsi="Times New Roman"/>
        </w:rPr>
        <w:t xml:space="preserve"> w świ</w:t>
      </w:r>
      <w:r>
        <w:rPr>
          <w:rFonts w:ascii="Times New Roman" w:hAnsi="Times New Roman"/>
        </w:rPr>
        <w:t>ecie pracy), 2022.</w:t>
      </w:r>
    </w:p>
  </w:footnote>
  <w:footnote w:id="25">
    <w:p w14:paraId="74E506B1" w14:textId="118AE383" w:rsidR="00512DE3" w:rsidRPr="009C4A30" w:rsidRDefault="00512DE3" w:rsidP="004228CA">
      <w:pPr>
        <w:pStyle w:val="Tekstprzypisudolnego"/>
        <w:jc w:val="both"/>
        <w:rPr>
          <w:rFonts w:ascii="Times New Roman" w:hAnsi="Times New Roman" w:cs="Times New Roman"/>
        </w:rPr>
      </w:pPr>
      <w:r>
        <w:rPr>
          <w:rStyle w:val="Odwoanieprzypisudolnego"/>
          <w:rFonts w:ascii="Times New Roman" w:hAnsi="Times New Roman"/>
        </w:rPr>
        <w:footnoteRef/>
      </w:r>
      <w:r>
        <w:rPr>
          <w:rFonts w:ascii="Times New Roman" w:hAnsi="Times New Roman"/>
        </w:rPr>
        <w:t xml:space="preserve"> Międzynarodowa Organizacja Pracy (MOP). 2022. Symulator inwestycji</w:t>
      </w:r>
      <w:r w:rsidR="003A731E">
        <w:rPr>
          <w:rFonts w:ascii="Times New Roman" w:hAnsi="Times New Roman"/>
        </w:rPr>
        <w:t xml:space="preserve"> w pol</w:t>
      </w:r>
      <w:r>
        <w:rPr>
          <w:rFonts w:ascii="Times New Roman" w:hAnsi="Times New Roman"/>
        </w:rPr>
        <w:t>itykę opieki opracowany przez MOP (Genewa,</w:t>
      </w:r>
      <w:r w:rsidR="003A731E">
        <w:rPr>
          <w:rFonts w:ascii="Times New Roman" w:hAnsi="Times New Roman"/>
        </w:rPr>
        <w:t xml:space="preserve"> w prz</w:t>
      </w:r>
      <w:r>
        <w:rPr>
          <w:rFonts w:ascii="Times New Roman" w:hAnsi="Times New Roman"/>
        </w:rPr>
        <w:t>ygotowaniu).</w:t>
      </w:r>
    </w:p>
  </w:footnote>
  <w:footnote w:id="26">
    <w:p w14:paraId="39EE5A37" w14:textId="6D9906D3" w:rsidR="00512DE3" w:rsidRPr="009C4A30" w:rsidRDefault="00512DE3">
      <w:pPr>
        <w:pStyle w:val="Tekstprzypisudolnego"/>
        <w:rPr>
          <w:rFonts w:ascii="Times New Roman" w:hAnsi="Times New Roman" w:cs="Times New Roman"/>
        </w:rPr>
      </w:pPr>
      <w:r>
        <w:rPr>
          <w:rStyle w:val="Odwoanieprzypisudolnego"/>
          <w:rFonts w:ascii="Times New Roman" w:hAnsi="Times New Roman"/>
        </w:rPr>
        <w:footnoteRef/>
      </w:r>
      <w:r>
        <w:rPr>
          <w:rFonts w:ascii="Times New Roman" w:hAnsi="Times New Roman"/>
        </w:rPr>
        <w:t xml:space="preserve"> COM(2021) 778 </w:t>
      </w:r>
      <w:proofErr w:type="spellStart"/>
      <w:r>
        <w:rPr>
          <w:rFonts w:ascii="Times New Roman" w:hAnsi="Times New Roman"/>
        </w:rPr>
        <w:t>final</w:t>
      </w:r>
      <w:proofErr w:type="spellEnd"/>
      <w:r>
        <w:rPr>
          <w:rFonts w:ascii="Times New Roman" w:hAnsi="Times New Roman"/>
        </w:rPr>
        <w:t>.</w:t>
      </w:r>
    </w:p>
  </w:footnote>
  <w:footnote w:id="27">
    <w:p w14:paraId="0BE738F9" w14:textId="713D64DC" w:rsidR="004F17F3" w:rsidRPr="00971232" w:rsidRDefault="004F17F3" w:rsidP="004F17F3">
      <w:pPr>
        <w:pStyle w:val="SWDFootnote"/>
        <w:rPr>
          <w:rFonts w:asciiTheme="majorBidi" w:hAnsiTheme="majorBidi" w:cstheme="majorBidi"/>
          <w:sz w:val="20"/>
          <w:szCs w:val="20"/>
        </w:rPr>
      </w:pPr>
      <w:r>
        <w:rPr>
          <w:rStyle w:val="Odwoanieprzypisudolnego"/>
          <w:rFonts w:asciiTheme="majorBidi" w:hAnsiTheme="majorBidi" w:cstheme="majorBidi"/>
          <w:sz w:val="20"/>
          <w:szCs w:val="20"/>
        </w:rPr>
        <w:footnoteRef/>
      </w:r>
      <w:r>
        <w:rPr>
          <w:rFonts w:asciiTheme="majorBidi" w:hAnsiTheme="majorBidi"/>
          <w:sz w:val="20"/>
        </w:rPr>
        <w:t xml:space="preserve"> </w:t>
      </w:r>
      <w:r>
        <w:t>Zob. SWD (2022) 441</w:t>
      </w:r>
      <w:r>
        <w:rPr>
          <w:rFonts w:asciiTheme="majorBidi" w:hAnsiTheme="majorBidi"/>
          <w:sz w:val="20"/>
        </w:rPr>
        <w:t>.</w:t>
      </w:r>
    </w:p>
  </w:footnote>
  <w:footnote w:id="28">
    <w:p w14:paraId="38E207FA" w14:textId="34258DEB" w:rsidR="00245BA2" w:rsidRPr="00971232" w:rsidRDefault="00245BA2" w:rsidP="00245BA2">
      <w:pPr>
        <w:pStyle w:val="Tekstprzypisudolnego"/>
        <w:jc w:val="both"/>
        <w:rPr>
          <w:rFonts w:asciiTheme="majorBidi" w:hAnsiTheme="majorBidi" w:cstheme="majorBidi"/>
        </w:rPr>
      </w:pPr>
      <w:r>
        <w:rPr>
          <w:rStyle w:val="Odwoanieprzypisudolnego"/>
          <w:rFonts w:asciiTheme="majorBidi" w:hAnsiTheme="majorBidi" w:cstheme="majorBidi"/>
        </w:rPr>
        <w:footnoteRef/>
      </w:r>
      <w:r>
        <w:rPr>
          <w:rFonts w:asciiTheme="majorBidi" w:hAnsiTheme="majorBidi"/>
        </w:rPr>
        <w:t xml:space="preserve"> AT, BE, CY, CZ, DE, EL, ES, HR, IT, LT, RO, SK. </w:t>
      </w:r>
    </w:p>
  </w:footnote>
  <w:footnote w:id="29">
    <w:p w14:paraId="2B2CE6CE" w14:textId="2A9FD9CA" w:rsidR="00512DE3" w:rsidRPr="009C4A30" w:rsidRDefault="00512DE3" w:rsidP="00C66F82">
      <w:pPr>
        <w:spacing w:after="0" w:line="240" w:lineRule="auto"/>
        <w:jc w:val="both"/>
        <w:rPr>
          <w:rFonts w:ascii="Times New Roman" w:eastAsia="Calibri" w:hAnsi="Times New Roman" w:cs="Times New Roman"/>
          <w:i/>
          <w:iCs/>
          <w:sz w:val="20"/>
          <w:szCs w:val="20"/>
        </w:rPr>
      </w:pPr>
      <w:r>
        <w:rPr>
          <w:rFonts w:ascii="Times New Roman" w:hAnsi="Times New Roman" w:cs="Times New Roman"/>
          <w:sz w:val="20"/>
          <w:szCs w:val="20"/>
          <w:vertAlign w:val="superscript"/>
        </w:rPr>
        <w:footnoteRef/>
      </w:r>
      <w:r>
        <w:rPr>
          <w:rFonts w:ascii="Times New Roman" w:hAnsi="Times New Roman"/>
          <w:sz w:val="20"/>
          <w:vertAlign w:val="superscript"/>
        </w:rPr>
        <w:t xml:space="preserve"> </w:t>
      </w:r>
      <w:r>
        <w:rPr>
          <w:rFonts w:ascii="Times New Roman" w:hAnsi="Times New Roman"/>
          <w:sz w:val="20"/>
        </w:rPr>
        <w:t xml:space="preserve">COM(2021) 345 </w:t>
      </w:r>
      <w:proofErr w:type="spellStart"/>
      <w:r>
        <w:rPr>
          <w:rFonts w:ascii="Times New Roman" w:hAnsi="Times New Roman"/>
          <w:sz w:val="20"/>
        </w:rPr>
        <w:t>final</w:t>
      </w:r>
      <w:proofErr w:type="spellEnd"/>
      <w:r>
        <w:rPr>
          <w:rFonts w:ascii="Times New Roman" w:hAnsi="Times New Roman"/>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2569A" w14:textId="77777777" w:rsidR="00ED6BF9" w:rsidRPr="00ED6BF9" w:rsidRDefault="00ED6BF9" w:rsidP="00ED6BF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441EE" w14:textId="77777777" w:rsidR="00ED6BF9" w:rsidRPr="00ED6BF9" w:rsidRDefault="00ED6BF9" w:rsidP="00ED6BF9">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44048" w14:textId="77777777" w:rsidR="00ED6BF9" w:rsidRPr="00ED6BF9" w:rsidRDefault="00ED6BF9" w:rsidP="00ED6BF9">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D69F3" w14:textId="77777777" w:rsidR="00AD77B1" w:rsidRDefault="00AD77B1">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90CC0" w14:textId="77777777" w:rsidR="00AD77B1" w:rsidRDefault="00AD77B1">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4E160" w14:textId="77777777" w:rsidR="00AD77B1" w:rsidRDefault="00AD77B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0462"/>
    <w:multiLevelType w:val="hybridMultilevel"/>
    <w:tmpl w:val="A3D6B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36D53"/>
    <w:multiLevelType w:val="hybridMultilevel"/>
    <w:tmpl w:val="9294B12A"/>
    <w:lvl w:ilvl="0" w:tplc="07E06CF8">
      <w:start w:val="1"/>
      <w:numFmt w:val="bullet"/>
      <w:lvlText w:val="•"/>
      <w:lvlJc w:val="left"/>
      <w:pPr>
        <w:tabs>
          <w:tab w:val="num" w:pos="720"/>
        </w:tabs>
        <w:ind w:left="720" w:hanging="360"/>
      </w:pPr>
      <w:rPr>
        <w:rFonts w:ascii="Arial" w:hAnsi="Arial" w:hint="default"/>
      </w:rPr>
    </w:lvl>
    <w:lvl w:ilvl="1" w:tplc="CB529B24" w:tentative="1">
      <w:start w:val="1"/>
      <w:numFmt w:val="bullet"/>
      <w:lvlText w:val="•"/>
      <w:lvlJc w:val="left"/>
      <w:pPr>
        <w:tabs>
          <w:tab w:val="num" w:pos="1440"/>
        </w:tabs>
        <w:ind w:left="1440" w:hanging="360"/>
      </w:pPr>
      <w:rPr>
        <w:rFonts w:ascii="Arial" w:hAnsi="Arial" w:hint="default"/>
      </w:rPr>
    </w:lvl>
    <w:lvl w:ilvl="2" w:tplc="5A18BD9E" w:tentative="1">
      <w:start w:val="1"/>
      <w:numFmt w:val="bullet"/>
      <w:lvlText w:val="•"/>
      <w:lvlJc w:val="left"/>
      <w:pPr>
        <w:tabs>
          <w:tab w:val="num" w:pos="2160"/>
        </w:tabs>
        <w:ind w:left="2160" w:hanging="360"/>
      </w:pPr>
      <w:rPr>
        <w:rFonts w:ascii="Arial" w:hAnsi="Arial" w:hint="default"/>
      </w:rPr>
    </w:lvl>
    <w:lvl w:ilvl="3" w:tplc="EB68B39C" w:tentative="1">
      <w:start w:val="1"/>
      <w:numFmt w:val="bullet"/>
      <w:lvlText w:val="•"/>
      <w:lvlJc w:val="left"/>
      <w:pPr>
        <w:tabs>
          <w:tab w:val="num" w:pos="2880"/>
        </w:tabs>
        <w:ind w:left="2880" w:hanging="360"/>
      </w:pPr>
      <w:rPr>
        <w:rFonts w:ascii="Arial" w:hAnsi="Arial" w:hint="default"/>
      </w:rPr>
    </w:lvl>
    <w:lvl w:ilvl="4" w:tplc="D8EA29A4" w:tentative="1">
      <w:start w:val="1"/>
      <w:numFmt w:val="bullet"/>
      <w:lvlText w:val="•"/>
      <w:lvlJc w:val="left"/>
      <w:pPr>
        <w:tabs>
          <w:tab w:val="num" w:pos="3600"/>
        </w:tabs>
        <w:ind w:left="3600" w:hanging="360"/>
      </w:pPr>
      <w:rPr>
        <w:rFonts w:ascii="Arial" w:hAnsi="Arial" w:hint="default"/>
      </w:rPr>
    </w:lvl>
    <w:lvl w:ilvl="5" w:tplc="E2FA44AC" w:tentative="1">
      <w:start w:val="1"/>
      <w:numFmt w:val="bullet"/>
      <w:lvlText w:val="•"/>
      <w:lvlJc w:val="left"/>
      <w:pPr>
        <w:tabs>
          <w:tab w:val="num" w:pos="4320"/>
        </w:tabs>
        <w:ind w:left="4320" w:hanging="360"/>
      </w:pPr>
      <w:rPr>
        <w:rFonts w:ascii="Arial" w:hAnsi="Arial" w:hint="default"/>
      </w:rPr>
    </w:lvl>
    <w:lvl w:ilvl="6" w:tplc="FB1892C6" w:tentative="1">
      <w:start w:val="1"/>
      <w:numFmt w:val="bullet"/>
      <w:lvlText w:val="•"/>
      <w:lvlJc w:val="left"/>
      <w:pPr>
        <w:tabs>
          <w:tab w:val="num" w:pos="5040"/>
        </w:tabs>
        <w:ind w:left="5040" w:hanging="360"/>
      </w:pPr>
      <w:rPr>
        <w:rFonts w:ascii="Arial" w:hAnsi="Arial" w:hint="default"/>
      </w:rPr>
    </w:lvl>
    <w:lvl w:ilvl="7" w:tplc="3482AAE8" w:tentative="1">
      <w:start w:val="1"/>
      <w:numFmt w:val="bullet"/>
      <w:lvlText w:val="•"/>
      <w:lvlJc w:val="left"/>
      <w:pPr>
        <w:tabs>
          <w:tab w:val="num" w:pos="5760"/>
        </w:tabs>
        <w:ind w:left="5760" w:hanging="360"/>
      </w:pPr>
      <w:rPr>
        <w:rFonts w:ascii="Arial" w:hAnsi="Arial" w:hint="default"/>
      </w:rPr>
    </w:lvl>
    <w:lvl w:ilvl="8" w:tplc="0E620A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D46579"/>
    <w:multiLevelType w:val="hybridMultilevel"/>
    <w:tmpl w:val="2E8AE6E0"/>
    <w:lvl w:ilvl="0" w:tplc="B18CD660">
      <w:start w:val="1"/>
      <w:numFmt w:val="bullet"/>
      <w:lvlText w:val="-"/>
      <w:lvlJc w:val="left"/>
      <w:pPr>
        <w:ind w:left="720" w:hanging="360"/>
      </w:pPr>
      <w:rPr>
        <w:rFonts w:ascii="Calibri" w:hAnsi="Calibri" w:hint="default"/>
      </w:rPr>
    </w:lvl>
    <w:lvl w:ilvl="1" w:tplc="CB88AEDE">
      <w:start w:val="1"/>
      <w:numFmt w:val="bullet"/>
      <w:lvlText w:val="o"/>
      <w:lvlJc w:val="left"/>
      <w:pPr>
        <w:ind w:left="1440" w:hanging="360"/>
      </w:pPr>
      <w:rPr>
        <w:rFonts w:ascii="Courier New" w:hAnsi="Courier New" w:hint="default"/>
      </w:rPr>
    </w:lvl>
    <w:lvl w:ilvl="2" w:tplc="1A50B6E4">
      <w:start w:val="1"/>
      <w:numFmt w:val="bullet"/>
      <w:lvlText w:val=""/>
      <w:lvlJc w:val="left"/>
      <w:pPr>
        <w:ind w:left="2160" w:hanging="360"/>
      </w:pPr>
      <w:rPr>
        <w:rFonts w:ascii="Wingdings" w:hAnsi="Wingdings" w:hint="default"/>
      </w:rPr>
    </w:lvl>
    <w:lvl w:ilvl="3" w:tplc="DA3E0148">
      <w:start w:val="1"/>
      <w:numFmt w:val="bullet"/>
      <w:lvlText w:val=""/>
      <w:lvlJc w:val="left"/>
      <w:pPr>
        <w:ind w:left="2880" w:hanging="360"/>
      </w:pPr>
      <w:rPr>
        <w:rFonts w:ascii="Symbol" w:hAnsi="Symbol" w:hint="default"/>
      </w:rPr>
    </w:lvl>
    <w:lvl w:ilvl="4" w:tplc="997CCE6A">
      <w:start w:val="1"/>
      <w:numFmt w:val="bullet"/>
      <w:lvlText w:val="o"/>
      <w:lvlJc w:val="left"/>
      <w:pPr>
        <w:ind w:left="3600" w:hanging="360"/>
      </w:pPr>
      <w:rPr>
        <w:rFonts w:ascii="Courier New" w:hAnsi="Courier New" w:hint="default"/>
      </w:rPr>
    </w:lvl>
    <w:lvl w:ilvl="5" w:tplc="5CA6D780">
      <w:start w:val="1"/>
      <w:numFmt w:val="bullet"/>
      <w:lvlText w:val=""/>
      <w:lvlJc w:val="left"/>
      <w:pPr>
        <w:ind w:left="4320" w:hanging="360"/>
      </w:pPr>
      <w:rPr>
        <w:rFonts w:ascii="Wingdings" w:hAnsi="Wingdings" w:hint="default"/>
      </w:rPr>
    </w:lvl>
    <w:lvl w:ilvl="6" w:tplc="0072925A">
      <w:start w:val="1"/>
      <w:numFmt w:val="bullet"/>
      <w:lvlText w:val=""/>
      <w:lvlJc w:val="left"/>
      <w:pPr>
        <w:ind w:left="5040" w:hanging="360"/>
      </w:pPr>
      <w:rPr>
        <w:rFonts w:ascii="Symbol" w:hAnsi="Symbol" w:hint="default"/>
      </w:rPr>
    </w:lvl>
    <w:lvl w:ilvl="7" w:tplc="1EF610E0">
      <w:start w:val="1"/>
      <w:numFmt w:val="bullet"/>
      <w:lvlText w:val="o"/>
      <w:lvlJc w:val="left"/>
      <w:pPr>
        <w:ind w:left="5760" w:hanging="360"/>
      </w:pPr>
      <w:rPr>
        <w:rFonts w:ascii="Courier New" w:hAnsi="Courier New" w:hint="default"/>
      </w:rPr>
    </w:lvl>
    <w:lvl w:ilvl="8" w:tplc="A1EED422">
      <w:start w:val="1"/>
      <w:numFmt w:val="bullet"/>
      <w:lvlText w:val=""/>
      <w:lvlJc w:val="left"/>
      <w:pPr>
        <w:ind w:left="6480" w:hanging="360"/>
      </w:pPr>
      <w:rPr>
        <w:rFonts w:ascii="Wingdings" w:hAnsi="Wingdings" w:hint="default"/>
      </w:rPr>
    </w:lvl>
  </w:abstractNum>
  <w:abstractNum w:abstractNumId="3" w15:restartNumberingAfterBreak="0">
    <w:nsid w:val="11EE79D6"/>
    <w:multiLevelType w:val="hybridMultilevel"/>
    <w:tmpl w:val="979CD9D4"/>
    <w:lvl w:ilvl="0" w:tplc="2B9EAA9C">
      <w:start w:val="1"/>
      <w:numFmt w:val="bullet"/>
      <w:lvlText w:val="-"/>
      <w:lvlJc w:val="left"/>
      <w:pPr>
        <w:ind w:left="720" w:hanging="360"/>
      </w:pPr>
      <w:rPr>
        <w:rFonts w:ascii="Calibri" w:hAnsi="Calibri" w:hint="default"/>
      </w:rPr>
    </w:lvl>
    <w:lvl w:ilvl="1" w:tplc="A3E0315E">
      <w:start w:val="1"/>
      <w:numFmt w:val="bullet"/>
      <w:lvlText w:val="o"/>
      <w:lvlJc w:val="left"/>
      <w:pPr>
        <w:ind w:left="1440" w:hanging="360"/>
      </w:pPr>
      <w:rPr>
        <w:rFonts w:ascii="Courier New" w:hAnsi="Courier New" w:hint="default"/>
      </w:rPr>
    </w:lvl>
    <w:lvl w:ilvl="2" w:tplc="6DA27C10">
      <w:start w:val="1"/>
      <w:numFmt w:val="bullet"/>
      <w:lvlText w:val=""/>
      <w:lvlJc w:val="left"/>
      <w:pPr>
        <w:ind w:left="2160" w:hanging="360"/>
      </w:pPr>
      <w:rPr>
        <w:rFonts w:ascii="Wingdings" w:hAnsi="Wingdings" w:hint="default"/>
      </w:rPr>
    </w:lvl>
    <w:lvl w:ilvl="3" w:tplc="05281950">
      <w:start w:val="1"/>
      <w:numFmt w:val="bullet"/>
      <w:lvlText w:val=""/>
      <w:lvlJc w:val="left"/>
      <w:pPr>
        <w:ind w:left="2880" w:hanging="360"/>
      </w:pPr>
      <w:rPr>
        <w:rFonts w:ascii="Symbol" w:hAnsi="Symbol" w:hint="default"/>
      </w:rPr>
    </w:lvl>
    <w:lvl w:ilvl="4" w:tplc="71AA14DC">
      <w:start w:val="1"/>
      <w:numFmt w:val="bullet"/>
      <w:lvlText w:val="o"/>
      <w:lvlJc w:val="left"/>
      <w:pPr>
        <w:ind w:left="3600" w:hanging="360"/>
      </w:pPr>
      <w:rPr>
        <w:rFonts w:ascii="Courier New" w:hAnsi="Courier New" w:hint="default"/>
      </w:rPr>
    </w:lvl>
    <w:lvl w:ilvl="5" w:tplc="7A883C08">
      <w:start w:val="1"/>
      <w:numFmt w:val="bullet"/>
      <w:lvlText w:val=""/>
      <w:lvlJc w:val="left"/>
      <w:pPr>
        <w:ind w:left="4320" w:hanging="360"/>
      </w:pPr>
      <w:rPr>
        <w:rFonts w:ascii="Wingdings" w:hAnsi="Wingdings" w:hint="default"/>
      </w:rPr>
    </w:lvl>
    <w:lvl w:ilvl="6" w:tplc="5380E102">
      <w:start w:val="1"/>
      <w:numFmt w:val="bullet"/>
      <w:lvlText w:val=""/>
      <w:lvlJc w:val="left"/>
      <w:pPr>
        <w:ind w:left="5040" w:hanging="360"/>
      </w:pPr>
      <w:rPr>
        <w:rFonts w:ascii="Symbol" w:hAnsi="Symbol" w:hint="default"/>
      </w:rPr>
    </w:lvl>
    <w:lvl w:ilvl="7" w:tplc="96A81720">
      <w:start w:val="1"/>
      <w:numFmt w:val="bullet"/>
      <w:lvlText w:val="o"/>
      <w:lvlJc w:val="left"/>
      <w:pPr>
        <w:ind w:left="5760" w:hanging="360"/>
      </w:pPr>
      <w:rPr>
        <w:rFonts w:ascii="Courier New" w:hAnsi="Courier New" w:hint="default"/>
      </w:rPr>
    </w:lvl>
    <w:lvl w:ilvl="8" w:tplc="7E389A6C">
      <w:start w:val="1"/>
      <w:numFmt w:val="bullet"/>
      <w:lvlText w:val=""/>
      <w:lvlJc w:val="left"/>
      <w:pPr>
        <w:ind w:left="6480" w:hanging="360"/>
      </w:pPr>
      <w:rPr>
        <w:rFonts w:ascii="Wingdings" w:hAnsi="Wingdings" w:hint="default"/>
      </w:rPr>
    </w:lvl>
  </w:abstractNum>
  <w:abstractNum w:abstractNumId="4" w15:restartNumberingAfterBreak="0">
    <w:nsid w:val="13FF486D"/>
    <w:multiLevelType w:val="hybridMultilevel"/>
    <w:tmpl w:val="7FE8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E42A96"/>
    <w:multiLevelType w:val="hybridMultilevel"/>
    <w:tmpl w:val="79960AB6"/>
    <w:lvl w:ilvl="0" w:tplc="5D4ED0D0">
      <w:start w:val="3"/>
      <w:numFmt w:val="bullet"/>
      <w:lvlText w:val="-"/>
      <w:lvlJc w:val="left"/>
      <w:pPr>
        <w:ind w:left="720" w:hanging="360"/>
      </w:pPr>
      <w:rPr>
        <w:rFonts w:ascii="Calibri" w:eastAsiaTheme="minorHAnsi"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C78B8"/>
    <w:multiLevelType w:val="multilevel"/>
    <w:tmpl w:val="DE10BA1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985"/>
        </w:tabs>
        <w:ind w:left="1985" w:hanging="567"/>
      </w:pPr>
    </w:lvl>
    <w:lvl w:ilvl="4">
      <w:start w:val="1"/>
      <w:numFmt w:val="lowerRoman"/>
      <w:pStyle w:val="Point2number"/>
      <w:lvlText w:val="(%5)"/>
      <w:lvlJc w:val="left"/>
      <w:pPr>
        <w:tabs>
          <w:tab w:val="num" w:pos="1984"/>
        </w:tabs>
        <w:ind w:left="1984" w:hanging="567"/>
      </w:pPr>
      <w:rPr>
        <w:rFonts w:ascii="Times New Roman" w:eastAsiaTheme="minorHAnsi" w:hAnsi="Times New Roman" w:cs="Times New Roman"/>
      </w:rPr>
    </w:lvl>
    <w:lvl w:ilvl="5">
      <w:start w:val="1"/>
      <w:numFmt w:val="lowerRoman"/>
      <w:pStyle w:val="Point2letter"/>
      <w:lvlText w:val="(%6)"/>
      <w:lvlJc w:val="left"/>
      <w:pPr>
        <w:tabs>
          <w:tab w:val="num" w:pos="1984"/>
        </w:tabs>
        <w:ind w:left="1984" w:hanging="567"/>
      </w:pPr>
      <w:rPr>
        <w:rFonts w:ascii="Times New Roman" w:eastAsiaTheme="minorHAnsi" w:hAnsi="Times New Roman" w:cs="Times New Roman"/>
      </w:r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7" w15:restartNumberingAfterBreak="0">
    <w:nsid w:val="1FCD3CD7"/>
    <w:multiLevelType w:val="hybridMultilevel"/>
    <w:tmpl w:val="CB809CF0"/>
    <w:lvl w:ilvl="0" w:tplc="B5F040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01731B9"/>
    <w:multiLevelType w:val="hybridMultilevel"/>
    <w:tmpl w:val="5166237A"/>
    <w:lvl w:ilvl="0" w:tplc="78667EA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3A080E"/>
    <w:multiLevelType w:val="hybridMultilevel"/>
    <w:tmpl w:val="27D0CDF2"/>
    <w:lvl w:ilvl="0" w:tplc="0914C4B6">
      <w:start w:val="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36337800"/>
    <w:multiLevelType w:val="hybridMultilevel"/>
    <w:tmpl w:val="5D9EDC06"/>
    <w:lvl w:ilvl="0" w:tplc="6354F8A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FE662B"/>
    <w:multiLevelType w:val="hybridMultilevel"/>
    <w:tmpl w:val="B0F07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F37FBF"/>
    <w:multiLevelType w:val="hybridMultilevel"/>
    <w:tmpl w:val="45B459DC"/>
    <w:lvl w:ilvl="0" w:tplc="FFFFFFFF">
      <w:start w:val="1"/>
      <w:numFmt w:val="bullet"/>
      <w:lvlText w:val="-"/>
      <w:lvlJc w:val="left"/>
      <w:pPr>
        <w:ind w:left="720" w:hanging="360"/>
      </w:pPr>
      <w:rPr>
        <w:rFonts w:ascii="Calibri" w:hAnsi="Calibri" w:hint="default"/>
      </w:rPr>
    </w:lvl>
    <w:lvl w:ilvl="1" w:tplc="296CA234">
      <w:start w:val="1"/>
      <w:numFmt w:val="bullet"/>
      <w:lvlText w:val="o"/>
      <w:lvlJc w:val="left"/>
      <w:pPr>
        <w:ind w:left="1440" w:hanging="360"/>
      </w:pPr>
      <w:rPr>
        <w:rFonts w:ascii="Courier New" w:hAnsi="Courier New" w:hint="default"/>
      </w:rPr>
    </w:lvl>
    <w:lvl w:ilvl="2" w:tplc="13A2B5FC">
      <w:start w:val="1"/>
      <w:numFmt w:val="bullet"/>
      <w:lvlText w:val=""/>
      <w:lvlJc w:val="left"/>
      <w:pPr>
        <w:ind w:left="2160" w:hanging="360"/>
      </w:pPr>
      <w:rPr>
        <w:rFonts w:ascii="Wingdings" w:hAnsi="Wingdings" w:hint="default"/>
      </w:rPr>
    </w:lvl>
    <w:lvl w:ilvl="3" w:tplc="01B86454">
      <w:start w:val="1"/>
      <w:numFmt w:val="bullet"/>
      <w:lvlText w:val=""/>
      <w:lvlJc w:val="left"/>
      <w:pPr>
        <w:ind w:left="2880" w:hanging="360"/>
      </w:pPr>
      <w:rPr>
        <w:rFonts w:ascii="Symbol" w:hAnsi="Symbol" w:hint="default"/>
      </w:rPr>
    </w:lvl>
    <w:lvl w:ilvl="4" w:tplc="7D104E9C">
      <w:start w:val="1"/>
      <w:numFmt w:val="bullet"/>
      <w:lvlText w:val="o"/>
      <w:lvlJc w:val="left"/>
      <w:pPr>
        <w:ind w:left="3600" w:hanging="360"/>
      </w:pPr>
      <w:rPr>
        <w:rFonts w:ascii="Courier New" w:hAnsi="Courier New" w:hint="default"/>
      </w:rPr>
    </w:lvl>
    <w:lvl w:ilvl="5" w:tplc="0D2EDDFC">
      <w:start w:val="1"/>
      <w:numFmt w:val="bullet"/>
      <w:lvlText w:val=""/>
      <w:lvlJc w:val="left"/>
      <w:pPr>
        <w:ind w:left="4320" w:hanging="360"/>
      </w:pPr>
      <w:rPr>
        <w:rFonts w:ascii="Wingdings" w:hAnsi="Wingdings" w:hint="default"/>
      </w:rPr>
    </w:lvl>
    <w:lvl w:ilvl="6" w:tplc="A8B4B004">
      <w:start w:val="1"/>
      <w:numFmt w:val="bullet"/>
      <w:lvlText w:val=""/>
      <w:lvlJc w:val="left"/>
      <w:pPr>
        <w:ind w:left="5040" w:hanging="360"/>
      </w:pPr>
      <w:rPr>
        <w:rFonts w:ascii="Symbol" w:hAnsi="Symbol" w:hint="default"/>
      </w:rPr>
    </w:lvl>
    <w:lvl w:ilvl="7" w:tplc="27262DF6">
      <w:start w:val="1"/>
      <w:numFmt w:val="bullet"/>
      <w:lvlText w:val="o"/>
      <w:lvlJc w:val="left"/>
      <w:pPr>
        <w:ind w:left="5760" w:hanging="360"/>
      </w:pPr>
      <w:rPr>
        <w:rFonts w:ascii="Courier New" w:hAnsi="Courier New" w:hint="default"/>
      </w:rPr>
    </w:lvl>
    <w:lvl w:ilvl="8" w:tplc="B3E87EBC">
      <w:start w:val="1"/>
      <w:numFmt w:val="bullet"/>
      <w:lvlText w:val=""/>
      <w:lvlJc w:val="left"/>
      <w:pPr>
        <w:ind w:left="6480" w:hanging="360"/>
      </w:pPr>
      <w:rPr>
        <w:rFonts w:ascii="Wingdings" w:hAnsi="Wingdings" w:hint="default"/>
      </w:rPr>
    </w:lvl>
  </w:abstractNum>
  <w:abstractNum w:abstractNumId="14" w15:restartNumberingAfterBreak="0">
    <w:nsid w:val="6069785E"/>
    <w:multiLevelType w:val="hybridMultilevel"/>
    <w:tmpl w:val="EC22977A"/>
    <w:lvl w:ilvl="0" w:tplc="A8AEBBD8">
      <w:start w:val="1"/>
      <w:numFmt w:val="bullet"/>
      <w:lvlText w:val="-"/>
      <w:lvlJc w:val="left"/>
      <w:pPr>
        <w:ind w:left="720" w:hanging="360"/>
      </w:pPr>
      <w:rPr>
        <w:rFonts w:ascii="Calibri" w:hAnsi="Calibri" w:hint="default"/>
      </w:rPr>
    </w:lvl>
    <w:lvl w:ilvl="1" w:tplc="CFD0D5EA">
      <w:start w:val="1"/>
      <w:numFmt w:val="bullet"/>
      <w:lvlText w:val="o"/>
      <w:lvlJc w:val="left"/>
      <w:pPr>
        <w:ind w:left="1440" w:hanging="360"/>
      </w:pPr>
      <w:rPr>
        <w:rFonts w:ascii="Courier New" w:hAnsi="Courier New" w:hint="default"/>
      </w:rPr>
    </w:lvl>
    <w:lvl w:ilvl="2" w:tplc="EDA80EB0">
      <w:start w:val="1"/>
      <w:numFmt w:val="bullet"/>
      <w:lvlText w:val=""/>
      <w:lvlJc w:val="left"/>
      <w:pPr>
        <w:ind w:left="2160" w:hanging="360"/>
      </w:pPr>
      <w:rPr>
        <w:rFonts w:ascii="Wingdings" w:hAnsi="Wingdings" w:hint="default"/>
      </w:rPr>
    </w:lvl>
    <w:lvl w:ilvl="3" w:tplc="F9340A24">
      <w:start w:val="1"/>
      <w:numFmt w:val="bullet"/>
      <w:lvlText w:val=""/>
      <w:lvlJc w:val="left"/>
      <w:pPr>
        <w:ind w:left="2880" w:hanging="360"/>
      </w:pPr>
      <w:rPr>
        <w:rFonts w:ascii="Symbol" w:hAnsi="Symbol" w:hint="default"/>
      </w:rPr>
    </w:lvl>
    <w:lvl w:ilvl="4" w:tplc="46BAA810">
      <w:start w:val="1"/>
      <w:numFmt w:val="bullet"/>
      <w:lvlText w:val="o"/>
      <w:lvlJc w:val="left"/>
      <w:pPr>
        <w:ind w:left="3600" w:hanging="360"/>
      </w:pPr>
      <w:rPr>
        <w:rFonts w:ascii="Courier New" w:hAnsi="Courier New" w:hint="default"/>
      </w:rPr>
    </w:lvl>
    <w:lvl w:ilvl="5" w:tplc="20CCA128">
      <w:start w:val="1"/>
      <w:numFmt w:val="bullet"/>
      <w:lvlText w:val=""/>
      <w:lvlJc w:val="left"/>
      <w:pPr>
        <w:ind w:left="4320" w:hanging="360"/>
      </w:pPr>
      <w:rPr>
        <w:rFonts w:ascii="Wingdings" w:hAnsi="Wingdings" w:hint="default"/>
      </w:rPr>
    </w:lvl>
    <w:lvl w:ilvl="6" w:tplc="01EE5C60">
      <w:start w:val="1"/>
      <w:numFmt w:val="bullet"/>
      <w:lvlText w:val=""/>
      <w:lvlJc w:val="left"/>
      <w:pPr>
        <w:ind w:left="5040" w:hanging="360"/>
      </w:pPr>
      <w:rPr>
        <w:rFonts w:ascii="Symbol" w:hAnsi="Symbol" w:hint="default"/>
      </w:rPr>
    </w:lvl>
    <w:lvl w:ilvl="7" w:tplc="3610518C">
      <w:start w:val="1"/>
      <w:numFmt w:val="bullet"/>
      <w:lvlText w:val="o"/>
      <w:lvlJc w:val="left"/>
      <w:pPr>
        <w:ind w:left="5760" w:hanging="360"/>
      </w:pPr>
      <w:rPr>
        <w:rFonts w:ascii="Courier New" w:hAnsi="Courier New" w:hint="default"/>
      </w:rPr>
    </w:lvl>
    <w:lvl w:ilvl="8" w:tplc="E6A6F35E">
      <w:start w:val="1"/>
      <w:numFmt w:val="bullet"/>
      <w:lvlText w:val=""/>
      <w:lvlJc w:val="left"/>
      <w:pPr>
        <w:ind w:left="6480" w:hanging="360"/>
      </w:pPr>
      <w:rPr>
        <w:rFonts w:ascii="Wingdings" w:hAnsi="Wingdings" w:hint="default"/>
      </w:rPr>
    </w:lvl>
  </w:abstractNum>
  <w:abstractNum w:abstractNumId="15" w15:restartNumberingAfterBreak="0">
    <w:nsid w:val="63E35507"/>
    <w:multiLevelType w:val="hybridMultilevel"/>
    <w:tmpl w:val="C82AA8A0"/>
    <w:lvl w:ilvl="0" w:tplc="D7AEEABA">
      <w:start w:val="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7F67AE"/>
    <w:multiLevelType w:val="hybridMultilevel"/>
    <w:tmpl w:val="A83EC3E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6CE27AC7"/>
    <w:multiLevelType w:val="hybridMultilevel"/>
    <w:tmpl w:val="65469C84"/>
    <w:lvl w:ilvl="0" w:tplc="89B80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D6333F"/>
    <w:multiLevelType w:val="hybridMultilevel"/>
    <w:tmpl w:val="6BBA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5A0023"/>
    <w:multiLevelType w:val="hybridMultilevel"/>
    <w:tmpl w:val="C7B4E82E"/>
    <w:lvl w:ilvl="0" w:tplc="DD242B9E">
      <w:start w:val="3"/>
      <w:numFmt w:val="bullet"/>
      <w:lvlText w:val="-"/>
      <w:lvlJc w:val="left"/>
      <w:pPr>
        <w:ind w:left="720" w:hanging="360"/>
      </w:pPr>
      <w:rPr>
        <w:rFonts w:ascii="Calibri" w:eastAsiaTheme="minorHAnsi"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225670"/>
    <w:multiLevelType w:val="hybridMultilevel"/>
    <w:tmpl w:val="1C182762"/>
    <w:lvl w:ilvl="0" w:tplc="1B1C57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8A5844"/>
    <w:multiLevelType w:val="hybridMultilevel"/>
    <w:tmpl w:val="9D2E76C4"/>
    <w:lvl w:ilvl="0" w:tplc="55A65B3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742A4AAE"/>
    <w:multiLevelType w:val="hybridMultilevel"/>
    <w:tmpl w:val="4F1EB278"/>
    <w:lvl w:ilvl="0" w:tplc="67A6A084">
      <w:numFmt w:val="bullet"/>
      <w:lvlText w:val="-"/>
      <w:lvlJc w:val="left"/>
      <w:pPr>
        <w:ind w:left="360" w:hanging="360"/>
      </w:pPr>
      <w:rPr>
        <w:rFonts w:ascii="Times New Roman" w:eastAsiaTheme="minorHAnsi" w:hAnsi="Times New Roman"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7A6C4210"/>
    <w:multiLevelType w:val="hybridMultilevel"/>
    <w:tmpl w:val="6262BE76"/>
    <w:lvl w:ilvl="0" w:tplc="4F529762">
      <w:start w:val="1"/>
      <w:numFmt w:val="bullet"/>
      <w:lvlText w:val="-"/>
      <w:lvlJc w:val="left"/>
      <w:pPr>
        <w:ind w:left="720" w:hanging="360"/>
      </w:pPr>
      <w:rPr>
        <w:rFonts w:ascii="Calibri" w:hAnsi="Calibri" w:hint="default"/>
      </w:rPr>
    </w:lvl>
    <w:lvl w:ilvl="1" w:tplc="0900855C">
      <w:start w:val="1"/>
      <w:numFmt w:val="bullet"/>
      <w:lvlText w:val="o"/>
      <w:lvlJc w:val="left"/>
      <w:pPr>
        <w:ind w:left="1440" w:hanging="360"/>
      </w:pPr>
      <w:rPr>
        <w:rFonts w:ascii="Courier New" w:hAnsi="Courier New" w:hint="default"/>
      </w:rPr>
    </w:lvl>
    <w:lvl w:ilvl="2" w:tplc="8BB2CF12">
      <w:start w:val="1"/>
      <w:numFmt w:val="bullet"/>
      <w:lvlText w:val=""/>
      <w:lvlJc w:val="left"/>
      <w:pPr>
        <w:ind w:left="2160" w:hanging="360"/>
      </w:pPr>
      <w:rPr>
        <w:rFonts w:ascii="Wingdings" w:hAnsi="Wingdings" w:hint="default"/>
      </w:rPr>
    </w:lvl>
    <w:lvl w:ilvl="3" w:tplc="65B413FE">
      <w:start w:val="1"/>
      <w:numFmt w:val="bullet"/>
      <w:lvlText w:val=""/>
      <w:lvlJc w:val="left"/>
      <w:pPr>
        <w:ind w:left="2880" w:hanging="360"/>
      </w:pPr>
      <w:rPr>
        <w:rFonts w:ascii="Symbol" w:hAnsi="Symbol" w:hint="default"/>
      </w:rPr>
    </w:lvl>
    <w:lvl w:ilvl="4" w:tplc="41FEF78A">
      <w:start w:val="1"/>
      <w:numFmt w:val="bullet"/>
      <w:lvlText w:val="o"/>
      <w:lvlJc w:val="left"/>
      <w:pPr>
        <w:ind w:left="3600" w:hanging="360"/>
      </w:pPr>
      <w:rPr>
        <w:rFonts w:ascii="Courier New" w:hAnsi="Courier New" w:hint="default"/>
      </w:rPr>
    </w:lvl>
    <w:lvl w:ilvl="5" w:tplc="FFB43436">
      <w:start w:val="1"/>
      <w:numFmt w:val="bullet"/>
      <w:lvlText w:val=""/>
      <w:lvlJc w:val="left"/>
      <w:pPr>
        <w:ind w:left="4320" w:hanging="360"/>
      </w:pPr>
      <w:rPr>
        <w:rFonts w:ascii="Wingdings" w:hAnsi="Wingdings" w:hint="default"/>
      </w:rPr>
    </w:lvl>
    <w:lvl w:ilvl="6" w:tplc="5DCE3402">
      <w:start w:val="1"/>
      <w:numFmt w:val="bullet"/>
      <w:lvlText w:val=""/>
      <w:lvlJc w:val="left"/>
      <w:pPr>
        <w:ind w:left="5040" w:hanging="360"/>
      </w:pPr>
      <w:rPr>
        <w:rFonts w:ascii="Symbol" w:hAnsi="Symbol" w:hint="default"/>
      </w:rPr>
    </w:lvl>
    <w:lvl w:ilvl="7" w:tplc="978C3A1A">
      <w:start w:val="1"/>
      <w:numFmt w:val="bullet"/>
      <w:lvlText w:val="o"/>
      <w:lvlJc w:val="left"/>
      <w:pPr>
        <w:ind w:left="5760" w:hanging="360"/>
      </w:pPr>
      <w:rPr>
        <w:rFonts w:ascii="Courier New" w:hAnsi="Courier New" w:hint="default"/>
      </w:rPr>
    </w:lvl>
    <w:lvl w:ilvl="8" w:tplc="68782E2C">
      <w:start w:val="1"/>
      <w:numFmt w:val="bullet"/>
      <w:lvlText w:val=""/>
      <w:lvlJc w:val="left"/>
      <w:pPr>
        <w:ind w:left="6480" w:hanging="360"/>
      </w:pPr>
      <w:rPr>
        <w:rFonts w:ascii="Wingdings" w:hAnsi="Wingdings" w:hint="default"/>
      </w:rPr>
    </w:lvl>
  </w:abstractNum>
  <w:abstractNum w:abstractNumId="24" w15:restartNumberingAfterBreak="0">
    <w:nsid w:val="7C65145E"/>
    <w:multiLevelType w:val="multilevel"/>
    <w:tmpl w:val="6BB47A92"/>
    <w:name w:val="EurolookHeading"/>
    <w:lvl w:ilvl="0">
      <w:start w:val="1"/>
      <w:numFmt w:val="decimal"/>
      <w:pStyle w:val="Nagwek1"/>
      <w:lvlText w:val="%1."/>
      <w:lvlJc w:val="left"/>
      <w:pPr>
        <w:tabs>
          <w:tab w:val="num" w:pos="482"/>
        </w:tabs>
        <w:ind w:left="482" w:hanging="482"/>
      </w:pPr>
      <w:rPr>
        <w:b/>
      </w:rPr>
    </w:lvl>
    <w:lvl w:ilvl="1">
      <w:start w:val="1"/>
      <w:numFmt w:val="decimal"/>
      <w:pStyle w:val="Nagwek2"/>
      <w:lvlText w:val="%1."/>
      <w:lvlJc w:val="left"/>
      <w:pPr>
        <w:tabs>
          <w:tab w:val="num" w:pos="4287"/>
        </w:tabs>
        <w:ind w:left="4287" w:hanging="601"/>
      </w:pPr>
    </w:lvl>
    <w:lvl w:ilvl="2">
      <w:start w:val="1"/>
      <w:numFmt w:val="decimal"/>
      <w:pStyle w:val="Nagwek3"/>
      <w:lvlText w:val="%1.%2.%3."/>
      <w:lvlJc w:val="left"/>
      <w:pPr>
        <w:tabs>
          <w:tab w:val="num" w:pos="1922"/>
        </w:tabs>
        <w:ind w:left="1922" w:hanging="839"/>
      </w:pPr>
    </w:lvl>
    <w:lvl w:ilvl="3">
      <w:start w:val="1"/>
      <w:numFmt w:val="decimal"/>
      <w:pStyle w:val="Nagwek4"/>
      <w:lvlText w:val="%1.%2.%3.%4."/>
      <w:lvlJc w:val="left"/>
      <w:pPr>
        <w:tabs>
          <w:tab w:val="num" w:pos="2880"/>
        </w:tabs>
        <w:ind w:left="2880" w:hanging="958"/>
      </w:pPr>
    </w:lvl>
    <w:lvl w:ilvl="4">
      <w:start w:val="1"/>
      <w:numFmt w:val="decimal"/>
      <w:pStyle w:val="Nagwek5"/>
      <w:lvlText w:val="%1.%2.%3.%4.%5."/>
      <w:lvlJc w:val="left"/>
      <w:pPr>
        <w:tabs>
          <w:tab w:val="num" w:pos="2880"/>
        </w:tabs>
        <w:ind w:left="3838" w:hanging="958"/>
      </w:pPr>
    </w:lvl>
    <w:lvl w:ilvl="5">
      <w:start w:val="1"/>
      <w:numFmt w:val="decimal"/>
      <w:pStyle w:val="Nagwek6"/>
      <w:lvlText w:val="%1.%2.%3.%4.%5.%6."/>
      <w:lvlJc w:val="left"/>
      <w:pPr>
        <w:tabs>
          <w:tab w:val="num" w:pos="2880"/>
        </w:tabs>
        <w:ind w:left="3838" w:hanging="958"/>
      </w:pPr>
    </w:lvl>
    <w:lvl w:ilvl="6">
      <w:start w:val="1"/>
      <w:numFmt w:val="decimal"/>
      <w:pStyle w:val="Nagwek7"/>
      <w:lvlText w:val="%1.%2.%3.%4.%5.%6.%7."/>
      <w:lvlJc w:val="left"/>
      <w:pPr>
        <w:tabs>
          <w:tab w:val="num" w:pos="2880"/>
        </w:tabs>
        <w:ind w:left="3838" w:hanging="958"/>
      </w:pPr>
    </w:lvl>
    <w:lvl w:ilvl="7">
      <w:start w:val="1"/>
      <w:numFmt w:val="decimal"/>
      <w:pStyle w:val="Nagwek8"/>
      <w:lvlText w:val="%1.%2.%3.%4.%5.%6.%7.%8."/>
      <w:lvlJc w:val="left"/>
      <w:pPr>
        <w:tabs>
          <w:tab w:val="num" w:pos="2880"/>
        </w:tabs>
        <w:ind w:left="3838" w:hanging="958"/>
      </w:pPr>
    </w:lvl>
    <w:lvl w:ilvl="8">
      <w:start w:val="1"/>
      <w:numFmt w:val="decimal"/>
      <w:pStyle w:val="Nagwek9"/>
      <w:lvlText w:val="%1.%2.%3.%4.%5.%6.%7.%8.%9."/>
      <w:lvlJc w:val="left"/>
      <w:pPr>
        <w:tabs>
          <w:tab w:val="num" w:pos="2880"/>
        </w:tabs>
        <w:ind w:left="3838" w:hanging="958"/>
      </w:pPr>
    </w:lvl>
  </w:abstractNum>
  <w:abstractNum w:abstractNumId="25" w15:restartNumberingAfterBreak="0">
    <w:nsid w:val="7CBE4812"/>
    <w:multiLevelType w:val="singleLevel"/>
    <w:tmpl w:val="23C821E4"/>
    <w:lvl w:ilvl="0">
      <w:start w:val="1"/>
      <w:numFmt w:val="decimal"/>
      <w:lvlRestart w:val="0"/>
      <w:pStyle w:val="Considrant"/>
      <w:lvlText w:val="(%1)"/>
      <w:lvlJc w:val="left"/>
      <w:pPr>
        <w:tabs>
          <w:tab w:val="num" w:pos="709"/>
        </w:tabs>
        <w:ind w:left="709" w:hanging="709"/>
      </w:pPr>
    </w:lvl>
  </w:abstractNum>
  <w:abstractNum w:abstractNumId="26" w15:restartNumberingAfterBreak="0">
    <w:nsid w:val="7D4C1B32"/>
    <w:multiLevelType w:val="hybridMultilevel"/>
    <w:tmpl w:val="F2900420"/>
    <w:lvl w:ilvl="0" w:tplc="AB209072">
      <w:start w:val="1"/>
      <w:numFmt w:val="bullet"/>
      <w:lvlText w:val="-"/>
      <w:lvlJc w:val="left"/>
      <w:pPr>
        <w:ind w:left="720" w:hanging="360"/>
      </w:pPr>
      <w:rPr>
        <w:rFonts w:ascii="Calibri" w:hAnsi="Calibri" w:hint="default"/>
      </w:rPr>
    </w:lvl>
    <w:lvl w:ilvl="1" w:tplc="08947D0E">
      <w:start w:val="1"/>
      <w:numFmt w:val="bullet"/>
      <w:lvlText w:val="o"/>
      <w:lvlJc w:val="left"/>
      <w:pPr>
        <w:ind w:left="1440" w:hanging="360"/>
      </w:pPr>
      <w:rPr>
        <w:rFonts w:ascii="Courier New" w:hAnsi="Courier New" w:hint="default"/>
      </w:rPr>
    </w:lvl>
    <w:lvl w:ilvl="2" w:tplc="2A3ED07A">
      <w:start w:val="1"/>
      <w:numFmt w:val="bullet"/>
      <w:lvlText w:val=""/>
      <w:lvlJc w:val="left"/>
      <w:pPr>
        <w:ind w:left="2160" w:hanging="360"/>
      </w:pPr>
      <w:rPr>
        <w:rFonts w:ascii="Wingdings" w:hAnsi="Wingdings" w:hint="default"/>
      </w:rPr>
    </w:lvl>
    <w:lvl w:ilvl="3" w:tplc="646298C8">
      <w:start w:val="1"/>
      <w:numFmt w:val="bullet"/>
      <w:lvlText w:val=""/>
      <w:lvlJc w:val="left"/>
      <w:pPr>
        <w:ind w:left="2880" w:hanging="360"/>
      </w:pPr>
      <w:rPr>
        <w:rFonts w:ascii="Symbol" w:hAnsi="Symbol" w:hint="default"/>
      </w:rPr>
    </w:lvl>
    <w:lvl w:ilvl="4" w:tplc="9E2EF41C">
      <w:start w:val="1"/>
      <w:numFmt w:val="bullet"/>
      <w:lvlText w:val="o"/>
      <w:lvlJc w:val="left"/>
      <w:pPr>
        <w:ind w:left="3600" w:hanging="360"/>
      </w:pPr>
      <w:rPr>
        <w:rFonts w:ascii="Courier New" w:hAnsi="Courier New" w:hint="default"/>
      </w:rPr>
    </w:lvl>
    <w:lvl w:ilvl="5" w:tplc="A096335E">
      <w:start w:val="1"/>
      <w:numFmt w:val="bullet"/>
      <w:lvlText w:val=""/>
      <w:lvlJc w:val="left"/>
      <w:pPr>
        <w:ind w:left="4320" w:hanging="360"/>
      </w:pPr>
      <w:rPr>
        <w:rFonts w:ascii="Wingdings" w:hAnsi="Wingdings" w:hint="default"/>
      </w:rPr>
    </w:lvl>
    <w:lvl w:ilvl="6" w:tplc="1DBAAC60">
      <w:start w:val="1"/>
      <w:numFmt w:val="bullet"/>
      <w:lvlText w:val=""/>
      <w:lvlJc w:val="left"/>
      <w:pPr>
        <w:ind w:left="5040" w:hanging="360"/>
      </w:pPr>
      <w:rPr>
        <w:rFonts w:ascii="Symbol" w:hAnsi="Symbol" w:hint="default"/>
      </w:rPr>
    </w:lvl>
    <w:lvl w:ilvl="7" w:tplc="62EED7A6">
      <w:start w:val="1"/>
      <w:numFmt w:val="bullet"/>
      <w:lvlText w:val="o"/>
      <w:lvlJc w:val="left"/>
      <w:pPr>
        <w:ind w:left="5760" w:hanging="360"/>
      </w:pPr>
      <w:rPr>
        <w:rFonts w:ascii="Courier New" w:hAnsi="Courier New" w:hint="default"/>
      </w:rPr>
    </w:lvl>
    <w:lvl w:ilvl="8" w:tplc="77686AEA">
      <w:start w:val="1"/>
      <w:numFmt w:val="bullet"/>
      <w:lvlText w:val=""/>
      <w:lvlJc w:val="left"/>
      <w:pPr>
        <w:ind w:left="6480" w:hanging="360"/>
      </w:pPr>
      <w:rPr>
        <w:rFonts w:ascii="Wingdings" w:hAnsi="Wingdings" w:hint="default"/>
      </w:rPr>
    </w:lvl>
  </w:abstractNum>
  <w:abstractNum w:abstractNumId="27" w15:restartNumberingAfterBreak="0">
    <w:nsid w:val="7DAD32C0"/>
    <w:multiLevelType w:val="hybridMultilevel"/>
    <w:tmpl w:val="7A72C68C"/>
    <w:lvl w:ilvl="0" w:tplc="D610D8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24"/>
  </w:num>
  <w:num w:numId="4">
    <w:abstractNumId w:val="12"/>
  </w:num>
  <w:num w:numId="5">
    <w:abstractNumId w:val="4"/>
  </w:num>
  <w:num w:numId="6">
    <w:abstractNumId w:val="0"/>
  </w:num>
  <w:num w:numId="7">
    <w:abstractNumId w:val="3"/>
  </w:num>
  <w:num w:numId="8">
    <w:abstractNumId w:val="13"/>
  </w:num>
  <w:num w:numId="9">
    <w:abstractNumId w:val="2"/>
  </w:num>
  <w:num w:numId="10">
    <w:abstractNumId w:val="14"/>
  </w:num>
  <w:num w:numId="11">
    <w:abstractNumId w:val="18"/>
  </w:num>
  <w:num w:numId="12">
    <w:abstractNumId w:val="6"/>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9"/>
  </w:num>
  <w:num w:numId="16">
    <w:abstractNumId w:val="7"/>
  </w:num>
  <w:num w:numId="17">
    <w:abstractNumId w:val="27"/>
  </w:num>
  <w:num w:numId="18">
    <w:abstractNumId w:val="25"/>
  </w:num>
  <w:num w:numId="19">
    <w:abstractNumId w:val="17"/>
  </w:num>
  <w:num w:numId="20">
    <w:abstractNumId w:val="21"/>
  </w:num>
  <w:num w:numId="21">
    <w:abstractNumId w:val="20"/>
  </w:num>
  <w:num w:numId="22">
    <w:abstractNumId w:val="15"/>
  </w:num>
  <w:num w:numId="23">
    <w:abstractNumId w:val="9"/>
  </w:num>
  <w:num w:numId="24">
    <w:abstractNumId w:val="10"/>
  </w:num>
  <w:num w:numId="25">
    <w:abstractNumId w:val="22"/>
  </w:num>
  <w:num w:numId="26">
    <w:abstractNumId w:val="11"/>
  </w:num>
  <w:num w:numId="27">
    <w:abstractNumId w:val="16"/>
  </w:num>
  <w:num w:numId="28">
    <w:abstractNumId w:val="1"/>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hideSpellingErrors/>
  <w:hideGrammaticalErrors/>
  <w:activeWritingStyle w:appName="MSWord" w:lang="en-US" w:vendorID="64" w:dllVersion="6" w:nlCheck="1" w:checkStyle="1"/>
  <w:activeWritingStyle w:appName="MSWord" w:lang="en-GB" w:vendorID="64" w:dllVersion="6" w:nlCheck="1" w:checkStyle="1"/>
  <w:activeWritingStyle w:appName="MSWord" w:lang="en-IE" w:vendorID="64" w:dllVersion="6" w:nlCheck="1" w:checkStyle="1"/>
  <w:activeWritingStyle w:appName="MSWord" w:lang="fr-BE" w:vendorID="64" w:dllVersion="6"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activeWritingStyle w:appName="MSWord" w:lang="en-US" w:vendorID="64" w:dllVersion="0" w:nlCheck="1" w:checkStyle="0"/>
  <w:activeWritingStyle w:appName="MSWord" w:lang="de-DE" w:vendorID="64" w:dllVersion="6" w:nlCheck="1" w:checkStyle="0"/>
  <w:activeWritingStyle w:appName="MSWord" w:lang="en-GB" w:vendorID="64" w:dllVersion="4096" w:nlCheck="1" w:checkStyle="0"/>
  <w:activeWritingStyle w:appName="MSWord" w:lang="pt-PT" w:vendorID="64" w:dllVersion="0" w:nlCheck="1" w:checkStyle="0"/>
  <w:activeWritingStyle w:appName="MSWord" w:lang="pt-PT" w:vendorID="64" w:dllVersion="6" w:nlCheck="1" w:checkStyle="0"/>
  <w:activeWritingStyle w:appName="MSWord" w:lang="en-GB" w:vendorID="64" w:dllVersion="131078" w:nlCheck="1" w:checkStyle="1"/>
  <w:activeWritingStyle w:appName="MSWord" w:lang="fr-BE" w:vendorID="64" w:dllVersion="131078" w:nlCheck="1" w:checkStyle="0"/>
  <w:activeWritingStyle w:appName="MSWord" w:lang="pt-PT" w:vendorID="64" w:dllVersion="131078" w:nlCheck="1" w:checkStyle="0"/>
  <w:activeWritingStyle w:appName="MSWord" w:lang="en-IE" w:vendorID="64" w:dllVersion="131078" w:nlCheck="1" w:checkStyle="1"/>
  <w:activeWritingStyle w:appName="MSWord" w:lang="en-US" w:vendorID="64" w:dllVersion="131078" w:nlCheck="1" w:checkStyle="1"/>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64ECC1FC-8DBA-404D-B1C0-CFF7A2BCF2D0"/>
    <w:docVar w:name="LW_COVERPAGE_TYPE" w:val="1"/>
    <w:docVar w:name="LW_CROSSREFERENCE" w:val="{SWD(2022) 440 final}"/>
    <w:docVar w:name="LW_DocType" w:val="NORMAL"/>
    <w:docVar w:name="LW_EMISSION" w:val="7.9.2022"/>
    <w:docVar w:name="LW_EMISSION_ISODATE" w:val="2022-09-07"/>
    <w:docVar w:name="LW_EMISSION_LOCATION" w:val="BRX"/>
    <w:docVar w:name="LW_EMISSION_PREFIX" w:val="Bruksela, dnia "/>
    <w:docVar w:name="LW_EMISSION_SUFFIX" w:val=" r."/>
    <w:docVar w:name="LW_ID_DOCTYPE_NONLW" w:val="CP-014"/>
    <w:docVar w:name="LW_LANGUE" w:val="PL"/>
    <w:docVar w:name="LW_LEVEL_OF_SENSITIVITY" w:val="Standard treatment"/>
    <w:docVar w:name="LW_NOM.INST" w:val="KOMISJA EUROPEJSKA"/>
    <w:docVar w:name="LW_NOM.INST_JOINTDOC" w:val="&lt;EMPTY&gt;"/>
    <w:docVar w:name="LW_PART_NBR" w:val="1"/>
    <w:docVar w:name="LW_PART_NBR_TOTAL" w:val="1"/>
    <w:docVar w:name="LW_REF.INST.NEW" w:val="COM"/>
    <w:docVar w:name="LW_REF.INST.NEW_ADOPTED" w:val="final"/>
    <w:docVar w:name="LW_REF.INST.NEW_TEXT" w:val="(2022) 44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w sprawie europejskiej strategii w dziedzinie opieki"/>
    <w:docVar w:name="LW_TYPE.DOC.CP" w:val="KOMUNIKAT KOMISJI DO PARLAMENTU EUROPEJSKIEGO, RADY, EUROPEJSKIEGO KOMITETU EKONOMICZNO-SPOŁECZNEGO I KOMITETU REGIONÓW"/>
    <w:docVar w:name="LW_TYPE.DOC.CP.USERTEXT" w:val="&lt;EMPTY&gt;"/>
    <w:docVar w:name="LwApiVersions" w:val="LW4CoDe 1.23.2.0; LW 8.0, Build 20211117"/>
  </w:docVars>
  <w:rsids>
    <w:rsidRoot w:val="008F7BB6"/>
    <w:rsid w:val="00000AC1"/>
    <w:rsid w:val="00000BDD"/>
    <w:rsid w:val="00001748"/>
    <w:rsid w:val="00001AEA"/>
    <w:rsid w:val="00002981"/>
    <w:rsid w:val="000029A4"/>
    <w:rsid w:val="00002B35"/>
    <w:rsid w:val="00002C10"/>
    <w:rsid w:val="00004047"/>
    <w:rsid w:val="00004349"/>
    <w:rsid w:val="000045BF"/>
    <w:rsid w:val="000046AE"/>
    <w:rsid w:val="00005A08"/>
    <w:rsid w:val="00005ADB"/>
    <w:rsid w:val="000063B7"/>
    <w:rsid w:val="00007E01"/>
    <w:rsid w:val="00010ADC"/>
    <w:rsid w:val="0001131E"/>
    <w:rsid w:val="0001182C"/>
    <w:rsid w:val="00011A2C"/>
    <w:rsid w:val="00011F0D"/>
    <w:rsid w:val="000124DE"/>
    <w:rsid w:val="0001328F"/>
    <w:rsid w:val="0001331F"/>
    <w:rsid w:val="0001365A"/>
    <w:rsid w:val="00014647"/>
    <w:rsid w:val="00014B74"/>
    <w:rsid w:val="000155AF"/>
    <w:rsid w:val="00015F04"/>
    <w:rsid w:val="00016664"/>
    <w:rsid w:val="00017984"/>
    <w:rsid w:val="00022C4F"/>
    <w:rsid w:val="00023A18"/>
    <w:rsid w:val="00023C87"/>
    <w:rsid w:val="00023D39"/>
    <w:rsid w:val="00024B5B"/>
    <w:rsid w:val="00025377"/>
    <w:rsid w:val="00025863"/>
    <w:rsid w:val="00026195"/>
    <w:rsid w:val="00026450"/>
    <w:rsid w:val="00027637"/>
    <w:rsid w:val="00027B05"/>
    <w:rsid w:val="000300FC"/>
    <w:rsid w:val="00030FD5"/>
    <w:rsid w:val="000310DD"/>
    <w:rsid w:val="00031877"/>
    <w:rsid w:val="00031EBA"/>
    <w:rsid w:val="0003226A"/>
    <w:rsid w:val="00032597"/>
    <w:rsid w:val="000337AE"/>
    <w:rsid w:val="000346B4"/>
    <w:rsid w:val="00035985"/>
    <w:rsid w:val="00036564"/>
    <w:rsid w:val="0003733F"/>
    <w:rsid w:val="0003767E"/>
    <w:rsid w:val="00040D8F"/>
    <w:rsid w:val="00041B73"/>
    <w:rsid w:val="000445D2"/>
    <w:rsid w:val="00045A0D"/>
    <w:rsid w:val="000463B8"/>
    <w:rsid w:val="0004715B"/>
    <w:rsid w:val="00047A29"/>
    <w:rsid w:val="00047B11"/>
    <w:rsid w:val="0005053C"/>
    <w:rsid w:val="00050BD1"/>
    <w:rsid w:val="00051327"/>
    <w:rsid w:val="00051CD6"/>
    <w:rsid w:val="00051D54"/>
    <w:rsid w:val="00052582"/>
    <w:rsid w:val="000529E4"/>
    <w:rsid w:val="00052F4B"/>
    <w:rsid w:val="00053C16"/>
    <w:rsid w:val="00053EE0"/>
    <w:rsid w:val="000543A3"/>
    <w:rsid w:val="0005512A"/>
    <w:rsid w:val="000563FB"/>
    <w:rsid w:val="000568C2"/>
    <w:rsid w:val="00056C32"/>
    <w:rsid w:val="00056FB4"/>
    <w:rsid w:val="00057714"/>
    <w:rsid w:val="00057844"/>
    <w:rsid w:val="00060A2B"/>
    <w:rsid w:val="00062E7F"/>
    <w:rsid w:val="00063C88"/>
    <w:rsid w:val="00064DA9"/>
    <w:rsid w:val="00064EA1"/>
    <w:rsid w:val="00064EAB"/>
    <w:rsid w:val="00071607"/>
    <w:rsid w:val="00071B01"/>
    <w:rsid w:val="000720A4"/>
    <w:rsid w:val="000721A6"/>
    <w:rsid w:val="0007232A"/>
    <w:rsid w:val="00072EF6"/>
    <w:rsid w:val="00072FC8"/>
    <w:rsid w:val="0007326C"/>
    <w:rsid w:val="000744EC"/>
    <w:rsid w:val="00076172"/>
    <w:rsid w:val="000761AE"/>
    <w:rsid w:val="00076A32"/>
    <w:rsid w:val="0007758D"/>
    <w:rsid w:val="00077B19"/>
    <w:rsid w:val="00081B64"/>
    <w:rsid w:val="00082F4F"/>
    <w:rsid w:val="00083054"/>
    <w:rsid w:val="00083BDA"/>
    <w:rsid w:val="00085B5E"/>
    <w:rsid w:val="00085E12"/>
    <w:rsid w:val="00085FF4"/>
    <w:rsid w:val="00086D6B"/>
    <w:rsid w:val="00087DB8"/>
    <w:rsid w:val="000917B4"/>
    <w:rsid w:val="000917E5"/>
    <w:rsid w:val="00092644"/>
    <w:rsid w:val="00092B6D"/>
    <w:rsid w:val="00092F90"/>
    <w:rsid w:val="00094AFA"/>
    <w:rsid w:val="00095E56"/>
    <w:rsid w:val="00096402"/>
    <w:rsid w:val="00097657"/>
    <w:rsid w:val="000A0217"/>
    <w:rsid w:val="000A0ABF"/>
    <w:rsid w:val="000A0DBB"/>
    <w:rsid w:val="000A3E74"/>
    <w:rsid w:val="000A426D"/>
    <w:rsid w:val="000A4A14"/>
    <w:rsid w:val="000A5AA4"/>
    <w:rsid w:val="000A6489"/>
    <w:rsid w:val="000A6BF2"/>
    <w:rsid w:val="000A6FAE"/>
    <w:rsid w:val="000A713B"/>
    <w:rsid w:val="000A75BA"/>
    <w:rsid w:val="000A78CC"/>
    <w:rsid w:val="000B0463"/>
    <w:rsid w:val="000B0796"/>
    <w:rsid w:val="000B107C"/>
    <w:rsid w:val="000B1246"/>
    <w:rsid w:val="000B1766"/>
    <w:rsid w:val="000B1B5F"/>
    <w:rsid w:val="000B2089"/>
    <w:rsid w:val="000B2B61"/>
    <w:rsid w:val="000B35F1"/>
    <w:rsid w:val="000B373D"/>
    <w:rsid w:val="000B3FDA"/>
    <w:rsid w:val="000B58BF"/>
    <w:rsid w:val="000B5C5D"/>
    <w:rsid w:val="000B5CFC"/>
    <w:rsid w:val="000B5F27"/>
    <w:rsid w:val="000B5F88"/>
    <w:rsid w:val="000B6382"/>
    <w:rsid w:val="000B6709"/>
    <w:rsid w:val="000B7B2E"/>
    <w:rsid w:val="000B7C81"/>
    <w:rsid w:val="000B7F6D"/>
    <w:rsid w:val="000C0989"/>
    <w:rsid w:val="000C11AA"/>
    <w:rsid w:val="000C1351"/>
    <w:rsid w:val="000C1460"/>
    <w:rsid w:val="000C1CB3"/>
    <w:rsid w:val="000C1F0A"/>
    <w:rsid w:val="000C2343"/>
    <w:rsid w:val="000C2419"/>
    <w:rsid w:val="000C40C2"/>
    <w:rsid w:val="000C5CC8"/>
    <w:rsid w:val="000C6014"/>
    <w:rsid w:val="000D08E1"/>
    <w:rsid w:val="000D0AF0"/>
    <w:rsid w:val="000D0B21"/>
    <w:rsid w:val="000D1067"/>
    <w:rsid w:val="000D128E"/>
    <w:rsid w:val="000D189F"/>
    <w:rsid w:val="000D1E47"/>
    <w:rsid w:val="000D288C"/>
    <w:rsid w:val="000D3112"/>
    <w:rsid w:val="000D36DD"/>
    <w:rsid w:val="000D3C96"/>
    <w:rsid w:val="000D3E6A"/>
    <w:rsid w:val="000D43BA"/>
    <w:rsid w:val="000D43FA"/>
    <w:rsid w:val="000D44B9"/>
    <w:rsid w:val="000D4B0D"/>
    <w:rsid w:val="000D5E7C"/>
    <w:rsid w:val="000D6304"/>
    <w:rsid w:val="000D6A9F"/>
    <w:rsid w:val="000E1999"/>
    <w:rsid w:val="000E1D0B"/>
    <w:rsid w:val="000E1E7C"/>
    <w:rsid w:val="000E2891"/>
    <w:rsid w:val="000E3B74"/>
    <w:rsid w:val="000E3EB5"/>
    <w:rsid w:val="000E4262"/>
    <w:rsid w:val="000E4F62"/>
    <w:rsid w:val="000E521B"/>
    <w:rsid w:val="000E56EC"/>
    <w:rsid w:val="000E64B0"/>
    <w:rsid w:val="000F1DAD"/>
    <w:rsid w:val="000F1F2C"/>
    <w:rsid w:val="000F45F1"/>
    <w:rsid w:val="000F47BE"/>
    <w:rsid w:val="000F4AB4"/>
    <w:rsid w:val="000F5CF5"/>
    <w:rsid w:val="000F5DD9"/>
    <w:rsid w:val="000F6F37"/>
    <w:rsid w:val="000F7B44"/>
    <w:rsid w:val="0010029A"/>
    <w:rsid w:val="00102091"/>
    <w:rsid w:val="00102E9E"/>
    <w:rsid w:val="00102EA6"/>
    <w:rsid w:val="0010372D"/>
    <w:rsid w:val="00104810"/>
    <w:rsid w:val="00105A23"/>
    <w:rsid w:val="00105F01"/>
    <w:rsid w:val="00106AA0"/>
    <w:rsid w:val="00106DF6"/>
    <w:rsid w:val="00106EA7"/>
    <w:rsid w:val="00106FF0"/>
    <w:rsid w:val="001074E0"/>
    <w:rsid w:val="00107779"/>
    <w:rsid w:val="001107CF"/>
    <w:rsid w:val="00110B88"/>
    <w:rsid w:val="00110D42"/>
    <w:rsid w:val="0011132C"/>
    <w:rsid w:val="00111B96"/>
    <w:rsid w:val="00111C9D"/>
    <w:rsid w:val="001123BD"/>
    <w:rsid w:val="00112E48"/>
    <w:rsid w:val="00114277"/>
    <w:rsid w:val="00115145"/>
    <w:rsid w:val="00115A4C"/>
    <w:rsid w:val="00116074"/>
    <w:rsid w:val="001173A0"/>
    <w:rsid w:val="001173AF"/>
    <w:rsid w:val="001175F6"/>
    <w:rsid w:val="0012116E"/>
    <w:rsid w:val="00122482"/>
    <w:rsid w:val="00123D8B"/>
    <w:rsid w:val="00124F92"/>
    <w:rsid w:val="00125688"/>
    <w:rsid w:val="00125799"/>
    <w:rsid w:val="00126302"/>
    <w:rsid w:val="00126CBA"/>
    <w:rsid w:val="00126EB4"/>
    <w:rsid w:val="001310B2"/>
    <w:rsid w:val="00131186"/>
    <w:rsid w:val="00131272"/>
    <w:rsid w:val="001313C9"/>
    <w:rsid w:val="001345E8"/>
    <w:rsid w:val="00134827"/>
    <w:rsid w:val="001349F0"/>
    <w:rsid w:val="00135DD1"/>
    <w:rsid w:val="00136D06"/>
    <w:rsid w:val="0013706F"/>
    <w:rsid w:val="00137086"/>
    <w:rsid w:val="00137C6B"/>
    <w:rsid w:val="00140127"/>
    <w:rsid w:val="00140FEF"/>
    <w:rsid w:val="00141218"/>
    <w:rsid w:val="001413C6"/>
    <w:rsid w:val="001413E9"/>
    <w:rsid w:val="001419E1"/>
    <w:rsid w:val="00141B75"/>
    <w:rsid w:val="00141CB7"/>
    <w:rsid w:val="00143413"/>
    <w:rsid w:val="001438B7"/>
    <w:rsid w:val="001446A7"/>
    <w:rsid w:val="00144DFE"/>
    <w:rsid w:val="00144F7C"/>
    <w:rsid w:val="001462A8"/>
    <w:rsid w:val="00146D8C"/>
    <w:rsid w:val="00147D1F"/>
    <w:rsid w:val="001500BC"/>
    <w:rsid w:val="00150A70"/>
    <w:rsid w:val="00150C59"/>
    <w:rsid w:val="001513E2"/>
    <w:rsid w:val="0015187B"/>
    <w:rsid w:val="00151D5A"/>
    <w:rsid w:val="00151DC5"/>
    <w:rsid w:val="001524BA"/>
    <w:rsid w:val="00152B0F"/>
    <w:rsid w:val="00152DBE"/>
    <w:rsid w:val="001535FC"/>
    <w:rsid w:val="00153B65"/>
    <w:rsid w:val="00154951"/>
    <w:rsid w:val="0015513D"/>
    <w:rsid w:val="00155D90"/>
    <w:rsid w:val="00156AAC"/>
    <w:rsid w:val="00156CC0"/>
    <w:rsid w:val="001573A3"/>
    <w:rsid w:val="0015780F"/>
    <w:rsid w:val="00157DAF"/>
    <w:rsid w:val="00160A14"/>
    <w:rsid w:val="00161EC2"/>
    <w:rsid w:val="00162A23"/>
    <w:rsid w:val="00163323"/>
    <w:rsid w:val="00163348"/>
    <w:rsid w:val="001633A7"/>
    <w:rsid w:val="0016428C"/>
    <w:rsid w:val="00164B10"/>
    <w:rsid w:val="00170976"/>
    <w:rsid w:val="00171754"/>
    <w:rsid w:val="00171B54"/>
    <w:rsid w:val="00172919"/>
    <w:rsid w:val="00173B1C"/>
    <w:rsid w:val="00173C10"/>
    <w:rsid w:val="00173C81"/>
    <w:rsid w:val="0017409E"/>
    <w:rsid w:val="00175895"/>
    <w:rsid w:val="001758EC"/>
    <w:rsid w:val="0017683E"/>
    <w:rsid w:val="00176A0B"/>
    <w:rsid w:val="00176E60"/>
    <w:rsid w:val="001770AF"/>
    <w:rsid w:val="001771BE"/>
    <w:rsid w:val="00181064"/>
    <w:rsid w:val="001810CE"/>
    <w:rsid w:val="00181450"/>
    <w:rsid w:val="00181D65"/>
    <w:rsid w:val="00182DD6"/>
    <w:rsid w:val="00182FEF"/>
    <w:rsid w:val="001839EA"/>
    <w:rsid w:val="00183DB4"/>
    <w:rsid w:val="00183F0C"/>
    <w:rsid w:val="001842F2"/>
    <w:rsid w:val="00185127"/>
    <w:rsid w:val="00185321"/>
    <w:rsid w:val="001856FF"/>
    <w:rsid w:val="00185F8F"/>
    <w:rsid w:val="00186EA6"/>
    <w:rsid w:val="00187C67"/>
    <w:rsid w:val="001903AF"/>
    <w:rsid w:val="0019156E"/>
    <w:rsid w:val="001929FD"/>
    <w:rsid w:val="00192D0B"/>
    <w:rsid w:val="001933BB"/>
    <w:rsid w:val="00193E96"/>
    <w:rsid w:val="00194320"/>
    <w:rsid w:val="001952C6"/>
    <w:rsid w:val="001968BC"/>
    <w:rsid w:val="00197632"/>
    <w:rsid w:val="001A0854"/>
    <w:rsid w:val="001A1BE4"/>
    <w:rsid w:val="001A3CE1"/>
    <w:rsid w:val="001A4CD6"/>
    <w:rsid w:val="001A563B"/>
    <w:rsid w:val="001A5908"/>
    <w:rsid w:val="001A6159"/>
    <w:rsid w:val="001A61D8"/>
    <w:rsid w:val="001A6B22"/>
    <w:rsid w:val="001A6D06"/>
    <w:rsid w:val="001B0805"/>
    <w:rsid w:val="001B0859"/>
    <w:rsid w:val="001B1F89"/>
    <w:rsid w:val="001B265C"/>
    <w:rsid w:val="001B359F"/>
    <w:rsid w:val="001B3C96"/>
    <w:rsid w:val="001B4AE9"/>
    <w:rsid w:val="001B60CF"/>
    <w:rsid w:val="001B671F"/>
    <w:rsid w:val="001B6E66"/>
    <w:rsid w:val="001C019B"/>
    <w:rsid w:val="001C056E"/>
    <w:rsid w:val="001C06D4"/>
    <w:rsid w:val="001C0769"/>
    <w:rsid w:val="001C0ABB"/>
    <w:rsid w:val="001C25FB"/>
    <w:rsid w:val="001C28AA"/>
    <w:rsid w:val="001C2DD8"/>
    <w:rsid w:val="001C317C"/>
    <w:rsid w:val="001C31C2"/>
    <w:rsid w:val="001C3A90"/>
    <w:rsid w:val="001C4926"/>
    <w:rsid w:val="001C56C3"/>
    <w:rsid w:val="001C6190"/>
    <w:rsid w:val="001C69FB"/>
    <w:rsid w:val="001C6FC3"/>
    <w:rsid w:val="001C7B7F"/>
    <w:rsid w:val="001D0B29"/>
    <w:rsid w:val="001D0BEC"/>
    <w:rsid w:val="001D0C02"/>
    <w:rsid w:val="001D12F6"/>
    <w:rsid w:val="001D1B98"/>
    <w:rsid w:val="001D1C5A"/>
    <w:rsid w:val="001D1C99"/>
    <w:rsid w:val="001D22F6"/>
    <w:rsid w:val="001D2642"/>
    <w:rsid w:val="001D28C9"/>
    <w:rsid w:val="001D2B69"/>
    <w:rsid w:val="001D2E74"/>
    <w:rsid w:val="001D2EC3"/>
    <w:rsid w:val="001D35B9"/>
    <w:rsid w:val="001D402B"/>
    <w:rsid w:val="001D4178"/>
    <w:rsid w:val="001D45C5"/>
    <w:rsid w:val="001D4E64"/>
    <w:rsid w:val="001D5285"/>
    <w:rsid w:val="001D574D"/>
    <w:rsid w:val="001D64DA"/>
    <w:rsid w:val="001D70C5"/>
    <w:rsid w:val="001D7608"/>
    <w:rsid w:val="001D76CE"/>
    <w:rsid w:val="001D77C1"/>
    <w:rsid w:val="001E0037"/>
    <w:rsid w:val="001E0289"/>
    <w:rsid w:val="001E1912"/>
    <w:rsid w:val="001E1B98"/>
    <w:rsid w:val="001E299E"/>
    <w:rsid w:val="001E2A53"/>
    <w:rsid w:val="001E2D1D"/>
    <w:rsid w:val="001E4800"/>
    <w:rsid w:val="001E5CC1"/>
    <w:rsid w:val="001E65BE"/>
    <w:rsid w:val="001F0733"/>
    <w:rsid w:val="001F0A62"/>
    <w:rsid w:val="001F0B37"/>
    <w:rsid w:val="001F0C8D"/>
    <w:rsid w:val="001F111A"/>
    <w:rsid w:val="001F1472"/>
    <w:rsid w:val="001F3255"/>
    <w:rsid w:val="001F3482"/>
    <w:rsid w:val="001F37D1"/>
    <w:rsid w:val="001F3965"/>
    <w:rsid w:val="001F401B"/>
    <w:rsid w:val="001F478F"/>
    <w:rsid w:val="001F511D"/>
    <w:rsid w:val="001F5E82"/>
    <w:rsid w:val="001F69A4"/>
    <w:rsid w:val="001F69E2"/>
    <w:rsid w:val="001F6E79"/>
    <w:rsid w:val="001F7F4A"/>
    <w:rsid w:val="001F7F7F"/>
    <w:rsid w:val="002005C9"/>
    <w:rsid w:val="00201678"/>
    <w:rsid w:val="002017E9"/>
    <w:rsid w:val="00203340"/>
    <w:rsid w:val="002035BF"/>
    <w:rsid w:val="002041EB"/>
    <w:rsid w:val="0020433F"/>
    <w:rsid w:val="00204816"/>
    <w:rsid w:val="002051A3"/>
    <w:rsid w:val="0020651C"/>
    <w:rsid w:val="002073BE"/>
    <w:rsid w:val="00207688"/>
    <w:rsid w:val="00207CFF"/>
    <w:rsid w:val="0020C793"/>
    <w:rsid w:val="00210757"/>
    <w:rsid w:val="0021096E"/>
    <w:rsid w:val="00210B5A"/>
    <w:rsid w:val="00210BC8"/>
    <w:rsid w:val="00210F63"/>
    <w:rsid w:val="00211997"/>
    <w:rsid w:val="00211C6E"/>
    <w:rsid w:val="00211DF9"/>
    <w:rsid w:val="002120FD"/>
    <w:rsid w:val="0021211F"/>
    <w:rsid w:val="00212319"/>
    <w:rsid w:val="00212B17"/>
    <w:rsid w:val="00213333"/>
    <w:rsid w:val="002134A0"/>
    <w:rsid w:val="00214F8B"/>
    <w:rsid w:val="0021500B"/>
    <w:rsid w:val="00215A8A"/>
    <w:rsid w:val="00215AAB"/>
    <w:rsid w:val="00216118"/>
    <w:rsid w:val="00216BC4"/>
    <w:rsid w:val="002173FA"/>
    <w:rsid w:val="00219F4C"/>
    <w:rsid w:val="0021B468"/>
    <w:rsid w:val="00220243"/>
    <w:rsid w:val="0022119C"/>
    <w:rsid w:val="002213C9"/>
    <w:rsid w:val="002222CE"/>
    <w:rsid w:val="00222661"/>
    <w:rsid w:val="002250AA"/>
    <w:rsid w:val="00225309"/>
    <w:rsid w:val="0022594C"/>
    <w:rsid w:val="002264A1"/>
    <w:rsid w:val="00226F4F"/>
    <w:rsid w:val="00227820"/>
    <w:rsid w:val="00230E83"/>
    <w:rsid w:val="00231A93"/>
    <w:rsid w:val="00231FAE"/>
    <w:rsid w:val="00232B6B"/>
    <w:rsid w:val="002330E6"/>
    <w:rsid w:val="00233EDF"/>
    <w:rsid w:val="0023470C"/>
    <w:rsid w:val="00234EC4"/>
    <w:rsid w:val="00234F89"/>
    <w:rsid w:val="00235016"/>
    <w:rsid w:val="00235BDE"/>
    <w:rsid w:val="00235F5A"/>
    <w:rsid w:val="00236605"/>
    <w:rsid w:val="002370F7"/>
    <w:rsid w:val="00241B13"/>
    <w:rsid w:val="00244709"/>
    <w:rsid w:val="0024484F"/>
    <w:rsid w:val="00244CED"/>
    <w:rsid w:val="002459AB"/>
    <w:rsid w:val="00245BA2"/>
    <w:rsid w:val="00245DF0"/>
    <w:rsid w:val="00246F09"/>
    <w:rsid w:val="002475AA"/>
    <w:rsid w:val="00247709"/>
    <w:rsid w:val="002477F1"/>
    <w:rsid w:val="002479E1"/>
    <w:rsid w:val="00250AB6"/>
    <w:rsid w:val="00251982"/>
    <w:rsid w:val="002526F1"/>
    <w:rsid w:val="00252A08"/>
    <w:rsid w:val="00253253"/>
    <w:rsid w:val="00253312"/>
    <w:rsid w:val="002535AF"/>
    <w:rsid w:val="00253CD9"/>
    <w:rsid w:val="002542EA"/>
    <w:rsid w:val="00255895"/>
    <w:rsid w:val="00256CBE"/>
    <w:rsid w:val="00257A42"/>
    <w:rsid w:val="00257F0F"/>
    <w:rsid w:val="0026000E"/>
    <w:rsid w:val="00261EDD"/>
    <w:rsid w:val="002622EB"/>
    <w:rsid w:val="00262B66"/>
    <w:rsid w:val="00262D73"/>
    <w:rsid w:val="002633B1"/>
    <w:rsid w:val="002633BB"/>
    <w:rsid w:val="002646A9"/>
    <w:rsid w:val="00266278"/>
    <w:rsid w:val="00270253"/>
    <w:rsid w:val="0027082B"/>
    <w:rsid w:val="00270BF1"/>
    <w:rsid w:val="00272BB4"/>
    <w:rsid w:val="00272C4A"/>
    <w:rsid w:val="00273139"/>
    <w:rsid w:val="002734A6"/>
    <w:rsid w:val="00275DB8"/>
    <w:rsid w:val="00275ECD"/>
    <w:rsid w:val="00277435"/>
    <w:rsid w:val="002778DD"/>
    <w:rsid w:val="0028050F"/>
    <w:rsid w:val="00280B7A"/>
    <w:rsid w:val="00281527"/>
    <w:rsid w:val="00282464"/>
    <w:rsid w:val="00282A86"/>
    <w:rsid w:val="00282C2D"/>
    <w:rsid w:val="00283F58"/>
    <w:rsid w:val="0028434C"/>
    <w:rsid w:val="00285324"/>
    <w:rsid w:val="002854F5"/>
    <w:rsid w:val="00285735"/>
    <w:rsid w:val="00285F63"/>
    <w:rsid w:val="00286132"/>
    <w:rsid w:val="00286401"/>
    <w:rsid w:val="00286F64"/>
    <w:rsid w:val="002906D8"/>
    <w:rsid w:val="00290B62"/>
    <w:rsid w:val="002917A4"/>
    <w:rsid w:val="00292151"/>
    <w:rsid w:val="002922E4"/>
    <w:rsid w:val="00292DDD"/>
    <w:rsid w:val="00295AAC"/>
    <w:rsid w:val="00296010"/>
    <w:rsid w:val="00296DFF"/>
    <w:rsid w:val="00297319"/>
    <w:rsid w:val="00297524"/>
    <w:rsid w:val="002979A9"/>
    <w:rsid w:val="002A27E3"/>
    <w:rsid w:val="002A2D3D"/>
    <w:rsid w:val="002A2F45"/>
    <w:rsid w:val="002A32D7"/>
    <w:rsid w:val="002A3681"/>
    <w:rsid w:val="002A42EB"/>
    <w:rsid w:val="002A6136"/>
    <w:rsid w:val="002B05C4"/>
    <w:rsid w:val="002B0CF0"/>
    <w:rsid w:val="002B1FF6"/>
    <w:rsid w:val="002B237A"/>
    <w:rsid w:val="002B2A90"/>
    <w:rsid w:val="002B2C1E"/>
    <w:rsid w:val="002B334B"/>
    <w:rsid w:val="002B4B8A"/>
    <w:rsid w:val="002B5DBA"/>
    <w:rsid w:val="002B5E5F"/>
    <w:rsid w:val="002B6370"/>
    <w:rsid w:val="002C0522"/>
    <w:rsid w:val="002C0D38"/>
    <w:rsid w:val="002C0F28"/>
    <w:rsid w:val="002C0F63"/>
    <w:rsid w:val="002C1C9A"/>
    <w:rsid w:val="002C33BC"/>
    <w:rsid w:val="002C3881"/>
    <w:rsid w:val="002C40A6"/>
    <w:rsid w:val="002C447F"/>
    <w:rsid w:val="002C592C"/>
    <w:rsid w:val="002C5D90"/>
    <w:rsid w:val="002C5DAE"/>
    <w:rsid w:val="002C662F"/>
    <w:rsid w:val="002C7368"/>
    <w:rsid w:val="002C7822"/>
    <w:rsid w:val="002C7B8A"/>
    <w:rsid w:val="002D0BCA"/>
    <w:rsid w:val="002D2122"/>
    <w:rsid w:val="002D2DAF"/>
    <w:rsid w:val="002D336F"/>
    <w:rsid w:val="002D3830"/>
    <w:rsid w:val="002D45B0"/>
    <w:rsid w:val="002D5890"/>
    <w:rsid w:val="002D59CF"/>
    <w:rsid w:val="002D6033"/>
    <w:rsid w:val="002D6A6C"/>
    <w:rsid w:val="002D7DC3"/>
    <w:rsid w:val="002E3720"/>
    <w:rsid w:val="002E3EB7"/>
    <w:rsid w:val="002E4D08"/>
    <w:rsid w:val="002E577E"/>
    <w:rsid w:val="002E6804"/>
    <w:rsid w:val="002E6E0B"/>
    <w:rsid w:val="002E7D8D"/>
    <w:rsid w:val="002E7F98"/>
    <w:rsid w:val="002F1517"/>
    <w:rsid w:val="002F15E8"/>
    <w:rsid w:val="002F1755"/>
    <w:rsid w:val="002F2BA8"/>
    <w:rsid w:val="002F2F6F"/>
    <w:rsid w:val="002F41F3"/>
    <w:rsid w:val="002F4B4F"/>
    <w:rsid w:val="002F5BF9"/>
    <w:rsid w:val="002F6971"/>
    <w:rsid w:val="002F6EDB"/>
    <w:rsid w:val="002F70F3"/>
    <w:rsid w:val="003008DD"/>
    <w:rsid w:val="0030166C"/>
    <w:rsid w:val="00301BD7"/>
    <w:rsid w:val="00302C3F"/>
    <w:rsid w:val="00303845"/>
    <w:rsid w:val="00304192"/>
    <w:rsid w:val="003048FE"/>
    <w:rsid w:val="00306A2E"/>
    <w:rsid w:val="003102EA"/>
    <w:rsid w:val="003103B7"/>
    <w:rsid w:val="0031047A"/>
    <w:rsid w:val="00310943"/>
    <w:rsid w:val="00310CC6"/>
    <w:rsid w:val="003113BC"/>
    <w:rsid w:val="003117DD"/>
    <w:rsid w:val="00311836"/>
    <w:rsid w:val="00311A50"/>
    <w:rsid w:val="00311ECE"/>
    <w:rsid w:val="003123A1"/>
    <w:rsid w:val="00312D70"/>
    <w:rsid w:val="00313D3B"/>
    <w:rsid w:val="003144F2"/>
    <w:rsid w:val="003146A7"/>
    <w:rsid w:val="00314BE1"/>
    <w:rsid w:val="00314DE6"/>
    <w:rsid w:val="00314F75"/>
    <w:rsid w:val="00315282"/>
    <w:rsid w:val="00315375"/>
    <w:rsid w:val="00315DDA"/>
    <w:rsid w:val="003164B0"/>
    <w:rsid w:val="00316593"/>
    <w:rsid w:val="00316B59"/>
    <w:rsid w:val="00316DF7"/>
    <w:rsid w:val="00316F83"/>
    <w:rsid w:val="00317345"/>
    <w:rsid w:val="0031792C"/>
    <w:rsid w:val="00317943"/>
    <w:rsid w:val="00317A41"/>
    <w:rsid w:val="00317B67"/>
    <w:rsid w:val="00317D0A"/>
    <w:rsid w:val="003203FD"/>
    <w:rsid w:val="00321FD9"/>
    <w:rsid w:val="00322C17"/>
    <w:rsid w:val="00323894"/>
    <w:rsid w:val="00324243"/>
    <w:rsid w:val="00325548"/>
    <w:rsid w:val="0032634E"/>
    <w:rsid w:val="0032686A"/>
    <w:rsid w:val="00326D6F"/>
    <w:rsid w:val="00330219"/>
    <w:rsid w:val="00330F92"/>
    <w:rsid w:val="00331778"/>
    <w:rsid w:val="00331D16"/>
    <w:rsid w:val="00332455"/>
    <w:rsid w:val="00333865"/>
    <w:rsid w:val="003338BE"/>
    <w:rsid w:val="003357A9"/>
    <w:rsid w:val="00335FBB"/>
    <w:rsid w:val="0033773A"/>
    <w:rsid w:val="00337D76"/>
    <w:rsid w:val="00340162"/>
    <w:rsid w:val="003416C3"/>
    <w:rsid w:val="00341D13"/>
    <w:rsid w:val="00342197"/>
    <w:rsid w:val="00342671"/>
    <w:rsid w:val="00342A19"/>
    <w:rsid w:val="003433AA"/>
    <w:rsid w:val="00343EB6"/>
    <w:rsid w:val="00343EB8"/>
    <w:rsid w:val="003441F4"/>
    <w:rsid w:val="00344C1D"/>
    <w:rsid w:val="0034534D"/>
    <w:rsid w:val="00345E77"/>
    <w:rsid w:val="003471E5"/>
    <w:rsid w:val="00350065"/>
    <w:rsid w:val="0035035A"/>
    <w:rsid w:val="00351045"/>
    <w:rsid w:val="0035136C"/>
    <w:rsid w:val="00351E0A"/>
    <w:rsid w:val="00352426"/>
    <w:rsid w:val="003532D5"/>
    <w:rsid w:val="003545E9"/>
    <w:rsid w:val="00354F68"/>
    <w:rsid w:val="003550B3"/>
    <w:rsid w:val="003566DD"/>
    <w:rsid w:val="00356951"/>
    <w:rsid w:val="00356FA3"/>
    <w:rsid w:val="00357CE8"/>
    <w:rsid w:val="00357D74"/>
    <w:rsid w:val="00357FA2"/>
    <w:rsid w:val="003606F7"/>
    <w:rsid w:val="00360AAD"/>
    <w:rsid w:val="00362076"/>
    <w:rsid w:val="00362405"/>
    <w:rsid w:val="00362EBE"/>
    <w:rsid w:val="00363A0F"/>
    <w:rsid w:val="003657B9"/>
    <w:rsid w:val="003669C8"/>
    <w:rsid w:val="00367616"/>
    <w:rsid w:val="003706A5"/>
    <w:rsid w:val="00372FC6"/>
    <w:rsid w:val="00373017"/>
    <w:rsid w:val="003733B5"/>
    <w:rsid w:val="00374AC0"/>
    <w:rsid w:val="003752F8"/>
    <w:rsid w:val="0037714B"/>
    <w:rsid w:val="0037725F"/>
    <w:rsid w:val="00380F21"/>
    <w:rsid w:val="00381468"/>
    <w:rsid w:val="003819BB"/>
    <w:rsid w:val="00382CF4"/>
    <w:rsid w:val="00385477"/>
    <w:rsid w:val="003879C8"/>
    <w:rsid w:val="00390A0E"/>
    <w:rsid w:val="00391310"/>
    <w:rsid w:val="003913BF"/>
    <w:rsid w:val="00391B30"/>
    <w:rsid w:val="00391BBA"/>
    <w:rsid w:val="00391ECC"/>
    <w:rsid w:val="003922DB"/>
    <w:rsid w:val="00392353"/>
    <w:rsid w:val="00394A7B"/>
    <w:rsid w:val="00395112"/>
    <w:rsid w:val="00395737"/>
    <w:rsid w:val="00395D60"/>
    <w:rsid w:val="003A000C"/>
    <w:rsid w:val="003A0BE7"/>
    <w:rsid w:val="003A1034"/>
    <w:rsid w:val="003A133A"/>
    <w:rsid w:val="003A2240"/>
    <w:rsid w:val="003A23DB"/>
    <w:rsid w:val="003A2645"/>
    <w:rsid w:val="003A291A"/>
    <w:rsid w:val="003A291C"/>
    <w:rsid w:val="003A2991"/>
    <w:rsid w:val="003A3A7B"/>
    <w:rsid w:val="003A49BB"/>
    <w:rsid w:val="003A68D0"/>
    <w:rsid w:val="003A6CBC"/>
    <w:rsid w:val="003A6F02"/>
    <w:rsid w:val="003A731E"/>
    <w:rsid w:val="003A778A"/>
    <w:rsid w:val="003B006D"/>
    <w:rsid w:val="003B04FE"/>
    <w:rsid w:val="003B11A0"/>
    <w:rsid w:val="003B1434"/>
    <w:rsid w:val="003B148E"/>
    <w:rsid w:val="003B16AE"/>
    <w:rsid w:val="003B1776"/>
    <w:rsid w:val="003B31C0"/>
    <w:rsid w:val="003B3587"/>
    <w:rsid w:val="003B4619"/>
    <w:rsid w:val="003B4AAD"/>
    <w:rsid w:val="003B5DCB"/>
    <w:rsid w:val="003B634C"/>
    <w:rsid w:val="003B6430"/>
    <w:rsid w:val="003B7529"/>
    <w:rsid w:val="003B7CEB"/>
    <w:rsid w:val="003C025B"/>
    <w:rsid w:val="003C0453"/>
    <w:rsid w:val="003C0808"/>
    <w:rsid w:val="003C0D4B"/>
    <w:rsid w:val="003C306C"/>
    <w:rsid w:val="003C40A9"/>
    <w:rsid w:val="003C46BA"/>
    <w:rsid w:val="003C5476"/>
    <w:rsid w:val="003C6CE9"/>
    <w:rsid w:val="003D005D"/>
    <w:rsid w:val="003D0D7F"/>
    <w:rsid w:val="003D0DC7"/>
    <w:rsid w:val="003D25E3"/>
    <w:rsid w:val="003D2C1C"/>
    <w:rsid w:val="003D3795"/>
    <w:rsid w:val="003D48D6"/>
    <w:rsid w:val="003D4AC5"/>
    <w:rsid w:val="003D4AFF"/>
    <w:rsid w:val="003D56A6"/>
    <w:rsid w:val="003D591F"/>
    <w:rsid w:val="003D6195"/>
    <w:rsid w:val="003D6401"/>
    <w:rsid w:val="003D681A"/>
    <w:rsid w:val="003D6E14"/>
    <w:rsid w:val="003D74F8"/>
    <w:rsid w:val="003D74FC"/>
    <w:rsid w:val="003D7B50"/>
    <w:rsid w:val="003E0D6F"/>
    <w:rsid w:val="003E121A"/>
    <w:rsid w:val="003E4151"/>
    <w:rsid w:val="003E46C9"/>
    <w:rsid w:val="003E5777"/>
    <w:rsid w:val="003E69FD"/>
    <w:rsid w:val="003E7293"/>
    <w:rsid w:val="003E7418"/>
    <w:rsid w:val="003E7A74"/>
    <w:rsid w:val="003F040C"/>
    <w:rsid w:val="003F04A0"/>
    <w:rsid w:val="003F1529"/>
    <w:rsid w:val="003F1A04"/>
    <w:rsid w:val="003F256C"/>
    <w:rsid w:val="003F28CE"/>
    <w:rsid w:val="003F38B3"/>
    <w:rsid w:val="003F392A"/>
    <w:rsid w:val="003F398E"/>
    <w:rsid w:val="003F3F02"/>
    <w:rsid w:val="003F514E"/>
    <w:rsid w:val="003F60E3"/>
    <w:rsid w:val="003F6429"/>
    <w:rsid w:val="0040119A"/>
    <w:rsid w:val="00401BEC"/>
    <w:rsid w:val="00401FF5"/>
    <w:rsid w:val="00403132"/>
    <w:rsid w:val="00404219"/>
    <w:rsid w:val="004045D9"/>
    <w:rsid w:val="00405777"/>
    <w:rsid w:val="00405A65"/>
    <w:rsid w:val="00405DD5"/>
    <w:rsid w:val="00406340"/>
    <w:rsid w:val="0040753D"/>
    <w:rsid w:val="00407C29"/>
    <w:rsid w:val="00410E61"/>
    <w:rsid w:val="0041396A"/>
    <w:rsid w:val="00414C7D"/>
    <w:rsid w:val="0041538E"/>
    <w:rsid w:val="004158F5"/>
    <w:rsid w:val="00415A78"/>
    <w:rsid w:val="00416D6F"/>
    <w:rsid w:val="00416E40"/>
    <w:rsid w:val="00417003"/>
    <w:rsid w:val="004201B7"/>
    <w:rsid w:val="004221FC"/>
    <w:rsid w:val="004228CA"/>
    <w:rsid w:val="00422CA9"/>
    <w:rsid w:val="00423032"/>
    <w:rsid w:val="0042320C"/>
    <w:rsid w:val="0042537E"/>
    <w:rsid w:val="00425722"/>
    <w:rsid w:val="00431575"/>
    <w:rsid w:val="00431749"/>
    <w:rsid w:val="004326D5"/>
    <w:rsid w:val="00432B7D"/>
    <w:rsid w:val="00433619"/>
    <w:rsid w:val="00435503"/>
    <w:rsid w:val="00435A67"/>
    <w:rsid w:val="0043694A"/>
    <w:rsid w:val="00436981"/>
    <w:rsid w:val="00436F4F"/>
    <w:rsid w:val="004400D4"/>
    <w:rsid w:val="004401A2"/>
    <w:rsid w:val="00440561"/>
    <w:rsid w:val="004412BB"/>
    <w:rsid w:val="004416F0"/>
    <w:rsid w:val="00441D93"/>
    <w:rsid w:val="00441FB8"/>
    <w:rsid w:val="004423B8"/>
    <w:rsid w:val="00442FD6"/>
    <w:rsid w:val="00443585"/>
    <w:rsid w:val="00443AAE"/>
    <w:rsid w:val="00443ACC"/>
    <w:rsid w:val="00444207"/>
    <w:rsid w:val="00444479"/>
    <w:rsid w:val="0044581D"/>
    <w:rsid w:val="00446B0F"/>
    <w:rsid w:val="004534E9"/>
    <w:rsid w:val="00453D82"/>
    <w:rsid w:val="00453DBE"/>
    <w:rsid w:val="00453E7C"/>
    <w:rsid w:val="00455EF8"/>
    <w:rsid w:val="00456D84"/>
    <w:rsid w:val="00460606"/>
    <w:rsid w:val="004607A5"/>
    <w:rsid w:val="00461D88"/>
    <w:rsid w:val="00461ED1"/>
    <w:rsid w:val="00462234"/>
    <w:rsid w:val="00462F41"/>
    <w:rsid w:val="004634D9"/>
    <w:rsid w:val="0046373D"/>
    <w:rsid w:val="00463A8C"/>
    <w:rsid w:val="00463B44"/>
    <w:rsid w:val="00464B75"/>
    <w:rsid w:val="00464C8F"/>
    <w:rsid w:val="00464D84"/>
    <w:rsid w:val="0046599C"/>
    <w:rsid w:val="004661C4"/>
    <w:rsid w:val="00469020"/>
    <w:rsid w:val="00470630"/>
    <w:rsid w:val="00471167"/>
    <w:rsid w:val="00471447"/>
    <w:rsid w:val="00471B74"/>
    <w:rsid w:val="00472247"/>
    <w:rsid w:val="0047234B"/>
    <w:rsid w:val="00472B93"/>
    <w:rsid w:val="00474741"/>
    <w:rsid w:val="004749E9"/>
    <w:rsid w:val="00475A21"/>
    <w:rsid w:val="00480FFA"/>
    <w:rsid w:val="004815B5"/>
    <w:rsid w:val="00481646"/>
    <w:rsid w:val="00481BCB"/>
    <w:rsid w:val="00481EBC"/>
    <w:rsid w:val="00482819"/>
    <w:rsid w:val="00482E13"/>
    <w:rsid w:val="00483A23"/>
    <w:rsid w:val="004846EF"/>
    <w:rsid w:val="00485120"/>
    <w:rsid w:val="004857C8"/>
    <w:rsid w:val="00485CBA"/>
    <w:rsid w:val="00486790"/>
    <w:rsid w:val="00486E3F"/>
    <w:rsid w:val="004871DD"/>
    <w:rsid w:val="00487DA4"/>
    <w:rsid w:val="00490882"/>
    <w:rsid w:val="00490F2A"/>
    <w:rsid w:val="004916D5"/>
    <w:rsid w:val="0049268B"/>
    <w:rsid w:val="00495E47"/>
    <w:rsid w:val="004968BB"/>
    <w:rsid w:val="00496A99"/>
    <w:rsid w:val="00496C65"/>
    <w:rsid w:val="00497985"/>
    <w:rsid w:val="00497AF6"/>
    <w:rsid w:val="004A0420"/>
    <w:rsid w:val="004A23CF"/>
    <w:rsid w:val="004A381C"/>
    <w:rsid w:val="004A3B4A"/>
    <w:rsid w:val="004A4AD9"/>
    <w:rsid w:val="004A4D71"/>
    <w:rsid w:val="004A68AC"/>
    <w:rsid w:val="004A6A03"/>
    <w:rsid w:val="004A70ED"/>
    <w:rsid w:val="004A791A"/>
    <w:rsid w:val="004A7DD2"/>
    <w:rsid w:val="004B0426"/>
    <w:rsid w:val="004B0FA3"/>
    <w:rsid w:val="004B2117"/>
    <w:rsid w:val="004B215D"/>
    <w:rsid w:val="004B2551"/>
    <w:rsid w:val="004B25D5"/>
    <w:rsid w:val="004B2975"/>
    <w:rsid w:val="004B367B"/>
    <w:rsid w:val="004B48F1"/>
    <w:rsid w:val="004B4EE2"/>
    <w:rsid w:val="004B5878"/>
    <w:rsid w:val="004B5D6C"/>
    <w:rsid w:val="004B6410"/>
    <w:rsid w:val="004B69E1"/>
    <w:rsid w:val="004B6FD9"/>
    <w:rsid w:val="004B7386"/>
    <w:rsid w:val="004C03F4"/>
    <w:rsid w:val="004C0715"/>
    <w:rsid w:val="004C079E"/>
    <w:rsid w:val="004C1120"/>
    <w:rsid w:val="004C1E49"/>
    <w:rsid w:val="004C23A2"/>
    <w:rsid w:val="004C2BD0"/>
    <w:rsid w:val="004C2F88"/>
    <w:rsid w:val="004C3489"/>
    <w:rsid w:val="004C35EE"/>
    <w:rsid w:val="004C3BB4"/>
    <w:rsid w:val="004C3CD5"/>
    <w:rsid w:val="004C58A0"/>
    <w:rsid w:val="004C6215"/>
    <w:rsid w:val="004C6282"/>
    <w:rsid w:val="004C6CA8"/>
    <w:rsid w:val="004C7663"/>
    <w:rsid w:val="004D0EBF"/>
    <w:rsid w:val="004D105C"/>
    <w:rsid w:val="004D1124"/>
    <w:rsid w:val="004D150F"/>
    <w:rsid w:val="004D15B9"/>
    <w:rsid w:val="004D2930"/>
    <w:rsid w:val="004D35BF"/>
    <w:rsid w:val="004D3F0C"/>
    <w:rsid w:val="004D4F60"/>
    <w:rsid w:val="004D5CC8"/>
    <w:rsid w:val="004D5F7A"/>
    <w:rsid w:val="004D67B5"/>
    <w:rsid w:val="004D6A96"/>
    <w:rsid w:val="004D72A8"/>
    <w:rsid w:val="004D795B"/>
    <w:rsid w:val="004E03F2"/>
    <w:rsid w:val="004E168F"/>
    <w:rsid w:val="004E2A40"/>
    <w:rsid w:val="004E349F"/>
    <w:rsid w:val="004E3636"/>
    <w:rsid w:val="004E36BE"/>
    <w:rsid w:val="004E3716"/>
    <w:rsid w:val="004E4185"/>
    <w:rsid w:val="004E5049"/>
    <w:rsid w:val="004E51D9"/>
    <w:rsid w:val="004E56D9"/>
    <w:rsid w:val="004E573F"/>
    <w:rsid w:val="004E5BAE"/>
    <w:rsid w:val="004E7D22"/>
    <w:rsid w:val="004F0AFA"/>
    <w:rsid w:val="004F17F3"/>
    <w:rsid w:val="004F2678"/>
    <w:rsid w:val="004F4B85"/>
    <w:rsid w:val="004F5CC2"/>
    <w:rsid w:val="004F6046"/>
    <w:rsid w:val="004F6080"/>
    <w:rsid w:val="004F6A72"/>
    <w:rsid w:val="0050029F"/>
    <w:rsid w:val="005004CD"/>
    <w:rsid w:val="00501D3C"/>
    <w:rsid w:val="00501FF4"/>
    <w:rsid w:val="00502011"/>
    <w:rsid w:val="00503840"/>
    <w:rsid w:val="00503AC3"/>
    <w:rsid w:val="0050412F"/>
    <w:rsid w:val="00504427"/>
    <w:rsid w:val="00505D30"/>
    <w:rsid w:val="005070C7"/>
    <w:rsid w:val="005072C4"/>
    <w:rsid w:val="00507E8C"/>
    <w:rsid w:val="00510FBF"/>
    <w:rsid w:val="00512009"/>
    <w:rsid w:val="00512527"/>
    <w:rsid w:val="00512557"/>
    <w:rsid w:val="00512A11"/>
    <w:rsid w:val="00512DB2"/>
    <w:rsid w:val="00512DE3"/>
    <w:rsid w:val="005133E7"/>
    <w:rsid w:val="00513C6A"/>
    <w:rsid w:val="00515D82"/>
    <w:rsid w:val="00516854"/>
    <w:rsid w:val="00517576"/>
    <w:rsid w:val="00520359"/>
    <w:rsid w:val="005207AD"/>
    <w:rsid w:val="0052241B"/>
    <w:rsid w:val="00522C67"/>
    <w:rsid w:val="00522F10"/>
    <w:rsid w:val="00523404"/>
    <w:rsid w:val="00523899"/>
    <w:rsid w:val="00524B80"/>
    <w:rsid w:val="005254D3"/>
    <w:rsid w:val="005259D2"/>
    <w:rsid w:val="00525DD2"/>
    <w:rsid w:val="005264C1"/>
    <w:rsid w:val="00526846"/>
    <w:rsid w:val="00526CE2"/>
    <w:rsid w:val="00527C06"/>
    <w:rsid w:val="00530179"/>
    <w:rsid w:val="005303B7"/>
    <w:rsid w:val="0053042B"/>
    <w:rsid w:val="00530567"/>
    <w:rsid w:val="00530D3A"/>
    <w:rsid w:val="0053212D"/>
    <w:rsid w:val="00532BD8"/>
    <w:rsid w:val="00533069"/>
    <w:rsid w:val="005347EB"/>
    <w:rsid w:val="005354B8"/>
    <w:rsid w:val="0053552D"/>
    <w:rsid w:val="00536408"/>
    <w:rsid w:val="0053681E"/>
    <w:rsid w:val="00536D8D"/>
    <w:rsid w:val="00536FD2"/>
    <w:rsid w:val="00537534"/>
    <w:rsid w:val="00541269"/>
    <w:rsid w:val="00542528"/>
    <w:rsid w:val="005429D2"/>
    <w:rsid w:val="00542E01"/>
    <w:rsid w:val="00543BF3"/>
    <w:rsid w:val="00544227"/>
    <w:rsid w:val="00544494"/>
    <w:rsid w:val="00544BDE"/>
    <w:rsid w:val="00546E15"/>
    <w:rsid w:val="0054780B"/>
    <w:rsid w:val="00547E34"/>
    <w:rsid w:val="00550311"/>
    <w:rsid w:val="005509A9"/>
    <w:rsid w:val="00550EEF"/>
    <w:rsid w:val="00552176"/>
    <w:rsid w:val="00552DAB"/>
    <w:rsid w:val="005539F9"/>
    <w:rsid w:val="00554115"/>
    <w:rsid w:val="00554A46"/>
    <w:rsid w:val="00554F1E"/>
    <w:rsid w:val="005553A7"/>
    <w:rsid w:val="00555922"/>
    <w:rsid w:val="00555BAB"/>
    <w:rsid w:val="00555F90"/>
    <w:rsid w:val="00556E30"/>
    <w:rsid w:val="0056036C"/>
    <w:rsid w:val="00561A7D"/>
    <w:rsid w:val="00561D66"/>
    <w:rsid w:val="005620FC"/>
    <w:rsid w:val="00562276"/>
    <w:rsid w:val="00562875"/>
    <w:rsid w:val="00562CE1"/>
    <w:rsid w:val="00562D21"/>
    <w:rsid w:val="0056357D"/>
    <w:rsid w:val="005636D1"/>
    <w:rsid w:val="00565CBE"/>
    <w:rsid w:val="005670B0"/>
    <w:rsid w:val="00567DCD"/>
    <w:rsid w:val="00567E57"/>
    <w:rsid w:val="0057186F"/>
    <w:rsid w:val="00571F89"/>
    <w:rsid w:val="005724A9"/>
    <w:rsid w:val="00572B7D"/>
    <w:rsid w:val="00573E20"/>
    <w:rsid w:val="005750F4"/>
    <w:rsid w:val="00576913"/>
    <w:rsid w:val="0057715D"/>
    <w:rsid w:val="005772E3"/>
    <w:rsid w:val="00577A27"/>
    <w:rsid w:val="00580F73"/>
    <w:rsid w:val="00581E95"/>
    <w:rsid w:val="00581EDE"/>
    <w:rsid w:val="00582172"/>
    <w:rsid w:val="00582254"/>
    <w:rsid w:val="00582508"/>
    <w:rsid w:val="00582597"/>
    <w:rsid w:val="005825DD"/>
    <w:rsid w:val="00582CDE"/>
    <w:rsid w:val="005836A7"/>
    <w:rsid w:val="00585501"/>
    <w:rsid w:val="0058709C"/>
    <w:rsid w:val="00587381"/>
    <w:rsid w:val="00587DBE"/>
    <w:rsid w:val="005906B6"/>
    <w:rsid w:val="00592DB4"/>
    <w:rsid w:val="00592EFE"/>
    <w:rsid w:val="00593DEB"/>
    <w:rsid w:val="005953B1"/>
    <w:rsid w:val="00596286"/>
    <w:rsid w:val="00596BB4"/>
    <w:rsid w:val="00597793"/>
    <w:rsid w:val="00597B2A"/>
    <w:rsid w:val="005A131F"/>
    <w:rsid w:val="005A1F9A"/>
    <w:rsid w:val="005A25E1"/>
    <w:rsid w:val="005A2CE9"/>
    <w:rsid w:val="005A2E39"/>
    <w:rsid w:val="005A3F01"/>
    <w:rsid w:val="005A422F"/>
    <w:rsid w:val="005A49E0"/>
    <w:rsid w:val="005A5DE9"/>
    <w:rsid w:val="005A6151"/>
    <w:rsid w:val="005A6E81"/>
    <w:rsid w:val="005A74ED"/>
    <w:rsid w:val="005A7534"/>
    <w:rsid w:val="005B11B0"/>
    <w:rsid w:val="005B1EC1"/>
    <w:rsid w:val="005B22DC"/>
    <w:rsid w:val="005B2B8E"/>
    <w:rsid w:val="005B33D0"/>
    <w:rsid w:val="005B4271"/>
    <w:rsid w:val="005B4E87"/>
    <w:rsid w:val="005B55E2"/>
    <w:rsid w:val="005B5702"/>
    <w:rsid w:val="005B60B3"/>
    <w:rsid w:val="005B6857"/>
    <w:rsid w:val="005B7015"/>
    <w:rsid w:val="005C02AC"/>
    <w:rsid w:val="005C0558"/>
    <w:rsid w:val="005C0DBC"/>
    <w:rsid w:val="005C0F54"/>
    <w:rsid w:val="005C12DC"/>
    <w:rsid w:val="005C1CD1"/>
    <w:rsid w:val="005C21AE"/>
    <w:rsid w:val="005C31B9"/>
    <w:rsid w:val="005C39D5"/>
    <w:rsid w:val="005C5623"/>
    <w:rsid w:val="005C5722"/>
    <w:rsid w:val="005C5C2D"/>
    <w:rsid w:val="005C759B"/>
    <w:rsid w:val="005D008F"/>
    <w:rsid w:val="005D032E"/>
    <w:rsid w:val="005D1687"/>
    <w:rsid w:val="005D2A58"/>
    <w:rsid w:val="005D2ADD"/>
    <w:rsid w:val="005D2D57"/>
    <w:rsid w:val="005D346C"/>
    <w:rsid w:val="005D3B7E"/>
    <w:rsid w:val="005D3E93"/>
    <w:rsid w:val="005D4125"/>
    <w:rsid w:val="005D440C"/>
    <w:rsid w:val="005D503A"/>
    <w:rsid w:val="005D5D8A"/>
    <w:rsid w:val="005D72C2"/>
    <w:rsid w:val="005D7380"/>
    <w:rsid w:val="005E09A1"/>
    <w:rsid w:val="005E0F40"/>
    <w:rsid w:val="005E1B7F"/>
    <w:rsid w:val="005E2C40"/>
    <w:rsid w:val="005E2E8C"/>
    <w:rsid w:val="005E3385"/>
    <w:rsid w:val="005E369E"/>
    <w:rsid w:val="005E6788"/>
    <w:rsid w:val="005E7019"/>
    <w:rsid w:val="005F02BA"/>
    <w:rsid w:val="005F1309"/>
    <w:rsid w:val="005F14EB"/>
    <w:rsid w:val="005F1847"/>
    <w:rsid w:val="005F18E7"/>
    <w:rsid w:val="005F3BF9"/>
    <w:rsid w:val="005F4047"/>
    <w:rsid w:val="005F473B"/>
    <w:rsid w:val="005F4955"/>
    <w:rsid w:val="005F5686"/>
    <w:rsid w:val="005F56FF"/>
    <w:rsid w:val="005F58B7"/>
    <w:rsid w:val="005F59BE"/>
    <w:rsid w:val="005F6095"/>
    <w:rsid w:val="005F6DE3"/>
    <w:rsid w:val="005F7091"/>
    <w:rsid w:val="005F759F"/>
    <w:rsid w:val="005F7916"/>
    <w:rsid w:val="006009D1"/>
    <w:rsid w:val="00600A0B"/>
    <w:rsid w:val="006024C4"/>
    <w:rsid w:val="0060333C"/>
    <w:rsid w:val="0060348C"/>
    <w:rsid w:val="0060422F"/>
    <w:rsid w:val="00605434"/>
    <w:rsid w:val="00605C67"/>
    <w:rsid w:val="00606122"/>
    <w:rsid w:val="0060647A"/>
    <w:rsid w:val="00607AA0"/>
    <w:rsid w:val="0060D692"/>
    <w:rsid w:val="0061147A"/>
    <w:rsid w:val="00611A0F"/>
    <w:rsid w:val="00612BD4"/>
    <w:rsid w:val="00613831"/>
    <w:rsid w:val="00613B76"/>
    <w:rsid w:val="00613D86"/>
    <w:rsid w:val="00614095"/>
    <w:rsid w:val="006151CD"/>
    <w:rsid w:val="00616CC2"/>
    <w:rsid w:val="00620AD3"/>
    <w:rsid w:val="00620FA7"/>
    <w:rsid w:val="006224D9"/>
    <w:rsid w:val="0062279F"/>
    <w:rsid w:val="006227A9"/>
    <w:rsid w:val="00622F47"/>
    <w:rsid w:val="00624425"/>
    <w:rsid w:val="006247CB"/>
    <w:rsid w:val="00624C33"/>
    <w:rsid w:val="00624DE8"/>
    <w:rsid w:val="006253F5"/>
    <w:rsid w:val="006260E0"/>
    <w:rsid w:val="006268CC"/>
    <w:rsid w:val="006276F4"/>
    <w:rsid w:val="00630192"/>
    <w:rsid w:val="00630337"/>
    <w:rsid w:val="00630418"/>
    <w:rsid w:val="00633314"/>
    <w:rsid w:val="00633A56"/>
    <w:rsid w:val="00633E3E"/>
    <w:rsid w:val="00634BC4"/>
    <w:rsid w:val="00635BB0"/>
    <w:rsid w:val="0063718A"/>
    <w:rsid w:val="00642332"/>
    <w:rsid w:val="00642ADF"/>
    <w:rsid w:val="00642B43"/>
    <w:rsid w:val="0064349A"/>
    <w:rsid w:val="0064359C"/>
    <w:rsid w:val="0064365F"/>
    <w:rsid w:val="006439E5"/>
    <w:rsid w:val="00644A34"/>
    <w:rsid w:val="00645FF4"/>
    <w:rsid w:val="0064767E"/>
    <w:rsid w:val="00647FF8"/>
    <w:rsid w:val="00650BCA"/>
    <w:rsid w:val="00650C33"/>
    <w:rsid w:val="00650E79"/>
    <w:rsid w:val="006516B5"/>
    <w:rsid w:val="00651E5D"/>
    <w:rsid w:val="006523FA"/>
    <w:rsid w:val="00652A56"/>
    <w:rsid w:val="006540F5"/>
    <w:rsid w:val="006548A7"/>
    <w:rsid w:val="006548EE"/>
    <w:rsid w:val="00654B4B"/>
    <w:rsid w:val="00655882"/>
    <w:rsid w:val="00655916"/>
    <w:rsid w:val="006564B2"/>
    <w:rsid w:val="00656931"/>
    <w:rsid w:val="00656A86"/>
    <w:rsid w:val="00657B6F"/>
    <w:rsid w:val="00657E83"/>
    <w:rsid w:val="0066086C"/>
    <w:rsid w:val="006611D7"/>
    <w:rsid w:val="00661B76"/>
    <w:rsid w:val="00661F95"/>
    <w:rsid w:val="00661FE6"/>
    <w:rsid w:val="00662B56"/>
    <w:rsid w:val="00663934"/>
    <w:rsid w:val="00663A36"/>
    <w:rsid w:val="00664508"/>
    <w:rsid w:val="006647BA"/>
    <w:rsid w:val="006653AC"/>
    <w:rsid w:val="00666012"/>
    <w:rsid w:val="00667CC8"/>
    <w:rsid w:val="006707C3"/>
    <w:rsid w:val="00671EA0"/>
    <w:rsid w:val="00671FA4"/>
    <w:rsid w:val="00672330"/>
    <w:rsid w:val="00672823"/>
    <w:rsid w:val="00673FEB"/>
    <w:rsid w:val="006742A8"/>
    <w:rsid w:val="006742FD"/>
    <w:rsid w:val="00674BFE"/>
    <w:rsid w:val="00674F69"/>
    <w:rsid w:val="00675A0E"/>
    <w:rsid w:val="00675C6F"/>
    <w:rsid w:val="00676717"/>
    <w:rsid w:val="0067692B"/>
    <w:rsid w:val="00676C20"/>
    <w:rsid w:val="00676CA8"/>
    <w:rsid w:val="00677232"/>
    <w:rsid w:val="006779E6"/>
    <w:rsid w:val="00677C4A"/>
    <w:rsid w:val="006812AD"/>
    <w:rsid w:val="0068174B"/>
    <w:rsid w:val="0068175F"/>
    <w:rsid w:val="006824C5"/>
    <w:rsid w:val="0068279F"/>
    <w:rsid w:val="00684708"/>
    <w:rsid w:val="00684A50"/>
    <w:rsid w:val="0068543A"/>
    <w:rsid w:val="006855C2"/>
    <w:rsid w:val="00685743"/>
    <w:rsid w:val="00686608"/>
    <w:rsid w:val="00686B4C"/>
    <w:rsid w:val="00686CD0"/>
    <w:rsid w:val="00686CD1"/>
    <w:rsid w:val="0068D545"/>
    <w:rsid w:val="006900F4"/>
    <w:rsid w:val="00690667"/>
    <w:rsid w:val="006938F0"/>
    <w:rsid w:val="006955B9"/>
    <w:rsid w:val="00695938"/>
    <w:rsid w:val="006965DB"/>
    <w:rsid w:val="00696E5F"/>
    <w:rsid w:val="00696FE3"/>
    <w:rsid w:val="0069768B"/>
    <w:rsid w:val="00697BAC"/>
    <w:rsid w:val="006A039B"/>
    <w:rsid w:val="006A15F2"/>
    <w:rsid w:val="006A1ED3"/>
    <w:rsid w:val="006A1F5B"/>
    <w:rsid w:val="006A2580"/>
    <w:rsid w:val="006A2850"/>
    <w:rsid w:val="006A2A41"/>
    <w:rsid w:val="006A2B64"/>
    <w:rsid w:val="006A32AE"/>
    <w:rsid w:val="006A59C1"/>
    <w:rsid w:val="006A601E"/>
    <w:rsid w:val="006A6C15"/>
    <w:rsid w:val="006A6F80"/>
    <w:rsid w:val="006A6FB5"/>
    <w:rsid w:val="006B0220"/>
    <w:rsid w:val="006B120B"/>
    <w:rsid w:val="006B30C0"/>
    <w:rsid w:val="006B3E6F"/>
    <w:rsid w:val="006B4148"/>
    <w:rsid w:val="006B485F"/>
    <w:rsid w:val="006B4AF7"/>
    <w:rsid w:val="006B701B"/>
    <w:rsid w:val="006B79DA"/>
    <w:rsid w:val="006C02A3"/>
    <w:rsid w:val="006C22C1"/>
    <w:rsid w:val="006C23AB"/>
    <w:rsid w:val="006C343B"/>
    <w:rsid w:val="006C47BC"/>
    <w:rsid w:val="006C488E"/>
    <w:rsid w:val="006C49F2"/>
    <w:rsid w:val="006C4ABD"/>
    <w:rsid w:val="006C4D00"/>
    <w:rsid w:val="006C5483"/>
    <w:rsid w:val="006C56D0"/>
    <w:rsid w:val="006C5C20"/>
    <w:rsid w:val="006C5C4E"/>
    <w:rsid w:val="006C63DD"/>
    <w:rsid w:val="006C77BF"/>
    <w:rsid w:val="006D0354"/>
    <w:rsid w:val="006D056C"/>
    <w:rsid w:val="006D07D5"/>
    <w:rsid w:val="006D0BC5"/>
    <w:rsid w:val="006D0DAB"/>
    <w:rsid w:val="006D1450"/>
    <w:rsid w:val="006D152D"/>
    <w:rsid w:val="006D25F0"/>
    <w:rsid w:val="006D35AC"/>
    <w:rsid w:val="006D3CEB"/>
    <w:rsid w:val="006D48CE"/>
    <w:rsid w:val="006D4FD4"/>
    <w:rsid w:val="006D552D"/>
    <w:rsid w:val="006D5986"/>
    <w:rsid w:val="006D63F2"/>
    <w:rsid w:val="006D6D04"/>
    <w:rsid w:val="006D779A"/>
    <w:rsid w:val="006D7EB9"/>
    <w:rsid w:val="006E0646"/>
    <w:rsid w:val="006E1150"/>
    <w:rsid w:val="006E183B"/>
    <w:rsid w:val="006E2460"/>
    <w:rsid w:val="006E27CA"/>
    <w:rsid w:val="006E3250"/>
    <w:rsid w:val="006E3B34"/>
    <w:rsid w:val="006E4433"/>
    <w:rsid w:val="006E5C3F"/>
    <w:rsid w:val="006E6745"/>
    <w:rsid w:val="006E784C"/>
    <w:rsid w:val="006F10F3"/>
    <w:rsid w:val="006F11DD"/>
    <w:rsid w:val="006F1238"/>
    <w:rsid w:val="006F1912"/>
    <w:rsid w:val="006F21E8"/>
    <w:rsid w:val="006F2507"/>
    <w:rsid w:val="006F3E8A"/>
    <w:rsid w:val="006F41EC"/>
    <w:rsid w:val="006F435B"/>
    <w:rsid w:val="006F4DFF"/>
    <w:rsid w:val="006F5A10"/>
    <w:rsid w:val="006F6284"/>
    <w:rsid w:val="006F7675"/>
    <w:rsid w:val="006F7701"/>
    <w:rsid w:val="006F7D9E"/>
    <w:rsid w:val="006F7E49"/>
    <w:rsid w:val="006F7EC1"/>
    <w:rsid w:val="007003E3"/>
    <w:rsid w:val="007025AB"/>
    <w:rsid w:val="00703047"/>
    <w:rsid w:val="0070455F"/>
    <w:rsid w:val="007045B1"/>
    <w:rsid w:val="00704803"/>
    <w:rsid w:val="00706018"/>
    <w:rsid w:val="00706455"/>
    <w:rsid w:val="00707366"/>
    <w:rsid w:val="00711BBA"/>
    <w:rsid w:val="00712925"/>
    <w:rsid w:val="00712EA5"/>
    <w:rsid w:val="00712F37"/>
    <w:rsid w:val="00713A84"/>
    <w:rsid w:val="00713F96"/>
    <w:rsid w:val="007159E1"/>
    <w:rsid w:val="00715EA3"/>
    <w:rsid w:val="00715F2B"/>
    <w:rsid w:val="00716748"/>
    <w:rsid w:val="007169A5"/>
    <w:rsid w:val="00716C04"/>
    <w:rsid w:val="00717D94"/>
    <w:rsid w:val="00721C79"/>
    <w:rsid w:val="00722AC8"/>
    <w:rsid w:val="00722D54"/>
    <w:rsid w:val="0072432B"/>
    <w:rsid w:val="0072588E"/>
    <w:rsid w:val="00725BEA"/>
    <w:rsid w:val="00725F97"/>
    <w:rsid w:val="00726917"/>
    <w:rsid w:val="00727618"/>
    <w:rsid w:val="00727B56"/>
    <w:rsid w:val="007301CB"/>
    <w:rsid w:val="007315C3"/>
    <w:rsid w:val="00731AF9"/>
    <w:rsid w:val="00732241"/>
    <w:rsid w:val="0073267F"/>
    <w:rsid w:val="007333B1"/>
    <w:rsid w:val="00733925"/>
    <w:rsid w:val="007352E0"/>
    <w:rsid w:val="007359F5"/>
    <w:rsid w:val="007361D1"/>
    <w:rsid w:val="00740318"/>
    <w:rsid w:val="00740D0F"/>
    <w:rsid w:val="00741746"/>
    <w:rsid w:val="00742E66"/>
    <w:rsid w:val="00743A14"/>
    <w:rsid w:val="00743E82"/>
    <w:rsid w:val="00744C95"/>
    <w:rsid w:val="00745F95"/>
    <w:rsid w:val="00746C18"/>
    <w:rsid w:val="00746DDD"/>
    <w:rsid w:val="0074781B"/>
    <w:rsid w:val="007502C3"/>
    <w:rsid w:val="0075045D"/>
    <w:rsid w:val="0075085A"/>
    <w:rsid w:val="00750B11"/>
    <w:rsid w:val="00751A79"/>
    <w:rsid w:val="00751F75"/>
    <w:rsid w:val="00752CDC"/>
    <w:rsid w:val="00753580"/>
    <w:rsid w:val="00753FED"/>
    <w:rsid w:val="0075435C"/>
    <w:rsid w:val="00755BCE"/>
    <w:rsid w:val="007562DD"/>
    <w:rsid w:val="007568EC"/>
    <w:rsid w:val="00756C9D"/>
    <w:rsid w:val="00757B70"/>
    <w:rsid w:val="00757D1C"/>
    <w:rsid w:val="007622D9"/>
    <w:rsid w:val="00762D72"/>
    <w:rsid w:val="00762FA2"/>
    <w:rsid w:val="00763AF3"/>
    <w:rsid w:val="00763CF9"/>
    <w:rsid w:val="007641FE"/>
    <w:rsid w:val="007660BA"/>
    <w:rsid w:val="007665A5"/>
    <w:rsid w:val="00767088"/>
    <w:rsid w:val="00767C73"/>
    <w:rsid w:val="0077025D"/>
    <w:rsid w:val="00770329"/>
    <w:rsid w:val="007716A8"/>
    <w:rsid w:val="00771D9B"/>
    <w:rsid w:val="00773E91"/>
    <w:rsid w:val="00773FE7"/>
    <w:rsid w:val="0077422B"/>
    <w:rsid w:val="00775181"/>
    <w:rsid w:val="00775992"/>
    <w:rsid w:val="00775E08"/>
    <w:rsid w:val="00780A00"/>
    <w:rsid w:val="00780B9D"/>
    <w:rsid w:val="00781444"/>
    <w:rsid w:val="00784247"/>
    <w:rsid w:val="00784477"/>
    <w:rsid w:val="00786209"/>
    <w:rsid w:val="00786EDB"/>
    <w:rsid w:val="00787A4C"/>
    <w:rsid w:val="00787ACA"/>
    <w:rsid w:val="00787ED3"/>
    <w:rsid w:val="0079007D"/>
    <w:rsid w:val="00791401"/>
    <w:rsid w:val="007915C5"/>
    <w:rsid w:val="007917D5"/>
    <w:rsid w:val="007923EF"/>
    <w:rsid w:val="007930ED"/>
    <w:rsid w:val="0079464C"/>
    <w:rsid w:val="00796F2B"/>
    <w:rsid w:val="0079726E"/>
    <w:rsid w:val="007974A7"/>
    <w:rsid w:val="00797885"/>
    <w:rsid w:val="00797CA0"/>
    <w:rsid w:val="007A063D"/>
    <w:rsid w:val="007A0853"/>
    <w:rsid w:val="007A2909"/>
    <w:rsid w:val="007A2C9D"/>
    <w:rsid w:val="007A2CA8"/>
    <w:rsid w:val="007A397C"/>
    <w:rsid w:val="007A545B"/>
    <w:rsid w:val="007A5472"/>
    <w:rsid w:val="007A61D3"/>
    <w:rsid w:val="007AC8B9"/>
    <w:rsid w:val="007B011C"/>
    <w:rsid w:val="007B0A69"/>
    <w:rsid w:val="007B0FC7"/>
    <w:rsid w:val="007B1542"/>
    <w:rsid w:val="007B1F5D"/>
    <w:rsid w:val="007B2167"/>
    <w:rsid w:val="007B21BD"/>
    <w:rsid w:val="007B245D"/>
    <w:rsid w:val="007B24E7"/>
    <w:rsid w:val="007B36FB"/>
    <w:rsid w:val="007B3D03"/>
    <w:rsid w:val="007B53D1"/>
    <w:rsid w:val="007B5981"/>
    <w:rsid w:val="007B5BC7"/>
    <w:rsid w:val="007B6483"/>
    <w:rsid w:val="007B6896"/>
    <w:rsid w:val="007B68C6"/>
    <w:rsid w:val="007C07B4"/>
    <w:rsid w:val="007C1890"/>
    <w:rsid w:val="007C2344"/>
    <w:rsid w:val="007C2EC6"/>
    <w:rsid w:val="007C3046"/>
    <w:rsid w:val="007C3300"/>
    <w:rsid w:val="007C33A8"/>
    <w:rsid w:val="007C3464"/>
    <w:rsid w:val="007C34DA"/>
    <w:rsid w:val="007C3925"/>
    <w:rsid w:val="007C41D3"/>
    <w:rsid w:val="007C48BB"/>
    <w:rsid w:val="007C58F6"/>
    <w:rsid w:val="007C68A8"/>
    <w:rsid w:val="007C7E53"/>
    <w:rsid w:val="007C7F5A"/>
    <w:rsid w:val="007D06F3"/>
    <w:rsid w:val="007D076B"/>
    <w:rsid w:val="007D1469"/>
    <w:rsid w:val="007D1C2F"/>
    <w:rsid w:val="007D21C2"/>
    <w:rsid w:val="007D2B1A"/>
    <w:rsid w:val="007D4491"/>
    <w:rsid w:val="007D4C0D"/>
    <w:rsid w:val="007D561D"/>
    <w:rsid w:val="007D67B6"/>
    <w:rsid w:val="007D6909"/>
    <w:rsid w:val="007D7239"/>
    <w:rsid w:val="007D762F"/>
    <w:rsid w:val="007E0FE6"/>
    <w:rsid w:val="007E167D"/>
    <w:rsid w:val="007E16E5"/>
    <w:rsid w:val="007E3130"/>
    <w:rsid w:val="007E35B3"/>
    <w:rsid w:val="007E3F51"/>
    <w:rsid w:val="007E46CD"/>
    <w:rsid w:val="007E5269"/>
    <w:rsid w:val="007E5A97"/>
    <w:rsid w:val="007E6F1F"/>
    <w:rsid w:val="007E7D50"/>
    <w:rsid w:val="007E7ED3"/>
    <w:rsid w:val="007F02AC"/>
    <w:rsid w:val="007F0608"/>
    <w:rsid w:val="007F1854"/>
    <w:rsid w:val="007F26F0"/>
    <w:rsid w:val="007F28FF"/>
    <w:rsid w:val="007F2BE6"/>
    <w:rsid w:val="007F3382"/>
    <w:rsid w:val="007F3D07"/>
    <w:rsid w:val="007F426F"/>
    <w:rsid w:val="007F4F4B"/>
    <w:rsid w:val="007F5547"/>
    <w:rsid w:val="007F6039"/>
    <w:rsid w:val="007F618C"/>
    <w:rsid w:val="007F633A"/>
    <w:rsid w:val="007F65CE"/>
    <w:rsid w:val="007F7072"/>
    <w:rsid w:val="007F7691"/>
    <w:rsid w:val="0080074D"/>
    <w:rsid w:val="008011E1"/>
    <w:rsid w:val="00801C1B"/>
    <w:rsid w:val="00802006"/>
    <w:rsid w:val="00802DCA"/>
    <w:rsid w:val="00803204"/>
    <w:rsid w:val="00803CAC"/>
    <w:rsid w:val="00804754"/>
    <w:rsid w:val="0080477C"/>
    <w:rsid w:val="00804A56"/>
    <w:rsid w:val="00804BBD"/>
    <w:rsid w:val="00806CB1"/>
    <w:rsid w:val="0080751D"/>
    <w:rsid w:val="00810144"/>
    <w:rsid w:val="008103D0"/>
    <w:rsid w:val="00811472"/>
    <w:rsid w:val="008114CA"/>
    <w:rsid w:val="00811E30"/>
    <w:rsid w:val="008123A8"/>
    <w:rsid w:val="00812ACB"/>
    <w:rsid w:val="0081309A"/>
    <w:rsid w:val="008131E7"/>
    <w:rsid w:val="00813238"/>
    <w:rsid w:val="00813609"/>
    <w:rsid w:val="00813880"/>
    <w:rsid w:val="00815006"/>
    <w:rsid w:val="0081606A"/>
    <w:rsid w:val="008166C7"/>
    <w:rsid w:val="00817F75"/>
    <w:rsid w:val="00820420"/>
    <w:rsid w:val="0082118B"/>
    <w:rsid w:val="00821231"/>
    <w:rsid w:val="00821715"/>
    <w:rsid w:val="00821804"/>
    <w:rsid w:val="00821844"/>
    <w:rsid w:val="0082279D"/>
    <w:rsid w:val="00822D9F"/>
    <w:rsid w:val="00822DC0"/>
    <w:rsid w:val="00822DFE"/>
    <w:rsid w:val="00822E08"/>
    <w:rsid w:val="00823639"/>
    <w:rsid w:val="00823A18"/>
    <w:rsid w:val="008244DA"/>
    <w:rsid w:val="00825494"/>
    <w:rsid w:val="00826BA6"/>
    <w:rsid w:val="0082700D"/>
    <w:rsid w:val="0082709F"/>
    <w:rsid w:val="00827221"/>
    <w:rsid w:val="0082724D"/>
    <w:rsid w:val="00831888"/>
    <w:rsid w:val="00831A7F"/>
    <w:rsid w:val="00831EE8"/>
    <w:rsid w:val="00832663"/>
    <w:rsid w:val="008332D8"/>
    <w:rsid w:val="008342FD"/>
    <w:rsid w:val="008351C5"/>
    <w:rsid w:val="00835879"/>
    <w:rsid w:val="00835895"/>
    <w:rsid w:val="00835FF7"/>
    <w:rsid w:val="00836D92"/>
    <w:rsid w:val="00837300"/>
    <w:rsid w:val="00837F78"/>
    <w:rsid w:val="0084078F"/>
    <w:rsid w:val="00841698"/>
    <w:rsid w:val="0084173A"/>
    <w:rsid w:val="00841992"/>
    <w:rsid w:val="00841C62"/>
    <w:rsid w:val="00844F24"/>
    <w:rsid w:val="008450E6"/>
    <w:rsid w:val="00845DA2"/>
    <w:rsid w:val="00846E25"/>
    <w:rsid w:val="0084755C"/>
    <w:rsid w:val="00850B8B"/>
    <w:rsid w:val="00850C8B"/>
    <w:rsid w:val="00851AFC"/>
    <w:rsid w:val="0085225B"/>
    <w:rsid w:val="00852C08"/>
    <w:rsid w:val="00852D4C"/>
    <w:rsid w:val="0085368C"/>
    <w:rsid w:val="00853B89"/>
    <w:rsid w:val="0085485A"/>
    <w:rsid w:val="008549CF"/>
    <w:rsid w:val="008553EC"/>
    <w:rsid w:val="00855B41"/>
    <w:rsid w:val="00855D82"/>
    <w:rsid w:val="00856143"/>
    <w:rsid w:val="0085619F"/>
    <w:rsid w:val="00856712"/>
    <w:rsid w:val="008571F5"/>
    <w:rsid w:val="00857BA6"/>
    <w:rsid w:val="00860424"/>
    <w:rsid w:val="0086120C"/>
    <w:rsid w:val="00861F0B"/>
    <w:rsid w:val="00862631"/>
    <w:rsid w:val="0086296B"/>
    <w:rsid w:val="00863DB3"/>
    <w:rsid w:val="00864036"/>
    <w:rsid w:val="00864B20"/>
    <w:rsid w:val="00865020"/>
    <w:rsid w:val="00867E07"/>
    <w:rsid w:val="00870177"/>
    <w:rsid w:val="00870674"/>
    <w:rsid w:val="0087124A"/>
    <w:rsid w:val="00872179"/>
    <w:rsid w:val="0087227E"/>
    <w:rsid w:val="0087302C"/>
    <w:rsid w:val="008732E5"/>
    <w:rsid w:val="008734AC"/>
    <w:rsid w:val="00874520"/>
    <w:rsid w:val="00875A2F"/>
    <w:rsid w:val="008775EF"/>
    <w:rsid w:val="00879EDA"/>
    <w:rsid w:val="00881055"/>
    <w:rsid w:val="0088115F"/>
    <w:rsid w:val="008819BA"/>
    <w:rsid w:val="0088253E"/>
    <w:rsid w:val="008827C2"/>
    <w:rsid w:val="00883FDC"/>
    <w:rsid w:val="00884C93"/>
    <w:rsid w:val="008854BC"/>
    <w:rsid w:val="008856C9"/>
    <w:rsid w:val="00886106"/>
    <w:rsid w:val="008862B4"/>
    <w:rsid w:val="00886560"/>
    <w:rsid w:val="00886B34"/>
    <w:rsid w:val="008874C1"/>
    <w:rsid w:val="00887C24"/>
    <w:rsid w:val="00887D40"/>
    <w:rsid w:val="00890240"/>
    <w:rsid w:val="00890B93"/>
    <w:rsid w:val="008911AC"/>
    <w:rsid w:val="008911FF"/>
    <w:rsid w:val="008914F7"/>
    <w:rsid w:val="00892306"/>
    <w:rsid w:val="00893046"/>
    <w:rsid w:val="00893466"/>
    <w:rsid w:val="00893586"/>
    <w:rsid w:val="00893D4F"/>
    <w:rsid w:val="00893DA5"/>
    <w:rsid w:val="00894005"/>
    <w:rsid w:val="008940A4"/>
    <w:rsid w:val="00894316"/>
    <w:rsid w:val="00894657"/>
    <w:rsid w:val="00894B28"/>
    <w:rsid w:val="00894F13"/>
    <w:rsid w:val="00894F68"/>
    <w:rsid w:val="008952BF"/>
    <w:rsid w:val="00896069"/>
    <w:rsid w:val="00896781"/>
    <w:rsid w:val="00896FF4"/>
    <w:rsid w:val="00897406"/>
    <w:rsid w:val="008A0084"/>
    <w:rsid w:val="008A080F"/>
    <w:rsid w:val="008A0DD9"/>
    <w:rsid w:val="008A188D"/>
    <w:rsid w:val="008A1BC7"/>
    <w:rsid w:val="008A21BD"/>
    <w:rsid w:val="008A26C4"/>
    <w:rsid w:val="008A2949"/>
    <w:rsid w:val="008A29AA"/>
    <w:rsid w:val="008A3837"/>
    <w:rsid w:val="008A402F"/>
    <w:rsid w:val="008A462D"/>
    <w:rsid w:val="008A52D4"/>
    <w:rsid w:val="008A72C9"/>
    <w:rsid w:val="008B02FA"/>
    <w:rsid w:val="008B0B18"/>
    <w:rsid w:val="008B0F79"/>
    <w:rsid w:val="008B1495"/>
    <w:rsid w:val="008B4041"/>
    <w:rsid w:val="008B4859"/>
    <w:rsid w:val="008B5393"/>
    <w:rsid w:val="008B54F7"/>
    <w:rsid w:val="008B5A31"/>
    <w:rsid w:val="008B66B7"/>
    <w:rsid w:val="008B6BD2"/>
    <w:rsid w:val="008B7833"/>
    <w:rsid w:val="008C01F4"/>
    <w:rsid w:val="008C0B7B"/>
    <w:rsid w:val="008C1698"/>
    <w:rsid w:val="008C1D16"/>
    <w:rsid w:val="008C2653"/>
    <w:rsid w:val="008C268E"/>
    <w:rsid w:val="008C31AC"/>
    <w:rsid w:val="008C3792"/>
    <w:rsid w:val="008C3A3B"/>
    <w:rsid w:val="008C449C"/>
    <w:rsid w:val="008C459F"/>
    <w:rsid w:val="008C546F"/>
    <w:rsid w:val="008C567F"/>
    <w:rsid w:val="008C649A"/>
    <w:rsid w:val="008C64D9"/>
    <w:rsid w:val="008C7008"/>
    <w:rsid w:val="008C705E"/>
    <w:rsid w:val="008D0291"/>
    <w:rsid w:val="008D0D0F"/>
    <w:rsid w:val="008D0D6D"/>
    <w:rsid w:val="008D1EC1"/>
    <w:rsid w:val="008D2006"/>
    <w:rsid w:val="008D22A9"/>
    <w:rsid w:val="008D2C0F"/>
    <w:rsid w:val="008D2F6E"/>
    <w:rsid w:val="008D32AE"/>
    <w:rsid w:val="008D336B"/>
    <w:rsid w:val="008D405B"/>
    <w:rsid w:val="008D417F"/>
    <w:rsid w:val="008D5750"/>
    <w:rsid w:val="008D6799"/>
    <w:rsid w:val="008D6857"/>
    <w:rsid w:val="008D7677"/>
    <w:rsid w:val="008D7BF8"/>
    <w:rsid w:val="008E01BC"/>
    <w:rsid w:val="008E0B8D"/>
    <w:rsid w:val="008E15D6"/>
    <w:rsid w:val="008E1D87"/>
    <w:rsid w:val="008E3286"/>
    <w:rsid w:val="008E50C8"/>
    <w:rsid w:val="008E5AA4"/>
    <w:rsid w:val="008E5B8C"/>
    <w:rsid w:val="008E5D5F"/>
    <w:rsid w:val="008E7427"/>
    <w:rsid w:val="008F0423"/>
    <w:rsid w:val="008F0C69"/>
    <w:rsid w:val="008F0F06"/>
    <w:rsid w:val="008F18B8"/>
    <w:rsid w:val="008F412E"/>
    <w:rsid w:val="008F4FCE"/>
    <w:rsid w:val="008F5C1F"/>
    <w:rsid w:val="008F5CC2"/>
    <w:rsid w:val="008F5FC6"/>
    <w:rsid w:val="008F63C9"/>
    <w:rsid w:val="008F71E7"/>
    <w:rsid w:val="008F7A34"/>
    <w:rsid w:val="008F7BB6"/>
    <w:rsid w:val="009003FE"/>
    <w:rsid w:val="00900B5B"/>
    <w:rsid w:val="0090314F"/>
    <w:rsid w:val="009035F2"/>
    <w:rsid w:val="00904ED4"/>
    <w:rsid w:val="009055E5"/>
    <w:rsid w:val="00906B7C"/>
    <w:rsid w:val="00907258"/>
    <w:rsid w:val="00907A17"/>
    <w:rsid w:val="00907A40"/>
    <w:rsid w:val="00907BD7"/>
    <w:rsid w:val="0091045B"/>
    <w:rsid w:val="00910C5B"/>
    <w:rsid w:val="0091186B"/>
    <w:rsid w:val="009122D8"/>
    <w:rsid w:val="00913A9E"/>
    <w:rsid w:val="009143BC"/>
    <w:rsid w:val="00914B0C"/>
    <w:rsid w:val="009157AF"/>
    <w:rsid w:val="00915AD8"/>
    <w:rsid w:val="00915E04"/>
    <w:rsid w:val="00916679"/>
    <w:rsid w:val="00916C57"/>
    <w:rsid w:val="009177F6"/>
    <w:rsid w:val="009200A1"/>
    <w:rsid w:val="0092020E"/>
    <w:rsid w:val="009212A0"/>
    <w:rsid w:val="009214E2"/>
    <w:rsid w:val="009214EA"/>
    <w:rsid w:val="00921809"/>
    <w:rsid w:val="00921F34"/>
    <w:rsid w:val="00922EA7"/>
    <w:rsid w:val="00923086"/>
    <w:rsid w:val="009231ED"/>
    <w:rsid w:val="00923278"/>
    <w:rsid w:val="009232FC"/>
    <w:rsid w:val="0092340D"/>
    <w:rsid w:val="00923D21"/>
    <w:rsid w:val="00923FBD"/>
    <w:rsid w:val="00924FB5"/>
    <w:rsid w:val="00925DBA"/>
    <w:rsid w:val="00926CC6"/>
    <w:rsid w:val="009271C3"/>
    <w:rsid w:val="00927D38"/>
    <w:rsid w:val="009304FA"/>
    <w:rsid w:val="00931D40"/>
    <w:rsid w:val="0093248E"/>
    <w:rsid w:val="00935505"/>
    <w:rsid w:val="00935F2E"/>
    <w:rsid w:val="00936677"/>
    <w:rsid w:val="009370AA"/>
    <w:rsid w:val="00937EE1"/>
    <w:rsid w:val="00944C4A"/>
    <w:rsid w:val="00945614"/>
    <w:rsid w:val="00945BAD"/>
    <w:rsid w:val="0094616F"/>
    <w:rsid w:val="00946C5E"/>
    <w:rsid w:val="00951C59"/>
    <w:rsid w:val="00951F6F"/>
    <w:rsid w:val="0095212D"/>
    <w:rsid w:val="00952515"/>
    <w:rsid w:val="009525F8"/>
    <w:rsid w:val="00952AD8"/>
    <w:rsid w:val="0095543F"/>
    <w:rsid w:val="00956858"/>
    <w:rsid w:val="00956C28"/>
    <w:rsid w:val="0095C3AD"/>
    <w:rsid w:val="00961302"/>
    <w:rsid w:val="00961597"/>
    <w:rsid w:val="009636E5"/>
    <w:rsid w:val="00964658"/>
    <w:rsid w:val="009667A5"/>
    <w:rsid w:val="00966860"/>
    <w:rsid w:val="00966A72"/>
    <w:rsid w:val="00966B6F"/>
    <w:rsid w:val="00967095"/>
    <w:rsid w:val="009672D8"/>
    <w:rsid w:val="00970874"/>
    <w:rsid w:val="00971232"/>
    <w:rsid w:val="00971583"/>
    <w:rsid w:val="0097191B"/>
    <w:rsid w:val="00971968"/>
    <w:rsid w:val="00972830"/>
    <w:rsid w:val="00973015"/>
    <w:rsid w:val="0097318D"/>
    <w:rsid w:val="00976DDD"/>
    <w:rsid w:val="00977972"/>
    <w:rsid w:val="009779C3"/>
    <w:rsid w:val="00977CB2"/>
    <w:rsid w:val="0098112F"/>
    <w:rsid w:val="00981885"/>
    <w:rsid w:val="00982583"/>
    <w:rsid w:val="00982884"/>
    <w:rsid w:val="00983343"/>
    <w:rsid w:val="009839F9"/>
    <w:rsid w:val="009846ED"/>
    <w:rsid w:val="00984956"/>
    <w:rsid w:val="00984A07"/>
    <w:rsid w:val="00984AEC"/>
    <w:rsid w:val="009858DA"/>
    <w:rsid w:val="009861B0"/>
    <w:rsid w:val="00986671"/>
    <w:rsid w:val="00987F04"/>
    <w:rsid w:val="00990368"/>
    <w:rsid w:val="00990399"/>
    <w:rsid w:val="00991091"/>
    <w:rsid w:val="0099115A"/>
    <w:rsid w:val="009914FB"/>
    <w:rsid w:val="00991B69"/>
    <w:rsid w:val="00992096"/>
    <w:rsid w:val="00992BD0"/>
    <w:rsid w:val="00993E36"/>
    <w:rsid w:val="0099463A"/>
    <w:rsid w:val="00994C1F"/>
    <w:rsid w:val="00995670"/>
    <w:rsid w:val="00995C08"/>
    <w:rsid w:val="00996D3E"/>
    <w:rsid w:val="0099757B"/>
    <w:rsid w:val="009A04D7"/>
    <w:rsid w:val="009A0EEE"/>
    <w:rsid w:val="009A329B"/>
    <w:rsid w:val="009A333E"/>
    <w:rsid w:val="009A3F30"/>
    <w:rsid w:val="009A4964"/>
    <w:rsid w:val="009A4C81"/>
    <w:rsid w:val="009A4E48"/>
    <w:rsid w:val="009A4EB2"/>
    <w:rsid w:val="009A5133"/>
    <w:rsid w:val="009A5774"/>
    <w:rsid w:val="009A5E87"/>
    <w:rsid w:val="009A7189"/>
    <w:rsid w:val="009B240A"/>
    <w:rsid w:val="009B34CE"/>
    <w:rsid w:val="009B3B83"/>
    <w:rsid w:val="009B42C7"/>
    <w:rsid w:val="009B470E"/>
    <w:rsid w:val="009B49FB"/>
    <w:rsid w:val="009B72C6"/>
    <w:rsid w:val="009B79D7"/>
    <w:rsid w:val="009B7FEF"/>
    <w:rsid w:val="009C0286"/>
    <w:rsid w:val="009C0926"/>
    <w:rsid w:val="009C0AE0"/>
    <w:rsid w:val="009C139F"/>
    <w:rsid w:val="009C19DC"/>
    <w:rsid w:val="009C1EE0"/>
    <w:rsid w:val="009C3170"/>
    <w:rsid w:val="009C386E"/>
    <w:rsid w:val="009C4A30"/>
    <w:rsid w:val="009C795D"/>
    <w:rsid w:val="009C7A2B"/>
    <w:rsid w:val="009C7CDF"/>
    <w:rsid w:val="009C7E32"/>
    <w:rsid w:val="009D00EE"/>
    <w:rsid w:val="009D041A"/>
    <w:rsid w:val="009D04CC"/>
    <w:rsid w:val="009D069A"/>
    <w:rsid w:val="009D16C1"/>
    <w:rsid w:val="009D188F"/>
    <w:rsid w:val="009D2C9F"/>
    <w:rsid w:val="009D4738"/>
    <w:rsid w:val="009D560A"/>
    <w:rsid w:val="009D596D"/>
    <w:rsid w:val="009D602F"/>
    <w:rsid w:val="009D61C0"/>
    <w:rsid w:val="009E04DA"/>
    <w:rsid w:val="009E06D5"/>
    <w:rsid w:val="009E0A6A"/>
    <w:rsid w:val="009E18AC"/>
    <w:rsid w:val="009E22C6"/>
    <w:rsid w:val="009E2656"/>
    <w:rsid w:val="009E2A93"/>
    <w:rsid w:val="009E2DCE"/>
    <w:rsid w:val="009E32E8"/>
    <w:rsid w:val="009E3511"/>
    <w:rsid w:val="009E4D3E"/>
    <w:rsid w:val="009E568F"/>
    <w:rsid w:val="009E6E5E"/>
    <w:rsid w:val="009E6F8E"/>
    <w:rsid w:val="009E72ED"/>
    <w:rsid w:val="009E7F93"/>
    <w:rsid w:val="009F0376"/>
    <w:rsid w:val="009F08DD"/>
    <w:rsid w:val="009F280E"/>
    <w:rsid w:val="009F44E3"/>
    <w:rsid w:val="009F5AD4"/>
    <w:rsid w:val="009F5FD0"/>
    <w:rsid w:val="009F6FE2"/>
    <w:rsid w:val="009F7989"/>
    <w:rsid w:val="00A00D44"/>
    <w:rsid w:val="00A01234"/>
    <w:rsid w:val="00A0213D"/>
    <w:rsid w:val="00A0269C"/>
    <w:rsid w:val="00A04348"/>
    <w:rsid w:val="00A04FEC"/>
    <w:rsid w:val="00A04FFA"/>
    <w:rsid w:val="00A05070"/>
    <w:rsid w:val="00A05EFE"/>
    <w:rsid w:val="00A064B3"/>
    <w:rsid w:val="00A06550"/>
    <w:rsid w:val="00A068DB"/>
    <w:rsid w:val="00A10557"/>
    <w:rsid w:val="00A10C71"/>
    <w:rsid w:val="00A10FB2"/>
    <w:rsid w:val="00A11935"/>
    <w:rsid w:val="00A11DA2"/>
    <w:rsid w:val="00A1259D"/>
    <w:rsid w:val="00A1343B"/>
    <w:rsid w:val="00A14E07"/>
    <w:rsid w:val="00A156E1"/>
    <w:rsid w:val="00A1767F"/>
    <w:rsid w:val="00A17C1A"/>
    <w:rsid w:val="00A1C78A"/>
    <w:rsid w:val="00A20452"/>
    <w:rsid w:val="00A21248"/>
    <w:rsid w:val="00A2315B"/>
    <w:rsid w:val="00A23BD7"/>
    <w:rsid w:val="00A2456B"/>
    <w:rsid w:val="00A245C7"/>
    <w:rsid w:val="00A2482D"/>
    <w:rsid w:val="00A259E6"/>
    <w:rsid w:val="00A26195"/>
    <w:rsid w:val="00A261F9"/>
    <w:rsid w:val="00A2651D"/>
    <w:rsid w:val="00A26544"/>
    <w:rsid w:val="00A2685F"/>
    <w:rsid w:val="00A268BC"/>
    <w:rsid w:val="00A26CCB"/>
    <w:rsid w:val="00A304C3"/>
    <w:rsid w:val="00A308AA"/>
    <w:rsid w:val="00A30CC7"/>
    <w:rsid w:val="00A31190"/>
    <w:rsid w:val="00A311E5"/>
    <w:rsid w:val="00A312C3"/>
    <w:rsid w:val="00A31944"/>
    <w:rsid w:val="00A330DB"/>
    <w:rsid w:val="00A3400E"/>
    <w:rsid w:val="00A34C46"/>
    <w:rsid w:val="00A3717E"/>
    <w:rsid w:val="00A406BF"/>
    <w:rsid w:val="00A40A25"/>
    <w:rsid w:val="00A425C8"/>
    <w:rsid w:val="00A430D9"/>
    <w:rsid w:val="00A4394E"/>
    <w:rsid w:val="00A43996"/>
    <w:rsid w:val="00A45260"/>
    <w:rsid w:val="00A4595A"/>
    <w:rsid w:val="00A47218"/>
    <w:rsid w:val="00A4788D"/>
    <w:rsid w:val="00A512F1"/>
    <w:rsid w:val="00A51D6D"/>
    <w:rsid w:val="00A52346"/>
    <w:rsid w:val="00A531F8"/>
    <w:rsid w:val="00A532F6"/>
    <w:rsid w:val="00A53354"/>
    <w:rsid w:val="00A544BA"/>
    <w:rsid w:val="00A55E4B"/>
    <w:rsid w:val="00A56985"/>
    <w:rsid w:val="00A60D5B"/>
    <w:rsid w:val="00A60E55"/>
    <w:rsid w:val="00A60F85"/>
    <w:rsid w:val="00A61E5E"/>
    <w:rsid w:val="00A61FF0"/>
    <w:rsid w:val="00A6286F"/>
    <w:rsid w:val="00A63107"/>
    <w:rsid w:val="00A63439"/>
    <w:rsid w:val="00A63F48"/>
    <w:rsid w:val="00A64214"/>
    <w:rsid w:val="00A65971"/>
    <w:rsid w:val="00A659AB"/>
    <w:rsid w:val="00A666C8"/>
    <w:rsid w:val="00A67AC2"/>
    <w:rsid w:val="00A67C23"/>
    <w:rsid w:val="00A67F1E"/>
    <w:rsid w:val="00A700FC"/>
    <w:rsid w:val="00A71664"/>
    <w:rsid w:val="00A72B34"/>
    <w:rsid w:val="00A736D7"/>
    <w:rsid w:val="00A7398F"/>
    <w:rsid w:val="00A73F4D"/>
    <w:rsid w:val="00A74074"/>
    <w:rsid w:val="00A7435B"/>
    <w:rsid w:val="00A743CC"/>
    <w:rsid w:val="00A746EF"/>
    <w:rsid w:val="00A75567"/>
    <w:rsid w:val="00A77248"/>
    <w:rsid w:val="00A77303"/>
    <w:rsid w:val="00A778B7"/>
    <w:rsid w:val="00A77E5C"/>
    <w:rsid w:val="00A80068"/>
    <w:rsid w:val="00A80600"/>
    <w:rsid w:val="00A808C9"/>
    <w:rsid w:val="00A809EF"/>
    <w:rsid w:val="00A80C1C"/>
    <w:rsid w:val="00A80D1B"/>
    <w:rsid w:val="00A80F8B"/>
    <w:rsid w:val="00A81837"/>
    <w:rsid w:val="00A82071"/>
    <w:rsid w:val="00A825E2"/>
    <w:rsid w:val="00A82645"/>
    <w:rsid w:val="00A8321C"/>
    <w:rsid w:val="00A84293"/>
    <w:rsid w:val="00A845FF"/>
    <w:rsid w:val="00A85AC1"/>
    <w:rsid w:val="00A907BF"/>
    <w:rsid w:val="00A91037"/>
    <w:rsid w:val="00A9185D"/>
    <w:rsid w:val="00A91E18"/>
    <w:rsid w:val="00A91F18"/>
    <w:rsid w:val="00A93CC1"/>
    <w:rsid w:val="00A93E96"/>
    <w:rsid w:val="00A95243"/>
    <w:rsid w:val="00A95311"/>
    <w:rsid w:val="00A95EB9"/>
    <w:rsid w:val="00A95FD4"/>
    <w:rsid w:val="00A96CEF"/>
    <w:rsid w:val="00A96DCC"/>
    <w:rsid w:val="00AA0283"/>
    <w:rsid w:val="00AA0C91"/>
    <w:rsid w:val="00AA296A"/>
    <w:rsid w:val="00AA2B62"/>
    <w:rsid w:val="00AA2BA5"/>
    <w:rsid w:val="00AA2E6F"/>
    <w:rsid w:val="00AA3B6A"/>
    <w:rsid w:val="00AA3D6E"/>
    <w:rsid w:val="00AA72BF"/>
    <w:rsid w:val="00AA73E3"/>
    <w:rsid w:val="00AA7765"/>
    <w:rsid w:val="00AB05D5"/>
    <w:rsid w:val="00AB1F64"/>
    <w:rsid w:val="00AB2318"/>
    <w:rsid w:val="00AB2EBC"/>
    <w:rsid w:val="00AB3A91"/>
    <w:rsid w:val="00AB43B5"/>
    <w:rsid w:val="00AB44C1"/>
    <w:rsid w:val="00AB44F5"/>
    <w:rsid w:val="00AB4FA9"/>
    <w:rsid w:val="00AB5361"/>
    <w:rsid w:val="00AB6B11"/>
    <w:rsid w:val="00AB6B9D"/>
    <w:rsid w:val="00AB6D72"/>
    <w:rsid w:val="00AB79FE"/>
    <w:rsid w:val="00AC060F"/>
    <w:rsid w:val="00AC34D6"/>
    <w:rsid w:val="00AC3697"/>
    <w:rsid w:val="00AC3AD5"/>
    <w:rsid w:val="00AC52C1"/>
    <w:rsid w:val="00AC5319"/>
    <w:rsid w:val="00AC72AA"/>
    <w:rsid w:val="00AC72BB"/>
    <w:rsid w:val="00AD1176"/>
    <w:rsid w:val="00AD3015"/>
    <w:rsid w:val="00AD3614"/>
    <w:rsid w:val="00AD3BD3"/>
    <w:rsid w:val="00AD55A3"/>
    <w:rsid w:val="00AD60C3"/>
    <w:rsid w:val="00AD77B1"/>
    <w:rsid w:val="00AD7CE9"/>
    <w:rsid w:val="00AE2ADD"/>
    <w:rsid w:val="00AE31FC"/>
    <w:rsid w:val="00AE4155"/>
    <w:rsid w:val="00AE4BA9"/>
    <w:rsid w:val="00AE57ED"/>
    <w:rsid w:val="00AE68C9"/>
    <w:rsid w:val="00AE6E18"/>
    <w:rsid w:val="00AE7870"/>
    <w:rsid w:val="00AE7B17"/>
    <w:rsid w:val="00AF044C"/>
    <w:rsid w:val="00AF1C20"/>
    <w:rsid w:val="00AF2007"/>
    <w:rsid w:val="00AF3A52"/>
    <w:rsid w:val="00AF51E2"/>
    <w:rsid w:val="00AF7661"/>
    <w:rsid w:val="00AF7FF6"/>
    <w:rsid w:val="00B00182"/>
    <w:rsid w:val="00B001E6"/>
    <w:rsid w:val="00B00685"/>
    <w:rsid w:val="00B01C66"/>
    <w:rsid w:val="00B02006"/>
    <w:rsid w:val="00B02025"/>
    <w:rsid w:val="00B02085"/>
    <w:rsid w:val="00B0238C"/>
    <w:rsid w:val="00B0301C"/>
    <w:rsid w:val="00B040CD"/>
    <w:rsid w:val="00B04F26"/>
    <w:rsid w:val="00B06487"/>
    <w:rsid w:val="00B06E1F"/>
    <w:rsid w:val="00B06E32"/>
    <w:rsid w:val="00B06EE7"/>
    <w:rsid w:val="00B07FFC"/>
    <w:rsid w:val="00B10C79"/>
    <w:rsid w:val="00B111DF"/>
    <w:rsid w:val="00B12073"/>
    <w:rsid w:val="00B120C1"/>
    <w:rsid w:val="00B128B0"/>
    <w:rsid w:val="00B15032"/>
    <w:rsid w:val="00B15180"/>
    <w:rsid w:val="00B159BC"/>
    <w:rsid w:val="00B159DB"/>
    <w:rsid w:val="00B16C00"/>
    <w:rsid w:val="00B16EA5"/>
    <w:rsid w:val="00B17D87"/>
    <w:rsid w:val="00B206C6"/>
    <w:rsid w:val="00B20E79"/>
    <w:rsid w:val="00B2196E"/>
    <w:rsid w:val="00B220D4"/>
    <w:rsid w:val="00B2293B"/>
    <w:rsid w:val="00B23788"/>
    <w:rsid w:val="00B23A07"/>
    <w:rsid w:val="00B23DB0"/>
    <w:rsid w:val="00B23FB7"/>
    <w:rsid w:val="00B2415F"/>
    <w:rsid w:val="00B248B5"/>
    <w:rsid w:val="00B25101"/>
    <w:rsid w:val="00B26B01"/>
    <w:rsid w:val="00B26B77"/>
    <w:rsid w:val="00B26E93"/>
    <w:rsid w:val="00B311D0"/>
    <w:rsid w:val="00B31AEA"/>
    <w:rsid w:val="00B32947"/>
    <w:rsid w:val="00B32CCE"/>
    <w:rsid w:val="00B35408"/>
    <w:rsid w:val="00B35E19"/>
    <w:rsid w:val="00B36164"/>
    <w:rsid w:val="00B36932"/>
    <w:rsid w:val="00B40CC7"/>
    <w:rsid w:val="00B417F1"/>
    <w:rsid w:val="00B41D73"/>
    <w:rsid w:val="00B42382"/>
    <w:rsid w:val="00B4279C"/>
    <w:rsid w:val="00B43815"/>
    <w:rsid w:val="00B43EFE"/>
    <w:rsid w:val="00B44399"/>
    <w:rsid w:val="00B459A9"/>
    <w:rsid w:val="00B45B1B"/>
    <w:rsid w:val="00B46651"/>
    <w:rsid w:val="00B466D8"/>
    <w:rsid w:val="00B469F2"/>
    <w:rsid w:val="00B47242"/>
    <w:rsid w:val="00B47562"/>
    <w:rsid w:val="00B47C58"/>
    <w:rsid w:val="00B511C3"/>
    <w:rsid w:val="00B51A20"/>
    <w:rsid w:val="00B52F04"/>
    <w:rsid w:val="00B54640"/>
    <w:rsid w:val="00B554C5"/>
    <w:rsid w:val="00B559E6"/>
    <w:rsid w:val="00B561A0"/>
    <w:rsid w:val="00B57AFC"/>
    <w:rsid w:val="00B60AA8"/>
    <w:rsid w:val="00B61303"/>
    <w:rsid w:val="00B63A98"/>
    <w:rsid w:val="00B63B98"/>
    <w:rsid w:val="00B6414B"/>
    <w:rsid w:val="00B6424A"/>
    <w:rsid w:val="00B64997"/>
    <w:rsid w:val="00B64D18"/>
    <w:rsid w:val="00B65059"/>
    <w:rsid w:val="00B659E7"/>
    <w:rsid w:val="00B66A43"/>
    <w:rsid w:val="00B66D57"/>
    <w:rsid w:val="00B67675"/>
    <w:rsid w:val="00B7291C"/>
    <w:rsid w:val="00B73150"/>
    <w:rsid w:val="00B731EB"/>
    <w:rsid w:val="00B73227"/>
    <w:rsid w:val="00B73619"/>
    <w:rsid w:val="00B73D24"/>
    <w:rsid w:val="00B74E9A"/>
    <w:rsid w:val="00B74F1D"/>
    <w:rsid w:val="00B756FB"/>
    <w:rsid w:val="00B81996"/>
    <w:rsid w:val="00B81AEE"/>
    <w:rsid w:val="00B83612"/>
    <w:rsid w:val="00B843D6"/>
    <w:rsid w:val="00B847F6"/>
    <w:rsid w:val="00B84D51"/>
    <w:rsid w:val="00B84DA9"/>
    <w:rsid w:val="00B85589"/>
    <w:rsid w:val="00B856E5"/>
    <w:rsid w:val="00B85934"/>
    <w:rsid w:val="00B85F70"/>
    <w:rsid w:val="00B86351"/>
    <w:rsid w:val="00B86CE4"/>
    <w:rsid w:val="00B873B3"/>
    <w:rsid w:val="00B8774B"/>
    <w:rsid w:val="00B904B0"/>
    <w:rsid w:val="00B90898"/>
    <w:rsid w:val="00B9110C"/>
    <w:rsid w:val="00B9169B"/>
    <w:rsid w:val="00B91B1D"/>
    <w:rsid w:val="00B91D04"/>
    <w:rsid w:val="00B9353F"/>
    <w:rsid w:val="00B93800"/>
    <w:rsid w:val="00B94B87"/>
    <w:rsid w:val="00B95398"/>
    <w:rsid w:val="00B95434"/>
    <w:rsid w:val="00B955F7"/>
    <w:rsid w:val="00B95C09"/>
    <w:rsid w:val="00B95C53"/>
    <w:rsid w:val="00BA0744"/>
    <w:rsid w:val="00BA09EB"/>
    <w:rsid w:val="00BA0B88"/>
    <w:rsid w:val="00BA0F86"/>
    <w:rsid w:val="00BA1030"/>
    <w:rsid w:val="00BA16E1"/>
    <w:rsid w:val="00BA1C71"/>
    <w:rsid w:val="00BA26AE"/>
    <w:rsid w:val="00BA2C0D"/>
    <w:rsid w:val="00BA4A3C"/>
    <w:rsid w:val="00BA5834"/>
    <w:rsid w:val="00BA65AE"/>
    <w:rsid w:val="00BA76E4"/>
    <w:rsid w:val="00BA7E7A"/>
    <w:rsid w:val="00BB26BA"/>
    <w:rsid w:val="00BB294E"/>
    <w:rsid w:val="00BB31F0"/>
    <w:rsid w:val="00BB34CA"/>
    <w:rsid w:val="00BB3D07"/>
    <w:rsid w:val="00BB3EB0"/>
    <w:rsid w:val="00BB685E"/>
    <w:rsid w:val="00BB6B87"/>
    <w:rsid w:val="00BC0732"/>
    <w:rsid w:val="00BC0A74"/>
    <w:rsid w:val="00BC128F"/>
    <w:rsid w:val="00BC13D5"/>
    <w:rsid w:val="00BC1FD0"/>
    <w:rsid w:val="00BC3C32"/>
    <w:rsid w:val="00BC3C79"/>
    <w:rsid w:val="00BC44EB"/>
    <w:rsid w:val="00BC494C"/>
    <w:rsid w:val="00BC4CB0"/>
    <w:rsid w:val="00BC5828"/>
    <w:rsid w:val="00BC5CDD"/>
    <w:rsid w:val="00BC5FFD"/>
    <w:rsid w:val="00BC7C58"/>
    <w:rsid w:val="00BD0D44"/>
    <w:rsid w:val="00BD15F1"/>
    <w:rsid w:val="00BD212B"/>
    <w:rsid w:val="00BD35F4"/>
    <w:rsid w:val="00BD40F5"/>
    <w:rsid w:val="00BD4596"/>
    <w:rsid w:val="00BD60FE"/>
    <w:rsid w:val="00BD73E7"/>
    <w:rsid w:val="00BD7741"/>
    <w:rsid w:val="00BE0EEF"/>
    <w:rsid w:val="00BE25A0"/>
    <w:rsid w:val="00BE2C8D"/>
    <w:rsid w:val="00BE3D68"/>
    <w:rsid w:val="00BE4E2D"/>
    <w:rsid w:val="00BE684F"/>
    <w:rsid w:val="00BE69A0"/>
    <w:rsid w:val="00BE6B1F"/>
    <w:rsid w:val="00BF092B"/>
    <w:rsid w:val="00BF0E35"/>
    <w:rsid w:val="00BF25BF"/>
    <w:rsid w:val="00BF2CF8"/>
    <w:rsid w:val="00BF3174"/>
    <w:rsid w:val="00BF333D"/>
    <w:rsid w:val="00BF4BE0"/>
    <w:rsid w:val="00BF5190"/>
    <w:rsid w:val="00BF565A"/>
    <w:rsid w:val="00BF5B19"/>
    <w:rsid w:val="00BF63D8"/>
    <w:rsid w:val="00BF688D"/>
    <w:rsid w:val="00BF6FFC"/>
    <w:rsid w:val="00BF72D7"/>
    <w:rsid w:val="00BF7B8D"/>
    <w:rsid w:val="00C006C8"/>
    <w:rsid w:val="00C00E23"/>
    <w:rsid w:val="00C0124C"/>
    <w:rsid w:val="00C023D7"/>
    <w:rsid w:val="00C05B45"/>
    <w:rsid w:val="00C0748F"/>
    <w:rsid w:val="00C07AE6"/>
    <w:rsid w:val="00C10229"/>
    <w:rsid w:val="00C102A0"/>
    <w:rsid w:val="00C104E6"/>
    <w:rsid w:val="00C10F68"/>
    <w:rsid w:val="00C11A56"/>
    <w:rsid w:val="00C11C4D"/>
    <w:rsid w:val="00C11D72"/>
    <w:rsid w:val="00C12EE5"/>
    <w:rsid w:val="00C13495"/>
    <w:rsid w:val="00C1445D"/>
    <w:rsid w:val="00C1471D"/>
    <w:rsid w:val="00C15902"/>
    <w:rsid w:val="00C170DD"/>
    <w:rsid w:val="00C2025F"/>
    <w:rsid w:val="00C20BD1"/>
    <w:rsid w:val="00C210DD"/>
    <w:rsid w:val="00C22558"/>
    <w:rsid w:val="00C2282A"/>
    <w:rsid w:val="00C22872"/>
    <w:rsid w:val="00C228ED"/>
    <w:rsid w:val="00C22E04"/>
    <w:rsid w:val="00C23E4F"/>
    <w:rsid w:val="00C251BE"/>
    <w:rsid w:val="00C25AB4"/>
    <w:rsid w:val="00C25D3D"/>
    <w:rsid w:val="00C25F01"/>
    <w:rsid w:val="00C2711E"/>
    <w:rsid w:val="00C271EB"/>
    <w:rsid w:val="00C27A9D"/>
    <w:rsid w:val="00C3053D"/>
    <w:rsid w:val="00C30B5A"/>
    <w:rsid w:val="00C30E8B"/>
    <w:rsid w:val="00C30EAC"/>
    <w:rsid w:val="00C31CF0"/>
    <w:rsid w:val="00C3224D"/>
    <w:rsid w:val="00C32526"/>
    <w:rsid w:val="00C32908"/>
    <w:rsid w:val="00C32DD5"/>
    <w:rsid w:val="00C342A4"/>
    <w:rsid w:val="00C34546"/>
    <w:rsid w:val="00C35509"/>
    <w:rsid w:val="00C35643"/>
    <w:rsid w:val="00C3566C"/>
    <w:rsid w:val="00C35DD0"/>
    <w:rsid w:val="00C35FEB"/>
    <w:rsid w:val="00C364D4"/>
    <w:rsid w:val="00C36986"/>
    <w:rsid w:val="00C3722F"/>
    <w:rsid w:val="00C37C4C"/>
    <w:rsid w:val="00C37DAF"/>
    <w:rsid w:val="00C4121F"/>
    <w:rsid w:val="00C41AE2"/>
    <w:rsid w:val="00C41E39"/>
    <w:rsid w:val="00C42186"/>
    <w:rsid w:val="00C43EDB"/>
    <w:rsid w:val="00C46E1C"/>
    <w:rsid w:val="00C47709"/>
    <w:rsid w:val="00C5001E"/>
    <w:rsid w:val="00C52B33"/>
    <w:rsid w:val="00C54719"/>
    <w:rsid w:val="00C54C7A"/>
    <w:rsid w:val="00C54DAE"/>
    <w:rsid w:val="00C55E4A"/>
    <w:rsid w:val="00C573FB"/>
    <w:rsid w:val="00C578F7"/>
    <w:rsid w:val="00C57C4D"/>
    <w:rsid w:val="00C62E29"/>
    <w:rsid w:val="00C62E4A"/>
    <w:rsid w:val="00C62FC1"/>
    <w:rsid w:val="00C634A8"/>
    <w:rsid w:val="00C64398"/>
    <w:rsid w:val="00C643D2"/>
    <w:rsid w:val="00C66A62"/>
    <w:rsid w:val="00C66F82"/>
    <w:rsid w:val="00C673A6"/>
    <w:rsid w:val="00C67A1D"/>
    <w:rsid w:val="00C67D60"/>
    <w:rsid w:val="00C70E0F"/>
    <w:rsid w:val="00C7159D"/>
    <w:rsid w:val="00C71B03"/>
    <w:rsid w:val="00C72530"/>
    <w:rsid w:val="00C72BE8"/>
    <w:rsid w:val="00C737C5"/>
    <w:rsid w:val="00C73C06"/>
    <w:rsid w:val="00C7436A"/>
    <w:rsid w:val="00C74738"/>
    <w:rsid w:val="00C7643D"/>
    <w:rsid w:val="00C7650D"/>
    <w:rsid w:val="00C76CB7"/>
    <w:rsid w:val="00C76DD6"/>
    <w:rsid w:val="00C76E8C"/>
    <w:rsid w:val="00C77570"/>
    <w:rsid w:val="00C775D3"/>
    <w:rsid w:val="00C77BBA"/>
    <w:rsid w:val="00C80B24"/>
    <w:rsid w:val="00C81496"/>
    <w:rsid w:val="00C820FC"/>
    <w:rsid w:val="00C82E65"/>
    <w:rsid w:val="00C83AA2"/>
    <w:rsid w:val="00C84285"/>
    <w:rsid w:val="00C84293"/>
    <w:rsid w:val="00C84792"/>
    <w:rsid w:val="00C85278"/>
    <w:rsid w:val="00C85421"/>
    <w:rsid w:val="00C857EA"/>
    <w:rsid w:val="00C85D57"/>
    <w:rsid w:val="00C85D9E"/>
    <w:rsid w:val="00C866FC"/>
    <w:rsid w:val="00C86AEC"/>
    <w:rsid w:val="00C90B2B"/>
    <w:rsid w:val="00C9154F"/>
    <w:rsid w:val="00C9167E"/>
    <w:rsid w:val="00C92FAB"/>
    <w:rsid w:val="00C9356A"/>
    <w:rsid w:val="00C9618F"/>
    <w:rsid w:val="00C969E1"/>
    <w:rsid w:val="00C96F39"/>
    <w:rsid w:val="00CA016B"/>
    <w:rsid w:val="00CA195A"/>
    <w:rsid w:val="00CA1E7D"/>
    <w:rsid w:val="00CA21C3"/>
    <w:rsid w:val="00CA2521"/>
    <w:rsid w:val="00CA259A"/>
    <w:rsid w:val="00CA2C56"/>
    <w:rsid w:val="00CA31F3"/>
    <w:rsid w:val="00CA34FA"/>
    <w:rsid w:val="00CA3A11"/>
    <w:rsid w:val="00CA44C1"/>
    <w:rsid w:val="00CA5043"/>
    <w:rsid w:val="00CA5912"/>
    <w:rsid w:val="00CB065B"/>
    <w:rsid w:val="00CB06A7"/>
    <w:rsid w:val="00CB15DC"/>
    <w:rsid w:val="00CB1F28"/>
    <w:rsid w:val="00CB1FC6"/>
    <w:rsid w:val="00CB2AFD"/>
    <w:rsid w:val="00CB2FB4"/>
    <w:rsid w:val="00CB3C29"/>
    <w:rsid w:val="00CB5F96"/>
    <w:rsid w:val="00CB64E8"/>
    <w:rsid w:val="00CC001A"/>
    <w:rsid w:val="00CC0766"/>
    <w:rsid w:val="00CC1940"/>
    <w:rsid w:val="00CC19DC"/>
    <w:rsid w:val="00CC2B3B"/>
    <w:rsid w:val="00CC2FCD"/>
    <w:rsid w:val="00CC3ACD"/>
    <w:rsid w:val="00CC4A3E"/>
    <w:rsid w:val="00CC605B"/>
    <w:rsid w:val="00CC621B"/>
    <w:rsid w:val="00CC6387"/>
    <w:rsid w:val="00CC6C41"/>
    <w:rsid w:val="00CC7CB4"/>
    <w:rsid w:val="00CD0357"/>
    <w:rsid w:val="00CD0790"/>
    <w:rsid w:val="00CD0DB9"/>
    <w:rsid w:val="00CD15FC"/>
    <w:rsid w:val="00CD1FB0"/>
    <w:rsid w:val="00CD3FFB"/>
    <w:rsid w:val="00CD4845"/>
    <w:rsid w:val="00CD4F44"/>
    <w:rsid w:val="00CD5432"/>
    <w:rsid w:val="00CD61C1"/>
    <w:rsid w:val="00CD649B"/>
    <w:rsid w:val="00CD6B3C"/>
    <w:rsid w:val="00CD70B1"/>
    <w:rsid w:val="00CD70DE"/>
    <w:rsid w:val="00CD759D"/>
    <w:rsid w:val="00CE0560"/>
    <w:rsid w:val="00CE1BFA"/>
    <w:rsid w:val="00CE2086"/>
    <w:rsid w:val="00CE24A7"/>
    <w:rsid w:val="00CE26D6"/>
    <w:rsid w:val="00CE3680"/>
    <w:rsid w:val="00CE433C"/>
    <w:rsid w:val="00CE619D"/>
    <w:rsid w:val="00CE6459"/>
    <w:rsid w:val="00CE6859"/>
    <w:rsid w:val="00CF0037"/>
    <w:rsid w:val="00CF0BF4"/>
    <w:rsid w:val="00CF0E7E"/>
    <w:rsid w:val="00CF1629"/>
    <w:rsid w:val="00CF2136"/>
    <w:rsid w:val="00CF27F7"/>
    <w:rsid w:val="00CF3853"/>
    <w:rsid w:val="00CF3867"/>
    <w:rsid w:val="00CF39B3"/>
    <w:rsid w:val="00CF3A77"/>
    <w:rsid w:val="00CF4953"/>
    <w:rsid w:val="00CF526F"/>
    <w:rsid w:val="00CF6B4A"/>
    <w:rsid w:val="00CF6DAA"/>
    <w:rsid w:val="00D00332"/>
    <w:rsid w:val="00D015C1"/>
    <w:rsid w:val="00D024AE"/>
    <w:rsid w:val="00D025B1"/>
    <w:rsid w:val="00D02B00"/>
    <w:rsid w:val="00D02FD3"/>
    <w:rsid w:val="00D0364C"/>
    <w:rsid w:val="00D0385E"/>
    <w:rsid w:val="00D038E8"/>
    <w:rsid w:val="00D0432E"/>
    <w:rsid w:val="00D0533F"/>
    <w:rsid w:val="00D05812"/>
    <w:rsid w:val="00D05EB6"/>
    <w:rsid w:val="00D06EC5"/>
    <w:rsid w:val="00D075E3"/>
    <w:rsid w:val="00D07C0D"/>
    <w:rsid w:val="00D10EC6"/>
    <w:rsid w:val="00D11566"/>
    <w:rsid w:val="00D1281B"/>
    <w:rsid w:val="00D131DD"/>
    <w:rsid w:val="00D13C2B"/>
    <w:rsid w:val="00D148E5"/>
    <w:rsid w:val="00D14AEB"/>
    <w:rsid w:val="00D15441"/>
    <w:rsid w:val="00D15AD3"/>
    <w:rsid w:val="00D173F4"/>
    <w:rsid w:val="00D177C8"/>
    <w:rsid w:val="00D21955"/>
    <w:rsid w:val="00D21EBD"/>
    <w:rsid w:val="00D227C3"/>
    <w:rsid w:val="00D22A01"/>
    <w:rsid w:val="00D24334"/>
    <w:rsid w:val="00D246B8"/>
    <w:rsid w:val="00D2499C"/>
    <w:rsid w:val="00D24A9C"/>
    <w:rsid w:val="00D25543"/>
    <w:rsid w:val="00D258C2"/>
    <w:rsid w:val="00D2765C"/>
    <w:rsid w:val="00D27D4D"/>
    <w:rsid w:val="00D2A7E4"/>
    <w:rsid w:val="00D303D4"/>
    <w:rsid w:val="00D30DC3"/>
    <w:rsid w:val="00D31949"/>
    <w:rsid w:val="00D33090"/>
    <w:rsid w:val="00D339F4"/>
    <w:rsid w:val="00D34BA5"/>
    <w:rsid w:val="00D366A7"/>
    <w:rsid w:val="00D374B7"/>
    <w:rsid w:val="00D374B9"/>
    <w:rsid w:val="00D37DEE"/>
    <w:rsid w:val="00D37EFE"/>
    <w:rsid w:val="00D37FA5"/>
    <w:rsid w:val="00D40958"/>
    <w:rsid w:val="00D4102D"/>
    <w:rsid w:val="00D416BC"/>
    <w:rsid w:val="00D42453"/>
    <w:rsid w:val="00D43FDF"/>
    <w:rsid w:val="00D4439B"/>
    <w:rsid w:val="00D45745"/>
    <w:rsid w:val="00D4718A"/>
    <w:rsid w:val="00D5149E"/>
    <w:rsid w:val="00D51A1B"/>
    <w:rsid w:val="00D51A9A"/>
    <w:rsid w:val="00D522C1"/>
    <w:rsid w:val="00D52E64"/>
    <w:rsid w:val="00D54443"/>
    <w:rsid w:val="00D546D0"/>
    <w:rsid w:val="00D54BC5"/>
    <w:rsid w:val="00D55022"/>
    <w:rsid w:val="00D56DBE"/>
    <w:rsid w:val="00D5730D"/>
    <w:rsid w:val="00D57E7D"/>
    <w:rsid w:val="00D61006"/>
    <w:rsid w:val="00D61081"/>
    <w:rsid w:val="00D63AE2"/>
    <w:rsid w:val="00D6404F"/>
    <w:rsid w:val="00D64F0D"/>
    <w:rsid w:val="00D651A8"/>
    <w:rsid w:val="00D65379"/>
    <w:rsid w:val="00D66649"/>
    <w:rsid w:val="00D6706C"/>
    <w:rsid w:val="00D678C6"/>
    <w:rsid w:val="00D67C43"/>
    <w:rsid w:val="00D701B1"/>
    <w:rsid w:val="00D702CE"/>
    <w:rsid w:val="00D70B63"/>
    <w:rsid w:val="00D713BF"/>
    <w:rsid w:val="00D71FC8"/>
    <w:rsid w:val="00D7215A"/>
    <w:rsid w:val="00D73865"/>
    <w:rsid w:val="00D75DD2"/>
    <w:rsid w:val="00D763D9"/>
    <w:rsid w:val="00D7668C"/>
    <w:rsid w:val="00D768AE"/>
    <w:rsid w:val="00D76BED"/>
    <w:rsid w:val="00D7728F"/>
    <w:rsid w:val="00D7CEC4"/>
    <w:rsid w:val="00D817FC"/>
    <w:rsid w:val="00D81ABC"/>
    <w:rsid w:val="00D838D1"/>
    <w:rsid w:val="00D83C66"/>
    <w:rsid w:val="00D83CB1"/>
    <w:rsid w:val="00D83FE1"/>
    <w:rsid w:val="00D84AEB"/>
    <w:rsid w:val="00D85031"/>
    <w:rsid w:val="00D853C8"/>
    <w:rsid w:val="00D853CB"/>
    <w:rsid w:val="00D85734"/>
    <w:rsid w:val="00D8659A"/>
    <w:rsid w:val="00D867B2"/>
    <w:rsid w:val="00D86DF6"/>
    <w:rsid w:val="00D87AAA"/>
    <w:rsid w:val="00D924EE"/>
    <w:rsid w:val="00D92BAB"/>
    <w:rsid w:val="00D93336"/>
    <w:rsid w:val="00D94F2C"/>
    <w:rsid w:val="00D95171"/>
    <w:rsid w:val="00D951C6"/>
    <w:rsid w:val="00D95430"/>
    <w:rsid w:val="00D96658"/>
    <w:rsid w:val="00D969CC"/>
    <w:rsid w:val="00D96C6B"/>
    <w:rsid w:val="00D97128"/>
    <w:rsid w:val="00D97181"/>
    <w:rsid w:val="00D97621"/>
    <w:rsid w:val="00D97D17"/>
    <w:rsid w:val="00D97F9C"/>
    <w:rsid w:val="00DA0C34"/>
    <w:rsid w:val="00DA121C"/>
    <w:rsid w:val="00DA2C99"/>
    <w:rsid w:val="00DA37D3"/>
    <w:rsid w:val="00DA3DC4"/>
    <w:rsid w:val="00DA420D"/>
    <w:rsid w:val="00DA5B29"/>
    <w:rsid w:val="00DA5F09"/>
    <w:rsid w:val="00DA79FE"/>
    <w:rsid w:val="00DB1081"/>
    <w:rsid w:val="00DB1332"/>
    <w:rsid w:val="00DB21E1"/>
    <w:rsid w:val="00DB25D2"/>
    <w:rsid w:val="00DB2A36"/>
    <w:rsid w:val="00DB2FB7"/>
    <w:rsid w:val="00DB36B4"/>
    <w:rsid w:val="00DB3904"/>
    <w:rsid w:val="00DB3F83"/>
    <w:rsid w:val="00DB421A"/>
    <w:rsid w:val="00DB45BD"/>
    <w:rsid w:val="00DB5292"/>
    <w:rsid w:val="00DB5EC6"/>
    <w:rsid w:val="00DB607B"/>
    <w:rsid w:val="00DC066C"/>
    <w:rsid w:val="00DC1EBB"/>
    <w:rsid w:val="00DC333D"/>
    <w:rsid w:val="00DC4C5F"/>
    <w:rsid w:val="00DC51FA"/>
    <w:rsid w:val="00DC6582"/>
    <w:rsid w:val="00DC72BB"/>
    <w:rsid w:val="00DC74C9"/>
    <w:rsid w:val="00DC798B"/>
    <w:rsid w:val="00DC7E5C"/>
    <w:rsid w:val="00DD0B39"/>
    <w:rsid w:val="00DD0EC9"/>
    <w:rsid w:val="00DD23F7"/>
    <w:rsid w:val="00DD3818"/>
    <w:rsid w:val="00DD3B25"/>
    <w:rsid w:val="00DD4C25"/>
    <w:rsid w:val="00DD5587"/>
    <w:rsid w:val="00DD5B12"/>
    <w:rsid w:val="00DD6728"/>
    <w:rsid w:val="00DD689D"/>
    <w:rsid w:val="00DD68B7"/>
    <w:rsid w:val="00DD6F5C"/>
    <w:rsid w:val="00DD7A02"/>
    <w:rsid w:val="00DE0714"/>
    <w:rsid w:val="00DE1B24"/>
    <w:rsid w:val="00DE236D"/>
    <w:rsid w:val="00DE287E"/>
    <w:rsid w:val="00DE29F6"/>
    <w:rsid w:val="00DE32C1"/>
    <w:rsid w:val="00DE38BB"/>
    <w:rsid w:val="00DE3F34"/>
    <w:rsid w:val="00DE6D84"/>
    <w:rsid w:val="00DE7287"/>
    <w:rsid w:val="00DE73D7"/>
    <w:rsid w:val="00DE75DC"/>
    <w:rsid w:val="00DE77CE"/>
    <w:rsid w:val="00DE7CBB"/>
    <w:rsid w:val="00DE7D1E"/>
    <w:rsid w:val="00DF045F"/>
    <w:rsid w:val="00DF1FE1"/>
    <w:rsid w:val="00DF2196"/>
    <w:rsid w:val="00DF2C7E"/>
    <w:rsid w:val="00DF2E2F"/>
    <w:rsid w:val="00DF2F54"/>
    <w:rsid w:val="00DF339B"/>
    <w:rsid w:val="00DF3FB6"/>
    <w:rsid w:val="00DF417E"/>
    <w:rsid w:val="00DF4EB3"/>
    <w:rsid w:val="00DF5134"/>
    <w:rsid w:val="00DF54ED"/>
    <w:rsid w:val="00DF5834"/>
    <w:rsid w:val="00DF5E1B"/>
    <w:rsid w:val="00DF6252"/>
    <w:rsid w:val="00DF6D05"/>
    <w:rsid w:val="00DF7773"/>
    <w:rsid w:val="00DF7C47"/>
    <w:rsid w:val="00DF7D14"/>
    <w:rsid w:val="00DF7EEC"/>
    <w:rsid w:val="00E00025"/>
    <w:rsid w:val="00E00997"/>
    <w:rsid w:val="00E01CE1"/>
    <w:rsid w:val="00E01D24"/>
    <w:rsid w:val="00E02952"/>
    <w:rsid w:val="00E02ADB"/>
    <w:rsid w:val="00E03EC0"/>
    <w:rsid w:val="00E04616"/>
    <w:rsid w:val="00E04D4B"/>
    <w:rsid w:val="00E04DDE"/>
    <w:rsid w:val="00E05135"/>
    <w:rsid w:val="00E0536A"/>
    <w:rsid w:val="00E06E72"/>
    <w:rsid w:val="00E071D2"/>
    <w:rsid w:val="00E1110F"/>
    <w:rsid w:val="00E1154D"/>
    <w:rsid w:val="00E11FF9"/>
    <w:rsid w:val="00E12837"/>
    <w:rsid w:val="00E12BAD"/>
    <w:rsid w:val="00E12BB6"/>
    <w:rsid w:val="00E131C0"/>
    <w:rsid w:val="00E14347"/>
    <w:rsid w:val="00E14E5C"/>
    <w:rsid w:val="00E15E16"/>
    <w:rsid w:val="00E164E9"/>
    <w:rsid w:val="00E1663C"/>
    <w:rsid w:val="00E16FCB"/>
    <w:rsid w:val="00E17C91"/>
    <w:rsid w:val="00E20044"/>
    <w:rsid w:val="00E2246C"/>
    <w:rsid w:val="00E22C27"/>
    <w:rsid w:val="00E230A7"/>
    <w:rsid w:val="00E23526"/>
    <w:rsid w:val="00E23923"/>
    <w:rsid w:val="00E23990"/>
    <w:rsid w:val="00E23AAB"/>
    <w:rsid w:val="00E25815"/>
    <w:rsid w:val="00E26D66"/>
    <w:rsid w:val="00E271AA"/>
    <w:rsid w:val="00E309C8"/>
    <w:rsid w:val="00E30C86"/>
    <w:rsid w:val="00E32DC1"/>
    <w:rsid w:val="00E346DE"/>
    <w:rsid w:val="00E34B45"/>
    <w:rsid w:val="00E35B97"/>
    <w:rsid w:val="00E35C14"/>
    <w:rsid w:val="00E36182"/>
    <w:rsid w:val="00E362BD"/>
    <w:rsid w:val="00E3712F"/>
    <w:rsid w:val="00E37D4A"/>
    <w:rsid w:val="00E40C54"/>
    <w:rsid w:val="00E42967"/>
    <w:rsid w:val="00E42BFC"/>
    <w:rsid w:val="00E4323E"/>
    <w:rsid w:val="00E442A4"/>
    <w:rsid w:val="00E44DAF"/>
    <w:rsid w:val="00E468E6"/>
    <w:rsid w:val="00E4791E"/>
    <w:rsid w:val="00E50B5A"/>
    <w:rsid w:val="00E5171C"/>
    <w:rsid w:val="00E51DD5"/>
    <w:rsid w:val="00E5226C"/>
    <w:rsid w:val="00E53200"/>
    <w:rsid w:val="00E533AA"/>
    <w:rsid w:val="00E53AB4"/>
    <w:rsid w:val="00E5428B"/>
    <w:rsid w:val="00E54481"/>
    <w:rsid w:val="00E55055"/>
    <w:rsid w:val="00E55280"/>
    <w:rsid w:val="00E5535F"/>
    <w:rsid w:val="00E5538A"/>
    <w:rsid w:val="00E55A70"/>
    <w:rsid w:val="00E565A0"/>
    <w:rsid w:val="00E57606"/>
    <w:rsid w:val="00E60B3F"/>
    <w:rsid w:val="00E61AD6"/>
    <w:rsid w:val="00E625CA"/>
    <w:rsid w:val="00E62AD0"/>
    <w:rsid w:val="00E63A18"/>
    <w:rsid w:val="00E63E75"/>
    <w:rsid w:val="00E645E2"/>
    <w:rsid w:val="00E6479E"/>
    <w:rsid w:val="00E6487B"/>
    <w:rsid w:val="00E65AD8"/>
    <w:rsid w:val="00E65B0C"/>
    <w:rsid w:val="00E65F49"/>
    <w:rsid w:val="00E66BF3"/>
    <w:rsid w:val="00E66DAD"/>
    <w:rsid w:val="00E66EFE"/>
    <w:rsid w:val="00E72506"/>
    <w:rsid w:val="00E7325D"/>
    <w:rsid w:val="00E74A71"/>
    <w:rsid w:val="00E751DF"/>
    <w:rsid w:val="00E75543"/>
    <w:rsid w:val="00E75E16"/>
    <w:rsid w:val="00E76FEB"/>
    <w:rsid w:val="00E77352"/>
    <w:rsid w:val="00E77C7A"/>
    <w:rsid w:val="00E80821"/>
    <w:rsid w:val="00E812B9"/>
    <w:rsid w:val="00E8188C"/>
    <w:rsid w:val="00E82208"/>
    <w:rsid w:val="00E82223"/>
    <w:rsid w:val="00E8265E"/>
    <w:rsid w:val="00E82D93"/>
    <w:rsid w:val="00E83399"/>
    <w:rsid w:val="00E8374C"/>
    <w:rsid w:val="00E83C15"/>
    <w:rsid w:val="00E84924"/>
    <w:rsid w:val="00E867DD"/>
    <w:rsid w:val="00E87B65"/>
    <w:rsid w:val="00E8E98A"/>
    <w:rsid w:val="00E90074"/>
    <w:rsid w:val="00E90144"/>
    <w:rsid w:val="00E91AF5"/>
    <w:rsid w:val="00E9515F"/>
    <w:rsid w:val="00E9552D"/>
    <w:rsid w:val="00E96AB2"/>
    <w:rsid w:val="00E96CBF"/>
    <w:rsid w:val="00E9717C"/>
    <w:rsid w:val="00E9740D"/>
    <w:rsid w:val="00E9770F"/>
    <w:rsid w:val="00E97752"/>
    <w:rsid w:val="00E97D0A"/>
    <w:rsid w:val="00EA041C"/>
    <w:rsid w:val="00EA0821"/>
    <w:rsid w:val="00EA1998"/>
    <w:rsid w:val="00EA2B47"/>
    <w:rsid w:val="00EA3042"/>
    <w:rsid w:val="00EA32F7"/>
    <w:rsid w:val="00EA3C7A"/>
    <w:rsid w:val="00EA3DCD"/>
    <w:rsid w:val="00EA4CA4"/>
    <w:rsid w:val="00EA523F"/>
    <w:rsid w:val="00EA56F8"/>
    <w:rsid w:val="00EA5D2A"/>
    <w:rsid w:val="00EA732D"/>
    <w:rsid w:val="00EA7791"/>
    <w:rsid w:val="00EA7BCD"/>
    <w:rsid w:val="00EB00B1"/>
    <w:rsid w:val="00EB0BC2"/>
    <w:rsid w:val="00EB0E7D"/>
    <w:rsid w:val="00EB1E30"/>
    <w:rsid w:val="00EB236C"/>
    <w:rsid w:val="00EB3A4B"/>
    <w:rsid w:val="00EB3D1A"/>
    <w:rsid w:val="00EB3E51"/>
    <w:rsid w:val="00EB454B"/>
    <w:rsid w:val="00EB5648"/>
    <w:rsid w:val="00EB5B81"/>
    <w:rsid w:val="00EB6197"/>
    <w:rsid w:val="00EB6246"/>
    <w:rsid w:val="00EB6BD1"/>
    <w:rsid w:val="00EB6C2F"/>
    <w:rsid w:val="00EB7109"/>
    <w:rsid w:val="00EB7CBE"/>
    <w:rsid w:val="00EB7DD5"/>
    <w:rsid w:val="00EC081F"/>
    <w:rsid w:val="00EC2096"/>
    <w:rsid w:val="00EC2AA1"/>
    <w:rsid w:val="00EC48D1"/>
    <w:rsid w:val="00EC4C59"/>
    <w:rsid w:val="00EC588D"/>
    <w:rsid w:val="00EC5EEE"/>
    <w:rsid w:val="00EC6116"/>
    <w:rsid w:val="00EC76E0"/>
    <w:rsid w:val="00EC7710"/>
    <w:rsid w:val="00EC7A6B"/>
    <w:rsid w:val="00EC7CBF"/>
    <w:rsid w:val="00EC7E7F"/>
    <w:rsid w:val="00ED0100"/>
    <w:rsid w:val="00ED051B"/>
    <w:rsid w:val="00ED0789"/>
    <w:rsid w:val="00ED2E28"/>
    <w:rsid w:val="00ED3928"/>
    <w:rsid w:val="00ED3FB8"/>
    <w:rsid w:val="00ED406C"/>
    <w:rsid w:val="00ED474C"/>
    <w:rsid w:val="00ED4A83"/>
    <w:rsid w:val="00ED5CE4"/>
    <w:rsid w:val="00ED5F26"/>
    <w:rsid w:val="00ED6BED"/>
    <w:rsid w:val="00ED6BF9"/>
    <w:rsid w:val="00ED7DF5"/>
    <w:rsid w:val="00ED7E36"/>
    <w:rsid w:val="00ED7E92"/>
    <w:rsid w:val="00EE12C3"/>
    <w:rsid w:val="00EE20C9"/>
    <w:rsid w:val="00EE248A"/>
    <w:rsid w:val="00EE26BA"/>
    <w:rsid w:val="00EE36B9"/>
    <w:rsid w:val="00EE3E84"/>
    <w:rsid w:val="00EE6848"/>
    <w:rsid w:val="00EE6F89"/>
    <w:rsid w:val="00EE70E5"/>
    <w:rsid w:val="00EE7CEE"/>
    <w:rsid w:val="00EF1FAA"/>
    <w:rsid w:val="00EF25A0"/>
    <w:rsid w:val="00EF27F3"/>
    <w:rsid w:val="00EF379A"/>
    <w:rsid w:val="00EF57C2"/>
    <w:rsid w:val="00EF6D23"/>
    <w:rsid w:val="00EF72B2"/>
    <w:rsid w:val="00EF7467"/>
    <w:rsid w:val="00EF752C"/>
    <w:rsid w:val="00EF7DEA"/>
    <w:rsid w:val="00F00DC1"/>
    <w:rsid w:val="00F01F76"/>
    <w:rsid w:val="00F037AF"/>
    <w:rsid w:val="00F03C14"/>
    <w:rsid w:val="00F05A89"/>
    <w:rsid w:val="00F06193"/>
    <w:rsid w:val="00F07982"/>
    <w:rsid w:val="00F106C4"/>
    <w:rsid w:val="00F1072D"/>
    <w:rsid w:val="00F10851"/>
    <w:rsid w:val="00F10D04"/>
    <w:rsid w:val="00F144D1"/>
    <w:rsid w:val="00F14C0D"/>
    <w:rsid w:val="00F17D3F"/>
    <w:rsid w:val="00F20021"/>
    <w:rsid w:val="00F20319"/>
    <w:rsid w:val="00F20941"/>
    <w:rsid w:val="00F20E50"/>
    <w:rsid w:val="00F2243D"/>
    <w:rsid w:val="00F22AA9"/>
    <w:rsid w:val="00F237F0"/>
    <w:rsid w:val="00F23A73"/>
    <w:rsid w:val="00F25265"/>
    <w:rsid w:val="00F2574D"/>
    <w:rsid w:val="00F26A17"/>
    <w:rsid w:val="00F271FF"/>
    <w:rsid w:val="00F300B6"/>
    <w:rsid w:val="00F30324"/>
    <w:rsid w:val="00F32B9A"/>
    <w:rsid w:val="00F33C25"/>
    <w:rsid w:val="00F33E2E"/>
    <w:rsid w:val="00F3491C"/>
    <w:rsid w:val="00F35A4E"/>
    <w:rsid w:val="00F377F6"/>
    <w:rsid w:val="00F40855"/>
    <w:rsid w:val="00F408EB"/>
    <w:rsid w:val="00F40A27"/>
    <w:rsid w:val="00F40D41"/>
    <w:rsid w:val="00F41110"/>
    <w:rsid w:val="00F42BF8"/>
    <w:rsid w:val="00F44369"/>
    <w:rsid w:val="00F44D87"/>
    <w:rsid w:val="00F46131"/>
    <w:rsid w:val="00F47247"/>
    <w:rsid w:val="00F4EB32"/>
    <w:rsid w:val="00F520BF"/>
    <w:rsid w:val="00F5272B"/>
    <w:rsid w:val="00F548C3"/>
    <w:rsid w:val="00F54F0D"/>
    <w:rsid w:val="00F55455"/>
    <w:rsid w:val="00F55CAA"/>
    <w:rsid w:val="00F56226"/>
    <w:rsid w:val="00F57D3E"/>
    <w:rsid w:val="00F60292"/>
    <w:rsid w:val="00F60DF9"/>
    <w:rsid w:val="00F60FE6"/>
    <w:rsid w:val="00F61130"/>
    <w:rsid w:val="00F6185A"/>
    <w:rsid w:val="00F6237D"/>
    <w:rsid w:val="00F63ADA"/>
    <w:rsid w:val="00F65A8C"/>
    <w:rsid w:val="00F6666A"/>
    <w:rsid w:val="00F670F6"/>
    <w:rsid w:val="00F67210"/>
    <w:rsid w:val="00F674FE"/>
    <w:rsid w:val="00F67563"/>
    <w:rsid w:val="00F67999"/>
    <w:rsid w:val="00F7125B"/>
    <w:rsid w:val="00F71B63"/>
    <w:rsid w:val="00F71E08"/>
    <w:rsid w:val="00F71F99"/>
    <w:rsid w:val="00F72C23"/>
    <w:rsid w:val="00F73F1D"/>
    <w:rsid w:val="00F756BE"/>
    <w:rsid w:val="00F75D12"/>
    <w:rsid w:val="00F7656F"/>
    <w:rsid w:val="00F76E7B"/>
    <w:rsid w:val="00F80507"/>
    <w:rsid w:val="00F8096A"/>
    <w:rsid w:val="00F83488"/>
    <w:rsid w:val="00F846BB"/>
    <w:rsid w:val="00F8575C"/>
    <w:rsid w:val="00F863AD"/>
    <w:rsid w:val="00F8659B"/>
    <w:rsid w:val="00F86990"/>
    <w:rsid w:val="00F86DC6"/>
    <w:rsid w:val="00F8740A"/>
    <w:rsid w:val="00F87ECD"/>
    <w:rsid w:val="00F90139"/>
    <w:rsid w:val="00F90EEE"/>
    <w:rsid w:val="00F913D3"/>
    <w:rsid w:val="00F9168C"/>
    <w:rsid w:val="00F91A38"/>
    <w:rsid w:val="00F91EF6"/>
    <w:rsid w:val="00F921AB"/>
    <w:rsid w:val="00F9227E"/>
    <w:rsid w:val="00F92C4B"/>
    <w:rsid w:val="00F938FA"/>
    <w:rsid w:val="00F949BD"/>
    <w:rsid w:val="00F95188"/>
    <w:rsid w:val="00F959CE"/>
    <w:rsid w:val="00F95BC2"/>
    <w:rsid w:val="00F96725"/>
    <w:rsid w:val="00F96A91"/>
    <w:rsid w:val="00F96CFD"/>
    <w:rsid w:val="00FA0801"/>
    <w:rsid w:val="00FA0F1F"/>
    <w:rsid w:val="00FA1023"/>
    <w:rsid w:val="00FA1FC1"/>
    <w:rsid w:val="00FA228F"/>
    <w:rsid w:val="00FA28A3"/>
    <w:rsid w:val="00FA2A15"/>
    <w:rsid w:val="00FA36CA"/>
    <w:rsid w:val="00FA40C5"/>
    <w:rsid w:val="00FA4604"/>
    <w:rsid w:val="00FA4B08"/>
    <w:rsid w:val="00FA4EE0"/>
    <w:rsid w:val="00FA56FB"/>
    <w:rsid w:val="00FA7504"/>
    <w:rsid w:val="00FA7525"/>
    <w:rsid w:val="00FA7701"/>
    <w:rsid w:val="00FA7BE7"/>
    <w:rsid w:val="00FA7C68"/>
    <w:rsid w:val="00FA7CD1"/>
    <w:rsid w:val="00FB0B2A"/>
    <w:rsid w:val="00FB0CFC"/>
    <w:rsid w:val="00FB1376"/>
    <w:rsid w:val="00FB19B3"/>
    <w:rsid w:val="00FB25DB"/>
    <w:rsid w:val="00FB2F63"/>
    <w:rsid w:val="00FB3525"/>
    <w:rsid w:val="00FB3CF1"/>
    <w:rsid w:val="00FB3FB7"/>
    <w:rsid w:val="00FB497F"/>
    <w:rsid w:val="00FB507D"/>
    <w:rsid w:val="00FB5DB7"/>
    <w:rsid w:val="00FB5F15"/>
    <w:rsid w:val="00FB61EB"/>
    <w:rsid w:val="00FB61EF"/>
    <w:rsid w:val="00FB7C7B"/>
    <w:rsid w:val="00FC01AE"/>
    <w:rsid w:val="00FC02C6"/>
    <w:rsid w:val="00FC122C"/>
    <w:rsid w:val="00FC2416"/>
    <w:rsid w:val="00FC2AE3"/>
    <w:rsid w:val="00FC31B5"/>
    <w:rsid w:val="00FC356B"/>
    <w:rsid w:val="00FC3747"/>
    <w:rsid w:val="00FC3B3B"/>
    <w:rsid w:val="00FC3DE2"/>
    <w:rsid w:val="00FC4D94"/>
    <w:rsid w:val="00FC5676"/>
    <w:rsid w:val="00FC5895"/>
    <w:rsid w:val="00FC5E12"/>
    <w:rsid w:val="00FC5E95"/>
    <w:rsid w:val="00FC703F"/>
    <w:rsid w:val="00FC715E"/>
    <w:rsid w:val="00FC79AE"/>
    <w:rsid w:val="00FD07FB"/>
    <w:rsid w:val="00FD0E7C"/>
    <w:rsid w:val="00FD167E"/>
    <w:rsid w:val="00FD21C6"/>
    <w:rsid w:val="00FD2A5B"/>
    <w:rsid w:val="00FD4C97"/>
    <w:rsid w:val="00FD4DA7"/>
    <w:rsid w:val="00FD5F61"/>
    <w:rsid w:val="00FD6155"/>
    <w:rsid w:val="00FD709C"/>
    <w:rsid w:val="00FD7263"/>
    <w:rsid w:val="00FD758F"/>
    <w:rsid w:val="00FD7670"/>
    <w:rsid w:val="00FD7B24"/>
    <w:rsid w:val="00FE3B35"/>
    <w:rsid w:val="00FE5592"/>
    <w:rsid w:val="00FE5A36"/>
    <w:rsid w:val="00FE61A0"/>
    <w:rsid w:val="00FE643F"/>
    <w:rsid w:val="00FF05E1"/>
    <w:rsid w:val="00FF0A00"/>
    <w:rsid w:val="00FF1220"/>
    <w:rsid w:val="00FF4772"/>
    <w:rsid w:val="00FF4788"/>
    <w:rsid w:val="00FF6BD3"/>
    <w:rsid w:val="00FF7902"/>
    <w:rsid w:val="00FF7A51"/>
    <w:rsid w:val="00FF7C6C"/>
    <w:rsid w:val="01123CFA"/>
    <w:rsid w:val="01141475"/>
    <w:rsid w:val="011A7320"/>
    <w:rsid w:val="0139C2AF"/>
    <w:rsid w:val="013BC14A"/>
    <w:rsid w:val="013EDAE2"/>
    <w:rsid w:val="0148AB05"/>
    <w:rsid w:val="014AF0F3"/>
    <w:rsid w:val="01572119"/>
    <w:rsid w:val="0159D65F"/>
    <w:rsid w:val="015B60D9"/>
    <w:rsid w:val="015C2DAC"/>
    <w:rsid w:val="015F3A66"/>
    <w:rsid w:val="0163BA76"/>
    <w:rsid w:val="016C7662"/>
    <w:rsid w:val="018195D1"/>
    <w:rsid w:val="01868DBC"/>
    <w:rsid w:val="019B992B"/>
    <w:rsid w:val="01A6E63F"/>
    <w:rsid w:val="01BEE096"/>
    <w:rsid w:val="01D6ECC3"/>
    <w:rsid w:val="01D977B8"/>
    <w:rsid w:val="01DBE783"/>
    <w:rsid w:val="01E233EC"/>
    <w:rsid w:val="01EC688B"/>
    <w:rsid w:val="0206EF68"/>
    <w:rsid w:val="0209B041"/>
    <w:rsid w:val="0214F223"/>
    <w:rsid w:val="021850AC"/>
    <w:rsid w:val="021ECA6C"/>
    <w:rsid w:val="02213853"/>
    <w:rsid w:val="0222A1EA"/>
    <w:rsid w:val="026479FB"/>
    <w:rsid w:val="02681559"/>
    <w:rsid w:val="026DF79F"/>
    <w:rsid w:val="0271CCD3"/>
    <w:rsid w:val="0282AAE7"/>
    <w:rsid w:val="0283E45E"/>
    <w:rsid w:val="02A2436C"/>
    <w:rsid w:val="02AC9933"/>
    <w:rsid w:val="02AFF8A3"/>
    <w:rsid w:val="02BCA34C"/>
    <w:rsid w:val="02BF4832"/>
    <w:rsid w:val="02C5AF56"/>
    <w:rsid w:val="02C90D33"/>
    <w:rsid w:val="02DBBD6B"/>
    <w:rsid w:val="02EE01AD"/>
    <w:rsid w:val="02F07A62"/>
    <w:rsid w:val="02F210CE"/>
    <w:rsid w:val="02F36883"/>
    <w:rsid w:val="02F7CDC1"/>
    <w:rsid w:val="030DE101"/>
    <w:rsid w:val="031894DB"/>
    <w:rsid w:val="03295EA3"/>
    <w:rsid w:val="032A8B35"/>
    <w:rsid w:val="0330B752"/>
    <w:rsid w:val="0338D3F3"/>
    <w:rsid w:val="033A4186"/>
    <w:rsid w:val="03478D33"/>
    <w:rsid w:val="034FB3DE"/>
    <w:rsid w:val="03595DF0"/>
    <w:rsid w:val="036BD60E"/>
    <w:rsid w:val="0373CE5C"/>
    <w:rsid w:val="037C36CE"/>
    <w:rsid w:val="037F7C66"/>
    <w:rsid w:val="038F46EB"/>
    <w:rsid w:val="0395314D"/>
    <w:rsid w:val="0397A620"/>
    <w:rsid w:val="03987754"/>
    <w:rsid w:val="039E1046"/>
    <w:rsid w:val="03A84B9A"/>
    <w:rsid w:val="03AAEE3D"/>
    <w:rsid w:val="03D11F4A"/>
    <w:rsid w:val="03EDFB49"/>
    <w:rsid w:val="03F735B5"/>
    <w:rsid w:val="040AC539"/>
    <w:rsid w:val="040D452B"/>
    <w:rsid w:val="04208DB7"/>
    <w:rsid w:val="04225BC2"/>
    <w:rsid w:val="042CA3D1"/>
    <w:rsid w:val="04359E0F"/>
    <w:rsid w:val="0445CD30"/>
    <w:rsid w:val="04485C33"/>
    <w:rsid w:val="0448844B"/>
    <w:rsid w:val="044E8D74"/>
    <w:rsid w:val="044FC98A"/>
    <w:rsid w:val="0450A462"/>
    <w:rsid w:val="0451297C"/>
    <w:rsid w:val="0461F240"/>
    <w:rsid w:val="046727D7"/>
    <w:rsid w:val="046EF77A"/>
    <w:rsid w:val="047189FC"/>
    <w:rsid w:val="04863395"/>
    <w:rsid w:val="048F0498"/>
    <w:rsid w:val="048FD0A3"/>
    <w:rsid w:val="04A6FF57"/>
    <w:rsid w:val="04B365EA"/>
    <w:rsid w:val="04B67436"/>
    <w:rsid w:val="04E29B9B"/>
    <w:rsid w:val="04E67D4B"/>
    <w:rsid w:val="04E8F89B"/>
    <w:rsid w:val="04FB1DB5"/>
    <w:rsid w:val="04FC4505"/>
    <w:rsid w:val="04FD4C2E"/>
    <w:rsid w:val="0504FD66"/>
    <w:rsid w:val="050E6A68"/>
    <w:rsid w:val="05258221"/>
    <w:rsid w:val="0527BB79"/>
    <w:rsid w:val="052A3A8B"/>
    <w:rsid w:val="053B30CD"/>
    <w:rsid w:val="055A42AC"/>
    <w:rsid w:val="055B57C1"/>
    <w:rsid w:val="055EB06C"/>
    <w:rsid w:val="056B173A"/>
    <w:rsid w:val="056D624D"/>
    <w:rsid w:val="057B199E"/>
    <w:rsid w:val="058A3C01"/>
    <w:rsid w:val="058DEF54"/>
    <w:rsid w:val="058E43B4"/>
    <w:rsid w:val="05A124E0"/>
    <w:rsid w:val="05A156B6"/>
    <w:rsid w:val="05A3408E"/>
    <w:rsid w:val="05A6C9CF"/>
    <w:rsid w:val="05B1FAB4"/>
    <w:rsid w:val="05C1A1F4"/>
    <w:rsid w:val="05CBB45D"/>
    <w:rsid w:val="05D98642"/>
    <w:rsid w:val="05E42C94"/>
    <w:rsid w:val="05EA524A"/>
    <w:rsid w:val="05EBBFF5"/>
    <w:rsid w:val="05ED9BA3"/>
    <w:rsid w:val="05F07AB2"/>
    <w:rsid w:val="060EF2C7"/>
    <w:rsid w:val="060FA06A"/>
    <w:rsid w:val="0611250C"/>
    <w:rsid w:val="0619A84C"/>
    <w:rsid w:val="061B0079"/>
    <w:rsid w:val="062B3F67"/>
    <w:rsid w:val="062E2D71"/>
    <w:rsid w:val="063A583D"/>
    <w:rsid w:val="06481179"/>
    <w:rsid w:val="064D196E"/>
    <w:rsid w:val="0653C477"/>
    <w:rsid w:val="06739C00"/>
    <w:rsid w:val="06AF8301"/>
    <w:rsid w:val="06B2CE65"/>
    <w:rsid w:val="06D7EF87"/>
    <w:rsid w:val="06D7F8A4"/>
    <w:rsid w:val="06F6130D"/>
    <w:rsid w:val="07116A50"/>
    <w:rsid w:val="071411AD"/>
    <w:rsid w:val="0717601C"/>
    <w:rsid w:val="07198279"/>
    <w:rsid w:val="07225C6E"/>
    <w:rsid w:val="0729BFB5"/>
    <w:rsid w:val="07314BB7"/>
    <w:rsid w:val="073CF670"/>
    <w:rsid w:val="07438781"/>
    <w:rsid w:val="0746370A"/>
    <w:rsid w:val="074B8874"/>
    <w:rsid w:val="0750CA66"/>
    <w:rsid w:val="0752B0E1"/>
    <w:rsid w:val="07582E79"/>
    <w:rsid w:val="075A5E60"/>
    <w:rsid w:val="07655294"/>
    <w:rsid w:val="0769DEB5"/>
    <w:rsid w:val="077D6DF2"/>
    <w:rsid w:val="078F26E7"/>
    <w:rsid w:val="079A6116"/>
    <w:rsid w:val="07A99DFE"/>
    <w:rsid w:val="07B0629A"/>
    <w:rsid w:val="07BB8CA2"/>
    <w:rsid w:val="07C37FCA"/>
    <w:rsid w:val="07C4C4C3"/>
    <w:rsid w:val="07C924E6"/>
    <w:rsid w:val="07DB6845"/>
    <w:rsid w:val="07DBB7E6"/>
    <w:rsid w:val="07EB4CAB"/>
    <w:rsid w:val="07F03419"/>
    <w:rsid w:val="07F4CE67"/>
    <w:rsid w:val="0804C622"/>
    <w:rsid w:val="081300DC"/>
    <w:rsid w:val="0815520A"/>
    <w:rsid w:val="081808A7"/>
    <w:rsid w:val="081C340D"/>
    <w:rsid w:val="08215654"/>
    <w:rsid w:val="082FD207"/>
    <w:rsid w:val="08458528"/>
    <w:rsid w:val="084ECF53"/>
    <w:rsid w:val="085680FB"/>
    <w:rsid w:val="08576BF0"/>
    <w:rsid w:val="0857B5D6"/>
    <w:rsid w:val="0857C6F5"/>
    <w:rsid w:val="085A978B"/>
    <w:rsid w:val="085F5C3B"/>
    <w:rsid w:val="086529F7"/>
    <w:rsid w:val="086684F6"/>
    <w:rsid w:val="0870DE33"/>
    <w:rsid w:val="087DB441"/>
    <w:rsid w:val="08AC6631"/>
    <w:rsid w:val="08AE73E8"/>
    <w:rsid w:val="08B22214"/>
    <w:rsid w:val="08BBCF62"/>
    <w:rsid w:val="08BCD684"/>
    <w:rsid w:val="08C000B9"/>
    <w:rsid w:val="08C601CC"/>
    <w:rsid w:val="08D17C47"/>
    <w:rsid w:val="08DAD67D"/>
    <w:rsid w:val="08EB8B5E"/>
    <w:rsid w:val="08F3FEDA"/>
    <w:rsid w:val="08F88EF4"/>
    <w:rsid w:val="0901FADF"/>
    <w:rsid w:val="0906150D"/>
    <w:rsid w:val="0906FCD2"/>
    <w:rsid w:val="090A5BF7"/>
    <w:rsid w:val="09173B80"/>
    <w:rsid w:val="091B2C4C"/>
    <w:rsid w:val="0920A593"/>
    <w:rsid w:val="092727AD"/>
    <w:rsid w:val="092A2258"/>
    <w:rsid w:val="09351D7F"/>
    <w:rsid w:val="09356CFB"/>
    <w:rsid w:val="093BD5A6"/>
    <w:rsid w:val="0947E161"/>
    <w:rsid w:val="094862AE"/>
    <w:rsid w:val="09532BA4"/>
    <w:rsid w:val="0960EF16"/>
    <w:rsid w:val="0967CB8F"/>
    <w:rsid w:val="096B67C4"/>
    <w:rsid w:val="096F7FB0"/>
    <w:rsid w:val="097378CA"/>
    <w:rsid w:val="0977F895"/>
    <w:rsid w:val="0988F26C"/>
    <w:rsid w:val="099E731F"/>
    <w:rsid w:val="09A64C1B"/>
    <w:rsid w:val="09D60C21"/>
    <w:rsid w:val="09E05C25"/>
    <w:rsid w:val="09FE91E0"/>
    <w:rsid w:val="0A15C2B2"/>
    <w:rsid w:val="0A24B3FF"/>
    <w:rsid w:val="0A29EAFE"/>
    <w:rsid w:val="0A33AC07"/>
    <w:rsid w:val="0A406E0F"/>
    <w:rsid w:val="0A4632B4"/>
    <w:rsid w:val="0A476554"/>
    <w:rsid w:val="0A4F8F1E"/>
    <w:rsid w:val="0A668385"/>
    <w:rsid w:val="0A6B7312"/>
    <w:rsid w:val="0A6CEE55"/>
    <w:rsid w:val="0A6D4CA8"/>
    <w:rsid w:val="0A72F279"/>
    <w:rsid w:val="0A7BC745"/>
    <w:rsid w:val="0A7EA5F6"/>
    <w:rsid w:val="0A8B553A"/>
    <w:rsid w:val="0A9D9DF1"/>
    <w:rsid w:val="0AA33A0A"/>
    <w:rsid w:val="0AAB1E11"/>
    <w:rsid w:val="0AAF9F1E"/>
    <w:rsid w:val="0AC16788"/>
    <w:rsid w:val="0AEF2608"/>
    <w:rsid w:val="0AF09FB0"/>
    <w:rsid w:val="0AF44DF6"/>
    <w:rsid w:val="0AF497FE"/>
    <w:rsid w:val="0AFB1EEE"/>
    <w:rsid w:val="0AFDD799"/>
    <w:rsid w:val="0B03A6EF"/>
    <w:rsid w:val="0B03EF6B"/>
    <w:rsid w:val="0B073B90"/>
    <w:rsid w:val="0B0F475C"/>
    <w:rsid w:val="0B128A42"/>
    <w:rsid w:val="0B18609D"/>
    <w:rsid w:val="0B1F4D6F"/>
    <w:rsid w:val="0B25A543"/>
    <w:rsid w:val="0B25E42B"/>
    <w:rsid w:val="0B421C7C"/>
    <w:rsid w:val="0B49D7C3"/>
    <w:rsid w:val="0B57FBED"/>
    <w:rsid w:val="0B5CDD24"/>
    <w:rsid w:val="0B5E683E"/>
    <w:rsid w:val="0B64EB2D"/>
    <w:rsid w:val="0B65722C"/>
    <w:rsid w:val="0B6BA7E8"/>
    <w:rsid w:val="0B7C2C86"/>
    <w:rsid w:val="0B7C4C80"/>
    <w:rsid w:val="0B843E66"/>
    <w:rsid w:val="0B857846"/>
    <w:rsid w:val="0B87019D"/>
    <w:rsid w:val="0BA0A136"/>
    <w:rsid w:val="0BA374B9"/>
    <w:rsid w:val="0BA3C7FB"/>
    <w:rsid w:val="0BAB61B3"/>
    <w:rsid w:val="0BB59591"/>
    <w:rsid w:val="0BC20B9D"/>
    <w:rsid w:val="0BCB528C"/>
    <w:rsid w:val="0BCE5A73"/>
    <w:rsid w:val="0BDC35B2"/>
    <w:rsid w:val="0BDCA3D1"/>
    <w:rsid w:val="0BE31039"/>
    <w:rsid w:val="0BE9C9F8"/>
    <w:rsid w:val="0BF04E3A"/>
    <w:rsid w:val="0BF5CD91"/>
    <w:rsid w:val="0BF6AA13"/>
    <w:rsid w:val="0BF78975"/>
    <w:rsid w:val="0BFE0BA8"/>
    <w:rsid w:val="0C0F4965"/>
    <w:rsid w:val="0C1797A6"/>
    <w:rsid w:val="0C18C48A"/>
    <w:rsid w:val="0C1E0D1D"/>
    <w:rsid w:val="0C24E1CF"/>
    <w:rsid w:val="0C3B93DF"/>
    <w:rsid w:val="0C3DB5CF"/>
    <w:rsid w:val="0C498CA2"/>
    <w:rsid w:val="0C4B8092"/>
    <w:rsid w:val="0C4CCD61"/>
    <w:rsid w:val="0C5C13F3"/>
    <w:rsid w:val="0C7F8223"/>
    <w:rsid w:val="0C9C9C48"/>
    <w:rsid w:val="0CA73B83"/>
    <w:rsid w:val="0CC56BD5"/>
    <w:rsid w:val="0CCEA938"/>
    <w:rsid w:val="0CD0E6FA"/>
    <w:rsid w:val="0CD484F9"/>
    <w:rsid w:val="0CD9885E"/>
    <w:rsid w:val="0CDF3D4B"/>
    <w:rsid w:val="0CE0A327"/>
    <w:rsid w:val="0CE0DB13"/>
    <w:rsid w:val="0CE17BC0"/>
    <w:rsid w:val="0CEB28B7"/>
    <w:rsid w:val="0CF8CF14"/>
    <w:rsid w:val="0D0936AB"/>
    <w:rsid w:val="0D1408E8"/>
    <w:rsid w:val="0D207712"/>
    <w:rsid w:val="0D22664C"/>
    <w:rsid w:val="0D230D85"/>
    <w:rsid w:val="0D23F94C"/>
    <w:rsid w:val="0D26A628"/>
    <w:rsid w:val="0D432DDF"/>
    <w:rsid w:val="0D4DEA22"/>
    <w:rsid w:val="0D5FC4A5"/>
    <w:rsid w:val="0D623ABA"/>
    <w:rsid w:val="0D742563"/>
    <w:rsid w:val="0D77A209"/>
    <w:rsid w:val="0D797AE9"/>
    <w:rsid w:val="0D7EE09A"/>
    <w:rsid w:val="0D883818"/>
    <w:rsid w:val="0D919DF2"/>
    <w:rsid w:val="0DA585B6"/>
    <w:rsid w:val="0DAC394D"/>
    <w:rsid w:val="0DAE9C40"/>
    <w:rsid w:val="0DB45621"/>
    <w:rsid w:val="0DBB555B"/>
    <w:rsid w:val="0DC00BEA"/>
    <w:rsid w:val="0DCC2553"/>
    <w:rsid w:val="0DCDA6FF"/>
    <w:rsid w:val="0DD8DC2F"/>
    <w:rsid w:val="0DDC2878"/>
    <w:rsid w:val="0DE4035E"/>
    <w:rsid w:val="0DF0A549"/>
    <w:rsid w:val="0DF7686D"/>
    <w:rsid w:val="0DFE39AB"/>
    <w:rsid w:val="0E09E85F"/>
    <w:rsid w:val="0E3C0F17"/>
    <w:rsid w:val="0E3D1EF1"/>
    <w:rsid w:val="0E46C66D"/>
    <w:rsid w:val="0E488F52"/>
    <w:rsid w:val="0E5C1930"/>
    <w:rsid w:val="0E5D4605"/>
    <w:rsid w:val="0E7153B0"/>
    <w:rsid w:val="0E8B8476"/>
    <w:rsid w:val="0E95F15E"/>
    <w:rsid w:val="0E960900"/>
    <w:rsid w:val="0EB71F64"/>
    <w:rsid w:val="0EBF82BB"/>
    <w:rsid w:val="0EC58EA8"/>
    <w:rsid w:val="0ECA3B0C"/>
    <w:rsid w:val="0ECD0641"/>
    <w:rsid w:val="0EDA90A8"/>
    <w:rsid w:val="0EED9249"/>
    <w:rsid w:val="0EF2EBC7"/>
    <w:rsid w:val="0EF49F42"/>
    <w:rsid w:val="0EF74397"/>
    <w:rsid w:val="0F019E69"/>
    <w:rsid w:val="0F0DE8BB"/>
    <w:rsid w:val="0F145929"/>
    <w:rsid w:val="0F1AAA32"/>
    <w:rsid w:val="0F2229C2"/>
    <w:rsid w:val="0F280259"/>
    <w:rsid w:val="0F2CFED1"/>
    <w:rsid w:val="0F4105B9"/>
    <w:rsid w:val="0F485528"/>
    <w:rsid w:val="0F4A15A0"/>
    <w:rsid w:val="0F5A0098"/>
    <w:rsid w:val="0F5E8728"/>
    <w:rsid w:val="0F5F4277"/>
    <w:rsid w:val="0F8B8A6C"/>
    <w:rsid w:val="0F8E67DE"/>
    <w:rsid w:val="0F9B97DF"/>
    <w:rsid w:val="0F9BBE5C"/>
    <w:rsid w:val="0FA9BDB5"/>
    <w:rsid w:val="0FB00732"/>
    <w:rsid w:val="0FB2768B"/>
    <w:rsid w:val="0FB682B0"/>
    <w:rsid w:val="0FB722E5"/>
    <w:rsid w:val="0FDFA35C"/>
    <w:rsid w:val="0FF4D430"/>
    <w:rsid w:val="0FFFFD5A"/>
    <w:rsid w:val="100C9479"/>
    <w:rsid w:val="10161878"/>
    <w:rsid w:val="101D5F36"/>
    <w:rsid w:val="102254A3"/>
    <w:rsid w:val="102A2E23"/>
    <w:rsid w:val="102E0E70"/>
    <w:rsid w:val="102E6A73"/>
    <w:rsid w:val="104C7EBA"/>
    <w:rsid w:val="105556C1"/>
    <w:rsid w:val="105B5204"/>
    <w:rsid w:val="10703BDC"/>
    <w:rsid w:val="1070966B"/>
    <w:rsid w:val="107593CB"/>
    <w:rsid w:val="10763C3F"/>
    <w:rsid w:val="1076E447"/>
    <w:rsid w:val="107CD20B"/>
    <w:rsid w:val="108CEB28"/>
    <w:rsid w:val="1093F583"/>
    <w:rsid w:val="109867DA"/>
    <w:rsid w:val="109ACB8E"/>
    <w:rsid w:val="109C72C1"/>
    <w:rsid w:val="109DAD0D"/>
    <w:rsid w:val="10A1CB96"/>
    <w:rsid w:val="10A9B91C"/>
    <w:rsid w:val="10CBFF74"/>
    <w:rsid w:val="10E1D455"/>
    <w:rsid w:val="10EBB462"/>
    <w:rsid w:val="10F548CA"/>
    <w:rsid w:val="10FB6427"/>
    <w:rsid w:val="10FF9A32"/>
    <w:rsid w:val="11033F31"/>
    <w:rsid w:val="1113F1CB"/>
    <w:rsid w:val="112835E8"/>
    <w:rsid w:val="112860C4"/>
    <w:rsid w:val="112F7D92"/>
    <w:rsid w:val="1139B1AB"/>
    <w:rsid w:val="1143609C"/>
    <w:rsid w:val="1147B50F"/>
    <w:rsid w:val="1149F88E"/>
    <w:rsid w:val="11525311"/>
    <w:rsid w:val="116A5D54"/>
    <w:rsid w:val="117A9C52"/>
    <w:rsid w:val="117FD2A6"/>
    <w:rsid w:val="11940451"/>
    <w:rsid w:val="11A91EB2"/>
    <w:rsid w:val="11B1D240"/>
    <w:rsid w:val="11D08ECE"/>
    <w:rsid w:val="11D178AC"/>
    <w:rsid w:val="11E6DFEA"/>
    <w:rsid w:val="11EA35D4"/>
    <w:rsid w:val="11EDF5B3"/>
    <w:rsid w:val="11F35B90"/>
    <w:rsid w:val="11FE50FB"/>
    <w:rsid w:val="12023CA4"/>
    <w:rsid w:val="121B0FDE"/>
    <w:rsid w:val="121FB27A"/>
    <w:rsid w:val="1221FC9E"/>
    <w:rsid w:val="122BFEB4"/>
    <w:rsid w:val="122FC5E4"/>
    <w:rsid w:val="125560AB"/>
    <w:rsid w:val="12565ED7"/>
    <w:rsid w:val="125A1911"/>
    <w:rsid w:val="1264CCB7"/>
    <w:rsid w:val="126ACAB5"/>
    <w:rsid w:val="12708997"/>
    <w:rsid w:val="1279F858"/>
    <w:rsid w:val="1286588D"/>
    <w:rsid w:val="12973488"/>
    <w:rsid w:val="12A0ECE9"/>
    <w:rsid w:val="12C6C76F"/>
    <w:rsid w:val="12CE8E0D"/>
    <w:rsid w:val="12D3B100"/>
    <w:rsid w:val="12D7055E"/>
    <w:rsid w:val="12EFE1C2"/>
    <w:rsid w:val="12F0A59E"/>
    <w:rsid w:val="12F25CAB"/>
    <w:rsid w:val="130654DA"/>
    <w:rsid w:val="13072271"/>
    <w:rsid w:val="1313604A"/>
    <w:rsid w:val="13210441"/>
    <w:rsid w:val="13285F03"/>
    <w:rsid w:val="132B9C76"/>
    <w:rsid w:val="132C8E9C"/>
    <w:rsid w:val="13347304"/>
    <w:rsid w:val="13383940"/>
    <w:rsid w:val="133ABD23"/>
    <w:rsid w:val="133CD74D"/>
    <w:rsid w:val="135852D6"/>
    <w:rsid w:val="1360D4BE"/>
    <w:rsid w:val="13632331"/>
    <w:rsid w:val="136E2753"/>
    <w:rsid w:val="136EF1E1"/>
    <w:rsid w:val="137312BF"/>
    <w:rsid w:val="137AA62A"/>
    <w:rsid w:val="13923CDE"/>
    <w:rsid w:val="139DE6FB"/>
    <w:rsid w:val="13B2B806"/>
    <w:rsid w:val="13B3E38C"/>
    <w:rsid w:val="13B3F525"/>
    <w:rsid w:val="13C86C20"/>
    <w:rsid w:val="13D383CB"/>
    <w:rsid w:val="13D8A005"/>
    <w:rsid w:val="13FF2877"/>
    <w:rsid w:val="140264D6"/>
    <w:rsid w:val="1408CCFC"/>
    <w:rsid w:val="14126311"/>
    <w:rsid w:val="141A1D03"/>
    <w:rsid w:val="14290935"/>
    <w:rsid w:val="1432B39A"/>
    <w:rsid w:val="143FB979"/>
    <w:rsid w:val="144945F8"/>
    <w:rsid w:val="14568164"/>
    <w:rsid w:val="145797A1"/>
    <w:rsid w:val="145E1A65"/>
    <w:rsid w:val="14602222"/>
    <w:rsid w:val="1467EF0C"/>
    <w:rsid w:val="14748EBF"/>
    <w:rsid w:val="147F5CDF"/>
    <w:rsid w:val="14889D9E"/>
    <w:rsid w:val="14896C44"/>
    <w:rsid w:val="1493E4E0"/>
    <w:rsid w:val="14C10D92"/>
    <w:rsid w:val="14CBADF8"/>
    <w:rsid w:val="14D48586"/>
    <w:rsid w:val="14EAC222"/>
    <w:rsid w:val="14EE9F6E"/>
    <w:rsid w:val="14F39F57"/>
    <w:rsid w:val="15077CBC"/>
    <w:rsid w:val="15122453"/>
    <w:rsid w:val="151E6E13"/>
    <w:rsid w:val="152BA509"/>
    <w:rsid w:val="152F19D4"/>
    <w:rsid w:val="1531C892"/>
    <w:rsid w:val="15337379"/>
    <w:rsid w:val="15433F54"/>
    <w:rsid w:val="1564FC32"/>
    <w:rsid w:val="15660A4D"/>
    <w:rsid w:val="156BD940"/>
    <w:rsid w:val="1573FB65"/>
    <w:rsid w:val="158317F8"/>
    <w:rsid w:val="1584582D"/>
    <w:rsid w:val="158681C3"/>
    <w:rsid w:val="1589314C"/>
    <w:rsid w:val="158C7A54"/>
    <w:rsid w:val="159485E3"/>
    <w:rsid w:val="15A9CAE4"/>
    <w:rsid w:val="15BDE168"/>
    <w:rsid w:val="15CD7E10"/>
    <w:rsid w:val="15D29912"/>
    <w:rsid w:val="15D66C76"/>
    <w:rsid w:val="15D6ADC7"/>
    <w:rsid w:val="15E5ECB1"/>
    <w:rsid w:val="15EF7FC0"/>
    <w:rsid w:val="15F6216E"/>
    <w:rsid w:val="15FD7921"/>
    <w:rsid w:val="15FEC682"/>
    <w:rsid w:val="160A67D8"/>
    <w:rsid w:val="160C23DC"/>
    <w:rsid w:val="1612F367"/>
    <w:rsid w:val="161B56AC"/>
    <w:rsid w:val="161FA1A9"/>
    <w:rsid w:val="16214204"/>
    <w:rsid w:val="16215C1E"/>
    <w:rsid w:val="16358642"/>
    <w:rsid w:val="163E49CC"/>
    <w:rsid w:val="16412519"/>
    <w:rsid w:val="165CC59C"/>
    <w:rsid w:val="16633D38"/>
    <w:rsid w:val="166F2079"/>
    <w:rsid w:val="166F3EDE"/>
    <w:rsid w:val="1697FFA3"/>
    <w:rsid w:val="16987580"/>
    <w:rsid w:val="16B17B87"/>
    <w:rsid w:val="16B2622B"/>
    <w:rsid w:val="16B2E878"/>
    <w:rsid w:val="16B744CE"/>
    <w:rsid w:val="16BDA6F7"/>
    <w:rsid w:val="16BEEC58"/>
    <w:rsid w:val="16D43651"/>
    <w:rsid w:val="16E3044F"/>
    <w:rsid w:val="16F74F9C"/>
    <w:rsid w:val="16F8A5BD"/>
    <w:rsid w:val="17004C58"/>
    <w:rsid w:val="17015BBC"/>
    <w:rsid w:val="17075528"/>
    <w:rsid w:val="17076D3C"/>
    <w:rsid w:val="170A1418"/>
    <w:rsid w:val="170A2A9F"/>
    <w:rsid w:val="1714A7DB"/>
    <w:rsid w:val="171EE859"/>
    <w:rsid w:val="1726F2DF"/>
    <w:rsid w:val="1728B50F"/>
    <w:rsid w:val="1729D2F3"/>
    <w:rsid w:val="17308FDC"/>
    <w:rsid w:val="17388038"/>
    <w:rsid w:val="173FAA0E"/>
    <w:rsid w:val="173FF82E"/>
    <w:rsid w:val="1746A5F2"/>
    <w:rsid w:val="174F4626"/>
    <w:rsid w:val="1753BD36"/>
    <w:rsid w:val="1774F9C9"/>
    <w:rsid w:val="178461B7"/>
    <w:rsid w:val="179142C3"/>
    <w:rsid w:val="17933FEF"/>
    <w:rsid w:val="1793744D"/>
    <w:rsid w:val="1795A7A3"/>
    <w:rsid w:val="1797C2E4"/>
    <w:rsid w:val="17986623"/>
    <w:rsid w:val="179BB531"/>
    <w:rsid w:val="179C404F"/>
    <w:rsid w:val="179F8FCE"/>
    <w:rsid w:val="17C234CA"/>
    <w:rsid w:val="17C48F39"/>
    <w:rsid w:val="17CBF0D9"/>
    <w:rsid w:val="17CFD6BE"/>
    <w:rsid w:val="17D0F70F"/>
    <w:rsid w:val="17D8684F"/>
    <w:rsid w:val="17E84818"/>
    <w:rsid w:val="17F023A4"/>
    <w:rsid w:val="17F1C09F"/>
    <w:rsid w:val="17F8AE54"/>
    <w:rsid w:val="182A8F6D"/>
    <w:rsid w:val="183178C0"/>
    <w:rsid w:val="183DDE74"/>
    <w:rsid w:val="184BA7DF"/>
    <w:rsid w:val="184EBD8C"/>
    <w:rsid w:val="1853152F"/>
    <w:rsid w:val="186D0C49"/>
    <w:rsid w:val="1872EBB4"/>
    <w:rsid w:val="1875D4C2"/>
    <w:rsid w:val="18780268"/>
    <w:rsid w:val="187A71F8"/>
    <w:rsid w:val="187BF0A4"/>
    <w:rsid w:val="189D0A84"/>
    <w:rsid w:val="18A37A02"/>
    <w:rsid w:val="18D45099"/>
    <w:rsid w:val="18DA9460"/>
    <w:rsid w:val="18E05338"/>
    <w:rsid w:val="18E20D98"/>
    <w:rsid w:val="18EF8D97"/>
    <w:rsid w:val="18F0FA47"/>
    <w:rsid w:val="18F3EE89"/>
    <w:rsid w:val="190F22C5"/>
    <w:rsid w:val="19171D22"/>
    <w:rsid w:val="19175406"/>
    <w:rsid w:val="19360D93"/>
    <w:rsid w:val="193D37AA"/>
    <w:rsid w:val="193D4B77"/>
    <w:rsid w:val="1942F284"/>
    <w:rsid w:val="19534371"/>
    <w:rsid w:val="1965F2B1"/>
    <w:rsid w:val="1965FFD1"/>
    <w:rsid w:val="196C1E16"/>
    <w:rsid w:val="196EA15F"/>
    <w:rsid w:val="1970F1F7"/>
    <w:rsid w:val="19753643"/>
    <w:rsid w:val="1982A1CE"/>
    <w:rsid w:val="1985FB87"/>
    <w:rsid w:val="198FDD4C"/>
    <w:rsid w:val="1995DD69"/>
    <w:rsid w:val="19965185"/>
    <w:rsid w:val="19976CDE"/>
    <w:rsid w:val="19977169"/>
    <w:rsid w:val="19A52EB3"/>
    <w:rsid w:val="19AFEC42"/>
    <w:rsid w:val="19B64E76"/>
    <w:rsid w:val="19C8632D"/>
    <w:rsid w:val="19D6417D"/>
    <w:rsid w:val="19E76341"/>
    <w:rsid w:val="19EE0B5D"/>
    <w:rsid w:val="19EF7722"/>
    <w:rsid w:val="19FC3E00"/>
    <w:rsid w:val="1A09AA01"/>
    <w:rsid w:val="1A0AF02C"/>
    <w:rsid w:val="1A11CD7B"/>
    <w:rsid w:val="1A151E86"/>
    <w:rsid w:val="1A1618BD"/>
    <w:rsid w:val="1A2621C3"/>
    <w:rsid w:val="1A2DDE07"/>
    <w:rsid w:val="1A38DAE5"/>
    <w:rsid w:val="1A39EA49"/>
    <w:rsid w:val="1A4C42C7"/>
    <w:rsid w:val="1A5022E8"/>
    <w:rsid w:val="1A60F662"/>
    <w:rsid w:val="1A79B0CC"/>
    <w:rsid w:val="1A879E8A"/>
    <w:rsid w:val="1A884984"/>
    <w:rsid w:val="1A8B814F"/>
    <w:rsid w:val="1A914C0D"/>
    <w:rsid w:val="1A9AA293"/>
    <w:rsid w:val="1AA9D0B5"/>
    <w:rsid w:val="1AAC9A8B"/>
    <w:rsid w:val="1AADAE85"/>
    <w:rsid w:val="1AB6235C"/>
    <w:rsid w:val="1AB95DD4"/>
    <w:rsid w:val="1AC1D567"/>
    <w:rsid w:val="1AC2F0E3"/>
    <w:rsid w:val="1AD6739D"/>
    <w:rsid w:val="1ADDEDBE"/>
    <w:rsid w:val="1ADFEDDB"/>
    <w:rsid w:val="1AECD2B1"/>
    <w:rsid w:val="1AEF4432"/>
    <w:rsid w:val="1AF517CF"/>
    <w:rsid w:val="1AF93557"/>
    <w:rsid w:val="1B049DD5"/>
    <w:rsid w:val="1B0549D2"/>
    <w:rsid w:val="1B0EE8C5"/>
    <w:rsid w:val="1B0F8019"/>
    <w:rsid w:val="1B15D7BB"/>
    <w:rsid w:val="1B19B489"/>
    <w:rsid w:val="1B209C74"/>
    <w:rsid w:val="1B2FF13B"/>
    <w:rsid w:val="1B3156C5"/>
    <w:rsid w:val="1B4A9452"/>
    <w:rsid w:val="1B4ABB90"/>
    <w:rsid w:val="1B5959CD"/>
    <w:rsid w:val="1B6D1335"/>
    <w:rsid w:val="1B7010CA"/>
    <w:rsid w:val="1B762A37"/>
    <w:rsid w:val="1B7C4144"/>
    <w:rsid w:val="1B85D177"/>
    <w:rsid w:val="1B8AAB19"/>
    <w:rsid w:val="1B901E40"/>
    <w:rsid w:val="1B959DF3"/>
    <w:rsid w:val="1BA57A62"/>
    <w:rsid w:val="1BBADC09"/>
    <w:rsid w:val="1BC7AA2A"/>
    <w:rsid w:val="1BDB1AC4"/>
    <w:rsid w:val="1BE6097C"/>
    <w:rsid w:val="1C0D3095"/>
    <w:rsid w:val="1C124F67"/>
    <w:rsid w:val="1C1F2515"/>
    <w:rsid w:val="1C26E536"/>
    <w:rsid w:val="1C31EA8B"/>
    <w:rsid w:val="1C37AABC"/>
    <w:rsid w:val="1C5A006A"/>
    <w:rsid w:val="1C5DDF14"/>
    <w:rsid w:val="1C5EC144"/>
    <w:rsid w:val="1C6871B5"/>
    <w:rsid w:val="1C6A32B9"/>
    <w:rsid w:val="1C6D29D8"/>
    <w:rsid w:val="1C6ED750"/>
    <w:rsid w:val="1C72A5C0"/>
    <w:rsid w:val="1C7357F3"/>
    <w:rsid w:val="1C7927F9"/>
    <w:rsid w:val="1C7A9346"/>
    <w:rsid w:val="1C82B9AB"/>
    <w:rsid w:val="1C862613"/>
    <w:rsid w:val="1C95A5ED"/>
    <w:rsid w:val="1CAB507A"/>
    <w:rsid w:val="1CB084A6"/>
    <w:rsid w:val="1CB4E44D"/>
    <w:rsid w:val="1CBA4290"/>
    <w:rsid w:val="1CC4FD32"/>
    <w:rsid w:val="1CD6566E"/>
    <w:rsid w:val="1CE79145"/>
    <w:rsid w:val="1CF471E1"/>
    <w:rsid w:val="1CF62C03"/>
    <w:rsid w:val="1D080E67"/>
    <w:rsid w:val="1D0BAEF9"/>
    <w:rsid w:val="1D2A670D"/>
    <w:rsid w:val="1D2C6671"/>
    <w:rsid w:val="1D2F5DC8"/>
    <w:rsid w:val="1D37B651"/>
    <w:rsid w:val="1D4940AD"/>
    <w:rsid w:val="1D5BCA6E"/>
    <w:rsid w:val="1D657901"/>
    <w:rsid w:val="1D688322"/>
    <w:rsid w:val="1D707BA7"/>
    <w:rsid w:val="1D77FEBB"/>
    <w:rsid w:val="1D9E7A30"/>
    <w:rsid w:val="1DA5C43F"/>
    <w:rsid w:val="1DA6F8B1"/>
    <w:rsid w:val="1DAD3781"/>
    <w:rsid w:val="1DB5C1DA"/>
    <w:rsid w:val="1DB84160"/>
    <w:rsid w:val="1DC3A6BA"/>
    <w:rsid w:val="1DCA79EB"/>
    <w:rsid w:val="1DCE5128"/>
    <w:rsid w:val="1DCF97B1"/>
    <w:rsid w:val="1DE7B921"/>
    <w:rsid w:val="1DF782D3"/>
    <w:rsid w:val="1E14B027"/>
    <w:rsid w:val="1E172F54"/>
    <w:rsid w:val="1E1A8F08"/>
    <w:rsid w:val="1E1BE559"/>
    <w:rsid w:val="1E1F6217"/>
    <w:rsid w:val="1E22737F"/>
    <w:rsid w:val="1E283545"/>
    <w:rsid w:val="1E3361AD"/>
    <w:rsid w:val="1E407576"/>
    <w:rsid w:val="1E483C16"/>
    <w:rsid w:val="1E54595F"/>
    <w:rsid w:val="1E58C825"/>
    <w:rsid w:val="1E7AE13A"/>
    <w:rsid w:val="1E921ED5"/>
    <w:rsid w:val="1EA42667"/>
    <w:rsid w:val="1EA54914"/>
    <w:rsid w:val="1EA9F81F"/>
    <w:rsid w:val="1EB91F84"/>
    <w:rsid w:val="1EBC1AEB"/>
    <w:rsid w:val="1EC6376E"/>
    <w:rsid w:val="1EC65693"/>
    <w:rsid w:val="1ED5FCD4"/>
    <w:rsid w:val="1EE363B0"/>
    <w:rsid w:val="1EE6C323"/>
    <w:rsid w:val="1EEF2BA0"/>
    <w:rsid w:val="1EEF5EC1"/>
    <w:rsid w:val="1EF5B443"/>
    <w:rsid w:val="1F098829"/>
    <w:rsid w:val="1F0F776F"/>
    <w:rsid w:val="1F1373EB"/>
    <w:rsid w:val="1F142982"/>
    <w:rsid w:val="1F1596E0"/>
    <w:rsid w:val="1F1F1A42"/>
    <w:rsid w:val="1F240C85"/>
    <w:rsid w:val="1F38C24B"/>
    <w:rsid w:val="1F3A2C43"/>
    <w:rsid w:val="1F3AC425"/>
    <w:rsid w:val="1F548FA8"/>
    <w:rsid w:val="1F62E059"/>
    <w:rsid w:val="1F631FE1"/>
    <w:rsid w:val="1F690140"/>
    <w:rsid w:val="1F72F93B"/>
    <w:rsid w:val="1F74D451"/>
    <w:rsid w:val="1F79ED9B"/>
    <w:rsid w:val="1F80EDA7"/>
    <w:rsid w:val="1F83B50E"/>
    <w:rsid w:val="1F8FFBD4"/>
    <w:rsid w:val="1F994E0C"/>
    <w:rsid w:val="1F9C5F17"/>
    <w:rsid w:val="1FAC792E"/>
    <w:rsid w:val="1FC4BA86"/>
    <w:rsid w:val="1FDC12EA"/>
    <w:rsid w:val="1FE3AA27"/>
    <w:rsid w:val="1FEE0CF8"/>
    <w:rsid w:val="1FEF060E"/>
    <w:rsid w:val="1FF02B1B"/>
    <w:rsid w:val="1FF359FD"/>
    <w:rsid w:val="1FF6B995"/>
    <w:rsid w:val="1FF6E1B5"/>
    <w:rsid w:val="1FFAFAF0"/>
    <w:rsid w:val="1FFF5D22"/>
    <w:rsid w:val="200C2E8C"/>
    <w:rsid w:val="200C3043"/>
    <w:rsid w:val="200CF1DC"/>
    <w:rsid w:val="200DF4A8"/>
    <w:rsid w:val="2014C6D9"/>
    <w:rsid w:val="201D6120"/>
    <w:rsid w:val="2026BED1"/>
    <w:rsid w:val="202C12A3"/>
    <w:rsid w:val="204C303A"/>
    <w:rsid w:val="206A9263"/>
    <w:rsid w:val="206F5713"/>
    <w:rsid w:val="207F4548"/>
    <w:rsid w:val="208E54E0"/>
    <w:rsid w:val="20956347"/>
    <w:rsid w:val="20967720"/>
    <w:rsid w:val="20991B6F"/>
    <w:rsid w:val="2099722A"/>
    <w:rsid w:val="20A7E145"/>
    <w:rsid w:val="20AA3319"/>
    <w:rsid w:val="20AFF9E3"/>
    <w:rsid w:val="20B176F8"/>
    <w:rsid w:val="20C158AD"/>
    <w:rsid w:val="20C8917B"/>
    <w:rsid w:val="20CB5549"/>
    <w:rsid w:val="20CBAB5C"/>
    <w:rsid w:val="20DD2269"/>
    <w:rsid w:val="20EC7D8B"/>
    <w:rsid w:val="20FD1352"/>
    <w:rsid w:val="210025B3"/>
    <w:rsid w:val="21023A8E"/>
    <w:rsid w:val="21059B8E"/>
    <w:rsid w:val="21064BFF"/>
    <w:rsid w:val="2113DB14"/>
    <w:rsid w:val="2115BDFC"/>
    <w:rsid w:val="211A7E23"/>
    <w:rsid w:val="212744F1"/>
    <w:rsid w:val="2133CB49"/>
    <w:rsid w:val="21355923"/>
    <w:rsid w:val="21405C09"/>
    <w:rsid w:val="2148498F"/>
    <w:rsid w:val="2159A18F"/>
    <w:rsid w:val="2165FA42"/>
    <w:rsid w:val="21855EBE"/>
    <w:rsid w:val="2185F24B"/>
    <w:rsid w:val="219289F6"/>
    <w:rsid w:val="219BD290"/>
    <w:rsid w:val="21A8C23D"/>
    <w:rsid w:val="21ADDD65"/>
    <w:rsid w:val="21B2ABBA"/>
    <w:rsid w:val="21BA42C0"/>
    <w:rsid w:val="21C47C28"/>
    <w:rsid w:val="21C7DCA4"/>
    <w:rsid w:val="21CB10AD"/>
    <w:rsid w:val="21DC85F5"/>
    <w:rsid w:val="21E070D7"/>
    <w:rsid w:val="21E3B47D"/>
    <w:rsid w:val="21EACB4D"/>
    <w:rsid w:val="21ECFFFC"/>
    <w:rsid w:val="21F0E967"/>
    <w:rsid w:val="2217F0CF"/>
    <w:rsid w:val="221ABC76"/>
    <w:rsid w:val="221BB56E"/>
    <w:rsid w:val="22210CAA"/>
    <w:rsid w:val="222FCDDB"/>
    <w:rsid w:val="2235E98C"/>
    <w:rsid w:val="2248F558"/>
    <w:rsid w:val="224A2F0C"/>
    <w:rsid w:val="224F79FA"/>
    <w:rsid w:val="22521CBD"/>
    <w:rsid w:val="225BAD47"/>
    <w:rsid w:val="226979A0"/>
    <w:rsid w:val="226B6B06"/>
    <w:rsid w:val="227308EB"/>
    <w:rsid w:val="2278B253"/>
    <w:rsid w:val="22806879"/>
    <w:rsid w:val="2281DE61"/>
    <w:rsid w:val="228B4036"/>
    <w:rsid w:val="228E6F8B"/>
    <w:rsid w:val="2292D8BB"/>
    <w:rsid w:val="22959CFE"/>
    <w:rsid w:val="229C7C57"/>
    <w:rsid w:val="22C73F98"/>
    <w:rsid w:val="22D0AC6D"/>
    <w:rsid w:val="22DC11DB"/>
    <w:rsid w:val="22DE9022"/>
    <w:rsid w:val="22E24275"/>
    <w:rsid w:val="22E4ABC7"/>
    <w:rsid w:val="22E831ED"/>
    <w:rsid w:val="22F09FCD"/>
    <w:rsid w:val="22F3AC9A"/>
    <w:rsid w:val="22F560CC"/>
    <w:rsid w:val="2300533A"/>
    <w:rsid w:val="2304E771"/>
    <w:rsid w:val="231A212D"/>
    <w:rsid w:val="2323EDF0"/>
    <w:rsid w:val="232610C6"/>
    <w:rsid w:val="2328BC82"/>
    <w:rsid w:val="23298414"/>
    <w:rsid w:val="2332E89C"/>
    <w:rsid w:val="233A272D"/>
    <w:rsid w:val="233BD57B"/>
    <w:rsid w:val="233CA3B5"/>
    <w:rsid w:val="234A3C05"/>
    <w:rsid w:val="237B9850"/>
    <w:rsid w:val="23827FC2"/>
    <w:rsid w:val="238621E8"/>
    <w:rsid w:val="238B9F80"/>
    <w:rsid w:val="238C7E30"/>
    <w:rsid w:val="239B63A0"/>
    <w:rsid w:val="23A4CD06"/>
    <w:rsid w:val="23A4D420"/>
    <w:rsid w:val="23AD35C8"/>
    <w:rsid w:val="23B1F459"/>
    <w:rsid w:val="23BEBDD2"/>
    <w:rsid w:val="23C7B85D"/>
    <w:rsid w:val="2401C7FA"/>
    <w:rsid w:val="240ED94C"/>
    <w:rsid w:val="2416BC69"/>
    <w:rsid w:val="2416DC02"/>
    <w:rsid w:val="241ADA36"/>
    <w:rsid w:val="241B7FE6"/>
    <w:rsid w:val="2423C7A5"/>
    <w:rsid w:val="2444BA5D"/>
    <w:rsid w:val="24546AF8"/>
    <w:rsid w:val="2467E915"/>
    <w:rsid w:val="246AFC51"/>
    <w:rsid w:val="246DACC7"/>
    <w:rsid w:val="247806DC"/>
    <w:rsid w:val="24798E05"/>
    <w:rsid w:val="2485601D"/>
    <w:rsid w:val="24950400"/>
    <w:rsid w:val="24979599"/>
    <w:rsid w:val="24A6D9F3"/>
    <w:rsid w:val="24A70818"/>
    <w:rsid w:val="24A8B278"/>
    <w:rsid w:val="24AA89F3"/>
    <w:rsid w:val="24AC9A0A"/>
    <w:rsid w:val="24B1EA2C"/>
    <w:rsid w:val="24B49330"/>
    <w:rsid w:val="24B8931D"/>
    <w:rsid w:val="24D37352"/>
    <w:rsid w:val="24FF83C6"/>
    <w:rsid w:val="25120868"/>
    <w:rsid w:val="251780A0"/>
    <w:rsid w:val="252169E2"/>
    <w:rsid w:val="25226C0F"/>
    <w:rsid w:val="2525C513"/>
    <w:rsid w:val="25277C24"/>
    <w:rsid w:val="252BC7B1"/>
    <w:rsid w:val="252BFFFB"/>
    <w:rsid w:val="25406B87"/>
    <w:rsid w:val="25680630"/>
    <w:rsid w:val="257CA213"/>
    <w:rsid w:val="25927CFA"/>
    <w:rsid w:val="25949182"/>
    <w:rsid w:val="25A6C651"/>
    <w:rsid w:val="25AA2AE8"/>
    <w:rsid w:val="25B2D3A1"/>
    <w:rsid w:val="25B4BEA6"/>
    <w:rsid w:val="25BF834B"/>
    <w:rsid w:val="25D006C2"/>
    <w:rsid w:val="25DA47FB"/>
    <w:rsid w:val="25DEE4B0"/>
    <w:rsid w:val="25EC954B"/>
    <w:rsid w:val="25ECD79B"/>
    <w:rsid w:val="25F43C37"/>
    <w:rsid w:val="25F9AE1B"/>
    <w:rsid w:val="2603190B"/>
    <w:rsid w:val="26084D2F"/>
    <w:rsid w:val="26135191"/>
    <w:rsid w:val="261BBAB2"/>
    <w:rsid w:val="2621758C"/>
    <w:rsid w:val="262B4D5C"/>
    <w:rsid w:val="26629B81"/>
    <w:rsid w:val="26647FB8"/>
    <w:rsid w:val="267CAB10"/>
    <w:rsid w:val="26820A6E"/>
    <w:rsid w:val="268EE686"/>
    <w:rsid w:val="26995E46"/>
    <w:rsid w:val="269CF354"/>
    <w:rsid w:val="26BB864B"/>
    <w:rsid w:val="26BBFB8A"/>
    <w:rsid w:val="26D341A7"/>
    <w:rsid w:val="26D6AB11"/>
    <w:rsid w:val="26EB976A"/>
    <w:rsid w:val="26F4229C"/>
    <w:rsid w:val="26F7D3E1"/>
    <w:rsid w:val="26F80D16"/>
    <w:rsid w:val="26FD8EB0"/>
    <w:rsid w:val="270A2CFA"/>
    <w:rsid w:val="27394D51"/>
    <w:rsid w:val="2745FB62"/>
    <w:rsid w:val="27469873"/>
    <w:rsid w:val="274C3D42"/>
    <w:rsid w:val="27594E7A"/>
    <w:rsid w:val="275E3C30"/>
    <w:rsid w:val="275F4FB4"/>
    <w:rsid w:val="2766A22B"/>
    <w:rsid w:val="276FED7A"/>
    <w:rsid w:val="27790736"/>
    <w:rsid w:val="2798EED4"/>
    <w:rsid w:val="27A333A6"/>
    <w:rsid w:val="27A52D5B"/>
    <w:rsid w:val="27A6503C"/>
    <w:rsid w:val="27B13074"/>
    <w:rsid w:val="27C410F0"/>
    <w:rsid w:val="27D1A735"/>
    <w:rsid w:val="27D3E11D"/>
    <w:rsid w:val="27D9ABF9"/>
    <w:rsid w:val="27DFDFB2"/>
    <w:rsid w:val="27EA6082"/>
    <w:rsid w:val="27ED29EB"/>
    <w:rsid w:val="27FCF537"/>
    <w:rsid w:val="27FE6BE2"/>
    <w:rsid w:val="28159B57"/>
    <w:rsid w:val="2818716B"/>
    <w:rsid w:val="28216445"/>
    <w:rsid w:val="2824CC9E"/>
    <w:rsid w:val="284A90E9"/>
    <w:rsid w:val="284E99B6"/>
    <w:rsid w:val="285DEB1B"/>
    <w:rsid w:val="28635470"/>
    <w:rsid w:val="287A4B16"/>
    <w:rsid w:val="287C0E81"/>
    <w:rsid w:val="288B1D99"/>
    <w:rsid w:val="28953E4E"/>
    <w:rsid w:val="289819F6"/>
    <w:rsid w:val="28992A98"/>
    <w:rsid w:val="28A138DE"/>
    <w:rsid w:val="28A559AA"/>
    <w:rsid w:val="28B0884D"/>
    <w:rsid w:val="28B6A31E"/>
    <w:rsid w:val="28B7ED73"/>
    <w:rsid w:val="28C580CC"/>
    <w:rsid w:val="28C5AE28"/>
    <w:rsid w:val="28C971B3"/>
    <w:rsid w:val="28CADB78"/>
    <w:rsid w:val="28CAEECB"/>
    <w:rsid w:val="28CD7638"/>
    <w:rsid w:val="28D15F39"/>
    <w:rsid w:val="28D70807"/>
    <w:rsid w:val="28DCD712"/>
    <w:rsid w:val="28DF71C0"/>
    <w:rsid w:val="28E9891A"/>
    <w:rsid w:val="28EB9276"/>
    <w:rsid w:val="28F1F25A"/>
    <w:rsid w:val="28FC8E90"/>
    <w:rsid w:val="291C8259"/>
    <w:rsid w:val="291C9209"/>
    <w:rsid w:val="2921AB86"/>
    <w:rsid w:val="2942209D"/>
    <w:rsid w:val="295183F9"/>
    <w:rsid w:val="2951D03F"/>
    <w:rsid w:val="2959381D"/>
    <w:rsid w:val="295AD98D"/>
    <w:rsid w:val="29710BF1"/>
    <w:rsid w:val="2974BBBE"/>
    <w:rsid w:val="298601A2"/>
    <w:rsid w:val="298B4319"/>
    <w:rsid w:val="298D29B8"/>
    <w:rsid w:val="298FA433"/>
    <w:rsid w:val="299693FD"/>
    <w:rsid w:val="29A67ACF"/>
    <w:rsid w:val="29AB1B09"/>
    <w:rsid w:val="29BAF2FF"/>
    <w:rsid w:val="29C95A51"/>
    <w:rsid w:val="29CB8131"/>
    <w:rsid w:val="29CC275B"/>
    <w:rsid w:val="29DB0C0E"/>
    <w:rsid w:val="29FF66EC"/>
    <w:rsid w:val="2A099EB2"/>
    <w:rsid w:val="2A163959"/>
    <w:rsid w:val="2A17DEE2"/>
    <w:rsid w:val="2A272C13"/>
    <w:rsid w:val="2A36D76F"/>
    <w:rsid w:val="2A3D24AC"/>
    <w:rsid w:val="2A48AAAA"/>
    <w:rsid w:val="2A51897F"/>
    <w:rsid w:val="2A5B79DB"/>
    <w:rsid w:val="2A5D084A"/>
    <w:rsid w:val="2A6A0D9B"/>
    <w:rsid w:val="2A6AAB6F"/>
    <w:rsid w:val="2A6B7F58"/>
    <w:rsid w:val="2A73C32C"/>
    <w:rsid w:val="2A7A7988"/>
    <w:rsid w:val="2A8EA913"/>
    <w:rsid w:val="2A97C21C"/>
    <w:rsid w:val="2AADB91E"/>
    <w:rsid w:val="2AC70DE2"/>
    <w:rsid w:val="2ACD09B2"/>
    <w:rsid w:val="2AD246C4"/>
    <w:rsid w:val="2ADA2F84"/>
    <w:rsid w:val="2ADAF428"/>
    <w:rsid w:val="2AE62542"/>
    <w:rsid w:val="2AE8D136"/>
    <w:rsid w:val="2AED545A"/>
    <w:rsid w:val="2B039FB5"/>
    <w:rsid w:val="2B069CBC"/>
    <w:rsid w:val="2B07F071"/>
    <w:rsid w:val="2B0D471B"/>
    <w:rsid w:val="2B0D932F"/>
    <w:rsid w:val="2B265CCE"/>
    <w:rsid w:val="2B3DE871"/>
    <w:rsid w:val="2B3DFA2A"/>
    <w:rsid w:val="2B45D6C5"/>
    <w:rsid w:val="2B4DBB0D"/>
    <w:rsid w:val="2B50A9D7"/>
    <w:rsid w:val="2B58B5DF"/>
    <w:rsid w:val="2B60B81C"/>
    <w:rsid w:val="2B65FA82"/>
    <w:rsid w:val="2B68CCE0"/>
    <w:rsid w:val="2B6CC158"/>
    <w:rsid w:val="2B6CDA05"/>
    <w:rsid w:val="2B6E927C"/>
    <w:rsid w:val="2B6F37E5"/>
    <w:rsid w:val="2B76DC6F"/>
    <w:rsid w:val="2B907676"/>
    <w:rsid w:val="2B92FC92"/>
    <w:rsid w:val="2B947DBA"/>
    <w:rsid w:val="2B95726E"/>
    <w:rsid w:val="2B96BDA8"/>
    <w:rsid w:val="2B99E4D6"/>
    <w:rsid w:val="2B9DD8AB"/>
    <w:rsid w:val="2BA0CEE3"/>
    <w:rsid w:val="2BAC1F02"/>
    <w:rsid w:val="2BBFA3C3"/>
    <w:rsid w:val="2BC2BE5B"/>
    <w:rsid w:val="2BC5F9AA"/>
    <w:rsid w:val="2BC793BF"/>
    <w:rsid w:val="2BCB0FEE"/>
    <w:rsid w:val="2BCFBAB8"/>
    <w:rsid w:val="2BD16E9B"/>
    <w:rsid w:val="2BD7A83E"/>
    <w:rsid w:val="2BE064E3"/>
    <w:rsid w:val="2BEB04C5"/>
    <w:rsid w:val="2BEDE114"/>
    <w:rsid w:val="2BEE43E0"/>
    <w:rsid w:val="2C07EFA3"/>
    <w:rsid w:val="2C215C80"/>
    <w:rsid w:val="2C2AD11E"/>
    <w:rsid w:val="2C3677C9"/>
    <w:rsid w:val="2C3B52B2"/>
    <w:rsid w:val="2C408444"/>
    <w:rsid w:val="2C41E2D4"/>
    <w:rsid w:val="2C48F0F8"/>
    <w:rsid w:val="2C529833"/>
    <w:rsid w:val="2C5A1728"/>
    <w:rsid w:val="2C5BF652"/>
    <w:rsid w:val="2C5CE5D9"/>
    <w:rsid w:val="2C60A69D"/>
    <w:rsid w:val="2C69C233"/>
    <w:rsid w:val="2C6EFDB7"/>
    <w:rsid w:val="2C784569"/>
    <w:rsid w:val="2C81D67A"/>
    <w:rsid w:val="2C8B5F76"/>
    <w:rsid w:val="2C8FCD26"/>
    <w:rsid w:val="2CA5F2AD"/>
    <w:rsid w:val="2CA8487A"/>
    <w:rsid w:val="2CAB2B14"/>
    <w:rsid w:val="2CAB9A69"/>
    <w:rsid w:val="2CAF86A3"/>
    <w:rsid w:val="2CB0A2E3"/>
    <w:rsid w:val="2CB1E315"/>
    <w:rsid w:val="2CC2D91D"/>
    <w:rsid w:val="2CCE75CF"/>
    <w:rsid w:val="2CE4CFFC"/>
    <w:rsid w:val="2CEAF353"/>
    <w:rsid w:val="2CF349E1"/>
    <w:rsid w:val="2CF9FB47"/>
    <w:rsid w:val="2CFCAFBB"/>
    <w:rsid w:val="2CFD3B45"/>
    <w:rsid w:val="2D026B5B"/>
    <w:rsid w:val="2D0FC272"/>
    <w:rsid w:val="2D13F080"/>
    <w:rsid w:val="2D1904AF"/>
    <w:rsid w:val="2D1FC258"/>
    <w:rsid w:val="2D21CE82"/>
    <w:rsid w:val="2D406923"/>
    <w:rsid w:val="2D407AF1"/>
    <w:rsid w:val="2D4F7FA4"/>
    <w:rsid w:val="2D512E70"/>
    <w:rsid w:val="2D636420"/>
    <w:rsid w:val="2D6A67BC"/>
    <w:rsid w:val="2D716288"/>
    <w:rsid w:val="2D82C683"/>
    <w:rsid w:val="2D90BFFF"/>
    <w:rsid w:val="2D931A9D"/>
    <w:rsid w:val="2D93372A"/>
    <w:rsid w:val="2D958423"/>
    <w:rsid w:val="2D978AD4"/>
    <w:rsid w:val="2D9ADEBE"/>
    <w:rsid w:val="2DA228EC"/>
    <w:rsid w:val="2DAADB24"/>
    <w:rsid w:val="2DAE8F7C"/>
    <w:rsid w:val="2DAF2F71"/>
    <w:rsid w:val="2DBA750C"/>
    <w:rsid w:val="2DBDE586"/>
    <w:rsid w:val="2DC11C64"/>
    <w:rsid w:val="2DCB051C"/>
    <w:rsid w:val="2DCC46BE"/>
    <w:rsid w:val="2DD29912"/>
    <w:rsid w:val="2DD53DF2"/>
    <w:rsid w:val="2DEFF37C"/>
    <w:rsid w:val="2DF0C93D"/>
    <w:rsid w:val="2E2301D4"/>
    <w:rsid w:val="2E2499EB"/>
    <w:rsid w:val="2E26CC97"/>
    <w:rsid w:val="2E356429"/>
    <w:rsid w:val="2E40D4D1"/>
    <w:rsid w:val="2E435BC9"/>
    <w:rsid w:val="2E4A58AC"/>
    <w:rsid w:val="2E4F879E"/>
    <w:rsid w:val="2E516C39"/>
    <w:rsid w:val="2E710CFE"/>
    <w:rsid w:val="2E71F329"/>
    <w:rsid w:val="2E7F1B51"/>
    <w:rsid w:val="2E89D6D3"/>
    <w:rsid w:val="2E8A0B47"/>
    <w:rsid w:val="2E94E66F"/>
    <w:rsid w:val="2E9DADA3"/>
    <w:rsid w:val="2EA470EA"/>
    <w:rsid w:val="2EAE999B"/>
    <w:rsid w:val="2EB99534"/>
    <w:rsid w:val="2ED28FCA"/>
    <w:rsid w:val="2ED834D4"/>
    <w:rsid w:val="2ED86FA5"/>
    <w:rsid w:val="2EE0B47E"/>
    <w:rsid w:val="2EEE220A"/>
    <w:rsid w:val="2EEF3847"/>
    <w:rsid w:val="2EF4D004"/>
    <w:rsid w:val="2EFF3481"/>
    <w:rsid w:val="2F07D961"/>
    <w:rsid w:val="2F086C1C"/>
    <w:rsid w:val="2F0B7A30"/>
    <w:rsid w:val="2F1A234E"/>
    <w:rsid w:val="2F2A2234"/>
    <w:rsid w:val="2F313780"/>
    <w:rsid w:val="2F3309F8"/>
    <w:rsid w:val="2F361BE4"/>
    <w:rsid w:val="2F3E0CFE"/>
    <w:rsid w:val="2F448C3A"/>
    <w:rsid w:val="2F4D99A2"/>
    <w:rsid w:val="2F6C05A7"/>
    <w:rsid w:val="2F70716C"/>
    <w:rsid w:val="2F75D79C"/>
    <w:rsid w:val="2F8A2225"/>
    <w:rsid w:val="2F8BC3DD"/>
    <w:rsid w:val="2FAAE42B"/>
    <w:rsid w:val="2FC06A4C"/>
    <w:rsid w:val="2FC48EF3"/>
    <w:rsid w:val="2FD7768F"/>
    <w:rsid w:val="2FE36A38"/>
    <w:rsid w:val="2FE4DD20"/>
    <w:rsid w:val="2FE99397"/>
    <w:rsid w:val="2FEB57FF"/>
    <w:rsid w:val="2FEC0814"/>
    <w:rsid w:val="2FF57D9E"/>
    <w:rsid w:val="2FFA36BB"/>
    <w:rsid w:val="300379E6"/>
    <w:rsid w:val="3006F4D2"/>
    <w:rsid w:val="30097DC7"/>
    <w:rsid w:val="300A6676"/>
    <w:rsid w:val="300D2B80"/>
    <w:rsid w:val="302C2689"/>
    <w:rsid w:val="303C3B7B"/>
    <w:rsid w:val="30416B8A"/>
    <w:rsid w:val="3043A14A"/>
    <w:rsid w:val="3045837B"/>
    <w:rsid w:val="304C32E2"/>
    <w:rsid w:val="305ED216"/>
    <w:rsid w:val="3065F56C"/>
    <w:rsid w:val="308422FE"/>
    <w:rsid w:val="308A692C"/>
    <w:rsid w:val="30922A7C"/>
    <w:rsid w:val="309D378E"/>
    <w:rsid w:val="30A21D41"/>
    <w:rsid w:val="30A6928D"/>
    <w:rsid w:val="30B37106"/>
    <w:rsid w:val="30BC4086"/>
    <w:rsid w:val="30C51535"/>
    <w:rsid w:val="30CD26E8"/>
    <w:rsid w:val="30D308B5"/>
    <w:rsid w:val="30E1BFD8"/>
    <w:rsid w:val="30EE2294"/>
    <w:rsid w:val="30EF252E"/>
    <w:rsid w:val="30EFA69F"/>
    <w:rsid w:val="30F9E39C"/>
    <w:rsid w:val="30FAA170"/>
    <w:rsid w:val="30FB12CA"/>
    <w:rsid w:val="31091C44"/>
    <w:rsid w:val="311CFAA2"/>
    <w:rsid w:val="312747A8"/>
    <w:rsid w:val="31395C7B"/>
    <w:rsid w:val="3144BD1E"/>
    <w:rsid w:val="3154BF3A"/>
    <w:rsid w:val="31698E8A"/>
    <w:rsid w:val="317DC671"/>
    <w:rsid w:val="31816A1F"/>
    <w:rsid w:val="318C6475"/>
    <w:rsid w:val="319122F8"/>
    <w:rsid w:val="3195D7C2"/>
    <w:rsid w:val="319BDC94"/>
    <w:rsid w:val="31B05801"/>
    <w:rsid w:val="31CDE0C9"/>
    <w:rsid w:val="31DA2CBE"/>
    <w:rsid w:val="31E967BD"/>
    <w:rsid w:val="3201C5CD"/>
    <w:rsid w:val="32037D0B"/>
    <w:rsid w:val="32133265"/>
    <w:rsid w:val="32182332"/>
    <w:rsid w:val="3218E406"/>
    <w:rsid w:val="32196869"/>
    <w:rsid w:val="321C7268"/>
    <w:rsid w:val="321FF35F"/>
    <w:rsid w:val="322103EA"/>
    <w:rsid w:val="322762EC"/>
    <w:rsid w:val="3233742A"/>
    <w:rsid w:val="32373074"/>
    <w:rsid w:val="3243B1D1"/>
    <w:rsid w:val="325A2F2F"/>
    <w:rsid w:val="325E4D09"/>
    <w:rsid w:val="3265F791"/>
    <w:rsid w:val="326D373C"/>
    <w:rsid w:val="326F30F0"/>
    <w:rsid w:val="3272FDCD"/>
    <w:rsid w:val="3283A9B5"/>
    <w:rsid w:val="328E844B"/>
    <w:rsid w:val="32AA9D6B"/>
    <w:rsid w:val="32ADE316"/>
    <w:rsid w:val="32B1BC86"/>
    <w:rsid w:val="32E08D7F"/>
    <w:rsid w:val="32FC0ACD"/>
    <w:rsid w:val="33042C54"/>
    <w:rsid w:val="3315F105"/>
    <w:rsid w:val="331A6C98"/>
    <w:rsid w:val="3320C939"/>
    <w:rsid w:val="33280202"/>
    <w:rsid w:val="332ACB43"/>
    <w:rsid w:val="332AF367"/>
    <w:rsid w:val="333E44C0"/>
    <w:rsid w:val="333EC971"/>
    <w:rsid w:val="33433CA2"/>
    <w:rsid w:val="3347CF27"/>
    <w:rsid w:val="33490C0F"/>
    <w:rsid w:val="335185E7"/>
    <w:rsid w:val="33551A7C"/>
    <w:rsid w:val="335EC26A"/>
    <w:rsid w:val="336B2181"/>
    <w:rsid w:val="337D0E0D"/>
    <w:rsid w:val="338DC0FD"/>
    <w:rsid w:val="33A58F6C"/>
    <w:rsid w:val="33A73377"/>
    <w:rsid w:val="33ABE151"/>
    <w:rsid w:val="33B28157"/>
    <w:rsid w:val="33BA583F"/>
    <w:rsid w:val="33C427B2"/>
    <w:rsid w:val="33C4B3CA"/>
    <w:rsid w:val="33C501EF"/>
    <w:rsid w:val="33C61EE1"/>
    <w:rsid w:val="33C81CD8"/>
    <w:rsid w:val="33CAD4B0"/>
    <w:rsid w:val="33D300D5"/>
    <w:rsid w:val="33D39F68"/>
    <w:rsid w:val="33D4D850"/>
    <w:rsid w:val="33DCCF22"/>
    <w:rsid w:val="33DF86C3"/>
    <w:rsid w:val="33E8D98A"/>
    <w:rsid w:val="33FAD8C1"/>
    <w:rsid w:val="341D2B6D"/>
    <w:rsid w:val="341DD100"/>
    <w:rsid w:val="343775EC"/>
    <w:rsid w:val="3437ED9D"/>
    <w:rsid w:val="34392F04"/>
    <w:rsid w:val="343EA462"/>
    <w:rsid w:val="346EC986"/>
    <w:rsid w:val="346F3FD2"/>
    <w:rsid w:val="347C6A23"/>
    <w:rsid w:val="34960E1B"/>
    <w:rsid w:val="349D149C"/>
    <w:rsid w:val="34A2B9D0"/>
    <w:rsid w:val="34A6F06A"/>
    <w:rsid w:val="34C407DC"/>
    <w:rsid w:val="34C771CF"/>
    <w:rsid w:val="34CFA032"/>
    <w:rsid w:val="34D58419"/>
    <w:rsid w:val="34D7E6AB"/>
    <w:rsid w:val="34EBA0CC"/>
    <w:rsid w:val="350146D0"/>
    <w:rsid w:val="35041342"/>
    <w:rsid w:val="3516D4B2"/>
    <w:rsid w:val="351E629F"/>
    <w:rsid w:val="3522FE9E"/>
    <w:rsid w:val="352A2A71"/>
    <w:rsid w:val="352C58D4"/>
    <w:rsid w:val="35311E47"/>
    <w:rsid w:val="35463B4C"/>
    <w:rsid w:val="35656227"/>
    <w:rsid w:val="3567044C"/>
    <w:rsid w:val="356B83AF"/>
    <w:rsid w:val="356EF1B2"/>
    <w:rsid w:val="35838268"/>
    <w:rsid w:val="35ACDE08"/>
    <w:rsid w:val="35BC6065"/>
    <w:rsid w:val="35CECFED"/>
    <w:rsid w:val="35CF6270"/>
    <w:rsid w:val="35D044B1"/>
    <w:rsid w:val="35D13492"/>
    <w:rsid w:val="35DA3242"/>
    <w:rsid w:val="35E28869"/>
    <w:rsid w:val="35F2FE49"/>
    <w:rsid w:val="35F44E2B"/>
    <w:rsid w:val="3608D3AF"/>
    <w:rsid w:val="3610D944"/>
    <w:rsid w:val="362FABD0"/>
    <w:rsid w:val="3649C68E"/>
    <w:rsid w:val="36520D5A"/>
    <w:rsid w:val="365809FE"/>
    <w:rsid w:val="36639AF9"/>
    <w:rsid w:val="366ADD53"/>
    <w:rsid w:val="3678BF4B"/>
    <w:rsid w:val="36802802"/>
    <w:rsid w:val="368252E3"/>
    <w:rsid w:val="3685120C"/>
    <w:rsid w:val="368AE308"/>
    <w:rsid w:val="369E2F00"/>
    <w:rsid w:val="36A2A592"/>
    <w:rsid w:val="36A6006A"/>
    <w:rsid w:val="36A9F00D"/>
    <w:rsid w:val="36B2E2CE"/>
    <w:rsid w:val="36BACE75"/>
    <w:rsid w:val="36C4283D"/>
    <w:rsid w:val="36CD6610"/>
    <w:rsid w:val="36CE3206"/>
    <w:rsid w:val="36CEC080"/>
    <w:rsid w:val="36D0F9E1"/>
    <w:rsid w:val="36D725B8"/>
    <w:rsid w:val="36E9D9A8"/>
    <w:rsid w:val="36ED6943"/>
    <w:rsid w:val="36F2399E"/>
    <w:rsid w:val="36F9AE54"/>
    <w:rsid w:val="36FC8963"/>
    <w:rsid w:val="37012175"/>
    <w:rsid w:val="3702D4AD"/>
    <w:rsid w:val="3705E60C"/>
    <w:rsid w:val="37114A02"/>
    <w:rsid w:val="3712E9DF"/>
    <w:rsid w:val="3717BCC3"/>
    <w:rsid w:val="371E7261"/>
    <w:rsid w:val="371F49B6"/>
    <w:rsid w:val="372F3F37"/>
    <w:rsid w:val="373433E1"/>
    <w:rsid w:val="3735B988"/>
    <w:rsid w:val="373702A2"/>
    <w:rsid w:val="3742F120"/>
    <w:rsid w:val="375921B1"/>
    <w:rsid w:val="3759D0BC"/>
    <w:rsid w:val="37677FE5"/>
    <w:rsid w:val="3774701B"/>
    <w:rsid w:val="378A0E01"/>
    <w:rsid w:val="378B2B09"/>
    <w:rsid w:val="3793BB47"/>
    <w:rsid w:val="37A34F9F"/>
    <w:rsid w:val="37A92EE3"/>
    <w:rsid w:val="37BA415A"/>
    <w:rsid w:val="37C6A592"/>
    <w:rsid w:val="37D05DB0"/>
    <w:rsid w:val="37DAA9C1"/>
    <w:rsid w:val="37EBB22C"/>
    <w:rsid w:val="38087B76"/>
    <w:rsid w:val="380D7BDB"/>
    <w:rsid w:val="381F89C5"/>
    <w:rsid w:val="3829562B"/>
    <w:rsid w:val="382B1727"/>
    <w:rsid w:val="382B6D00"/>
    <w:rsid w:val="382DB809"/>
    <w:rsid w:val="383B4298"/>
    <w:rsid w:val="38586381"/>
    <w:rsid w:val="385900A4"/>
    <w:rsid w:val="385C2873"/>
    <w:rsid w:val="385C9583"/>
    <w:rsid w:val="3863A4C9"/>
    <w:rsid w:val="38710751"/>
    <w:rsid w:val="38766426"/>
    <w:rsid w:val="387F51EB"/>
    <w:rsid w:val="388DC400"/>
    <w:rsid w:val="388F3826"/>
    <w:rsid w:val="3892324B"/>
    <w:rsid w:val="389E4FB8"/>
    <w:rsid w:val="38A671F8"/>
    <w:rsid w:val="38AB025B"/>
    <w:rsid w:val="38AB1625"/>
    <w:rsid w:val="38C40ADF"/>
    <w:rsid w:val="38C932CC"/>
    <w:rsid w:val="38C9A451"/>
    <w:rsid w:val="38CFB6A2"/>
    <w:rsid w:val="38D37626"/>
    <w:rsid w:val="38E0CAE8"/>
    <w:rsid w:val="38EF28DA"/>
    <w:rsid w:val="38F8981F"/>
    <w:rsid w:val="38FF5C47"/>
    <w:rsid w:val="39005F80"/>
    <w:rsid w:val="39049742"/>
    <w:rsid w:val="390A70B8"/>
    <w:rsid w:val="390D2F85"/>
    <w:rsid w:val="3911C627"/>
    <w:rsid w:val="39143841"/>
    <w:rsid w:val="3919D5BA"/>
    <w:rsid w:val="3920523F"/>
    <w:rsid w:val="3929107C"/>
    <w:rsid w:val="392FFA0D"/>
    <w:rsid w:val="393BC70D"/>
    <w:rsid w:val="393BFBEA"/>
    <w:rsid w:val="39524AD1"/>
    <w:rsid w:val="395EFCA8"/>
    <w:rsid w:val="39658B3F"/>
    <w:rsid w:val="396F3A18"/>
    <w:rsid w:val="3970F514"/>
    <w:rsid w:val="39779D7F"/>
    <w:rsid w:val="3978FBE1"/>
    <w:rsid w:val="397FF760"/>
    <w:rsid w:val="3981EBB9"/>
    <w:rsid w:val="3985CCC1"/>
    <w:rsid w:val="398ED061"/>
    <w:rsid w:val="3999AF60"/>
    <w:rsid w:val="399D2599"/>
    <w:rsid w:val="39B0600D"/>
    <w:rsid w:val="39BFF55A"/>
    <w:rsid w:val="39D1CCE9"/>
    <w:rsid w:val="39DC8008"/>
    <w:rsid w:val="39E7AC65"/>
    <w:rsid w:val="39E9F5A1"/>
    <w:rsid w:val="39EB6230"/>
    <w:rsid w:val="39F22505"/>
    <w:rsid w:val="3A00D060"/>
    <w:rsid w:val="3A1334C6"/>
    <w:rsid w:val="3A2723BE"/>
    <w:rsid w:val="3A30AC51"/>
    <w:rsid w:val="3A319F06"/>
    <w:rsid w:val="3A31FAD0"/>
    <w:rsid w:val="3A388386"/>
    <w:rsid w:val="3A3A756F"/>
    <w:rsid w:val="3A3CC1EA"/>
    <w:rsid w:val="3A424259"/>
    <w:rsid w:val="3A47DE5F"/>
    <w:rsid w:val="3A4C10A6"/>
    <w:rsid w:val="3A578778"/>
    <w:rsid w:val="3A5803BC"/>
    <w:rsid w:val="3A58A6C7"/>
    <w:rsid w:val="3A5CEAF3"/>
    <w:rsid w:val="3A7979CD"/>
    <w:rsid w:val="3A8AFAA3"/>
    <w:rsid w:val="3A989979"/>
    <w:rsid w:val="3A9CA399"/>
    <w:rsid w:val="3AA597D6"/>
    <w:rsid w:val="3AAC677F"/>
    <w:rsid w:val="3AAC772F"/>
    <w:rsid w:val="3AAD9688"/>
    <w:rsid w:val="3AAF430A"/>
    <w:rsid w:val="3AB501C6"/>
    <w:rsid w:val="3AB63FA1"/>
    <w:rsid w:val="3AC1A32D"/>
    <w:rsid w:val="3ACC2358"/>
    <w:rsid w:val="3ACE7886"/>
    <w:rsid w:val="3AD46039"/>
    <w:rsid w:val="3ADD647D"/>
    <w:rsid w:val="3ADDD58C"/>
    <w:rsid w:val="3AE8497D"/>
    <w:rsid w:val="3AEA5C96"/>
    <w:rsid w:val="3AF1E21C"/>
    <w:rsid w:val="3AF45417"/>
    <w:rsid w:val="3AFCAED1"/>
    <w:rsid w:val="3AFDE19B"/>
    <w:rsid w:val="3B072530"/>
    <w:rsid w:val="3B0B0A79"/>
    <w:rsid w:val="3B0C9F1C"/>
    <w:rsid w:val="3B1879B1"/>
    <w:rsid w:val="3B18A5E9"/>
    <w:rsid w:val="3B36D1F9"/>
    <w:rsid w:val="3B3B72B4"/>
    <w:rsid w:val="3B414CDA"/>
    <w:rsid w:val="3B42EF63"/>
    <w:rsid w:val="3B49A779"/>
    <w:rsid w:val="3B5475A5"/>
    <w:rsid w:val="3B61C7DE"/>
    <w:rsid w:val="3B68416B"/>
    <w:rsid w:val="3B6B621E"/>
    <w:rsid w:val="3B6D9D4A"/>
    <w:rsid w:val="3B7D0533"/>
    <w:rsid w:val="3BA9111A"/>
    <w:rsid w:val="3BAF0527"/>
    <w:rsid w:val="3BB15694"/>
    <w:rsid w:val="3BC23B79"/>
    <w:rsid w:val="3BCD3926"/>
    <w:rsid w:val="3BD4677B"/>
    <w:rsid w:val="3C06BF1E"/>
    <w:rsid w:val="3C13FF7A"/>
    <w:rsid w:val="3C141982"/>
    <w:rsid w:val="3C142B46"/>
    <w:rsid w:val="3C1EF3CE"/>
    <w:rsid w:val="3C26CB04"/>
    <w:rsid w:val="3C2B465E"/>
    <w:rsid w:val="3C300EFB"/>
    <w:rsid w:val="3C4BF350"/>
    <w:rsid w:val="3C51767C"/>
    <w:rsid w:val="3C596402"/>
    <w:rsid w:val="3C5B8C59"/>
    <w:rsid w:val="3C679ACF"/>
    <w:rsid w:val="3C743E5B"/>
    <w:rsid w:val="3C7495AC"/>
    <w:rsid w:val="3C77D804"/>
    <w:rsid w:val="3C7AD6BA"/>
    <w:rsid w:val="3C81D09E"/>
    <w:rsid w:val="3C877C08"/>
    <w:rsid w:val="3C8C251B"/>
    <w:rsid w:val="3C90FC45"/>
    <w:rsid w:val="3C95EFF6"/>
    <w:rsid w:val="3C981220"/>
    <w:rsid w:val="3CB381D8"/>
    <w:rsid w:val="3CB44A12"/>
    <w:rsid w:val="3CC1F53F"/>
    <w:rsid w:val="3CD94D27"/>
    <w:rsid w:val="3CE2AC4D"/>
    <w:rsid w:val="3CF0842E"/>
    <w:rsid w:val="3D073C68"/>
    <w:rsid w:val="3D09768D"/>
    <w:rsid w:val="3D0AB708"/>
    <w:rsid w:val="3D1C6357"/>
    <w:rsid w:val="3D3A6EB0"/>
    <w:rsid w:val="3D410D2C"/>
    <w:rsid w:val="3D44E17B"/>
    <w:rsid w:val="3D46858D"/>
    <w:rsid w:val="3D469668"/>
    <w:rsid w:val="3D4AD588"/>
    <w:rsid w:val="3D53A6DC"/>
    <w:rsid w:val="3D5CED51"/>
    <w:rsid w:val="3D5E0BDA"/>
    <w:rsid w:val="3D61A505"/>
    <w:rsid w:val="3D64C8C9"/>
    <w:rsid w:val="3D65C6BB"/>
    <w:rsid w:val="3D6A07BB"/>
    <w:rsid w:val="3D6A5B4A"/>
    <w:rsid w:val="3D6B6317"/>
    <w:rsid w:val="3D6F26CB"/>
    <w:rsid w:val="3D70740C"/>
    <w:rsid w:val="3D70824C"/>
    <w:rsid w:val="3D79E31B"/>
    <w:rsid w:val="3D7A44DE"/>
    <w:rsid w:val="3D84A62C"/>
    <w:rsid w:val="3D956377"/>
    <w:rsid w:val="3DA6B16D"/>
    <w:rsid w:val="3DB58126"/>
    <w:rsid w:val="3DCED118"/>
    <w:rsid w:val="3DD40950"/>
    <w:rsid w:val="3DD595BC"/>
    <w:rsid w:val="3DD799E1"/>
    <w:rsid w:val="3DDB221F"/>
    <w:rsid w:val="3DDEA28B"/>
    <w:rsid w:val="3DEDE456"/>
    <w:rsid w:val="3DFA3A96"/>
    <w:rsid w:val="3DFE3431"/>
    <w:rsid w:val="3E129123"/>
    <w:rsid w:val="3E1F2C19"/>
    <w:rsid w:val="3E2502A5"/>
    <w:rsid w:val="3E3E7A99"/>
    <w:rsid w:val="3E446637"/>
    <w:rsid w:val="3E552D60"/>
    <w:rsid w:val="3E594C98"/>
    <w:rsid w:val="3E5B261C"/>
    <w:rsid w:val="3E5B932F"/>
    <w:rsid w:val="3E5C25D2"/>
    <w:rsid w:val="3E632E6E"/>
    <w:rsid w:val="3E6F8973"/>
    <w:rsid w:val="3E72A5F0"/>
    <w:rsid w:val="3E7A4D6A"/>
    <w:rsid w:val="3E7B0330"/>
    <w:rsid w:val="3E83CB97"/>
    <w:rsid w:val="3E847AAB"/>
    <w:rsid w:val="3E8879AC"/>
    <w:rsid w:val="3E89C2B2"/>
    <w:rsid w:val="3E9A5AFF"/>
    <w:rsid w:val="3EA82CAA"/>
    <w:rsid w:val="3EBE4DCC"/>
    <w:rsid w:val="3EBF238A"/>
    <w:rsid w:val="3EC47DDA"/>
    <w:rsid w:val="3ECFED5E"/>
    <w:rsid w:val="3EE09E22"/>
    <w:rsid w:val="3EE4A3AD"/>
    <w:rsid w:val="3EE4FF64"/>
    <w:rsid w:val="3EE6A5E9"/>
    <w:rsid w:val="3F1237F7"/>
    <w:rsid w:val="3F12A78C"/>
    <w:rsid w:val="3F1849C6"/>
    <w:rsid w:val="3F2C39DA"/>
    <w:rsid w:val="3F3CA834"/>
    <w:rsid w:val="3F3EF826"/>
    <w:rsid w:val="3F4BBA44"/>
    <w:rsid w:val="3F4D135A"/>
    <w:rsid w:val="3F53B4C8"/>
    <w:rsid w:val="3F5B26AB"/>
    <w:rsid w:val="3F64E2A1"/>
    <w:rsid w:val="3F67AFBD"/>
    <w:rsid w:val="3F6D0753"/>
    <w:rsid w:val="3F6FF816"/>
    <w:rsid w:val="3F74F4D9"/>
    <w:rsid w:val="3F79B23C"/>
    <w:rsid w:val="3F845482"/>
    <w:rsid w:val="3F89173E"/>
    <w:rsid w:val="3F894B65"/>
    <w:rsid w:val="3F9104C4"/>
    <w:rsid w:val="3F93194C"/>
    <w:rsid w:val="3F9754F8"/>
    <w:rsid w:val="3FA359E4"/>
    <w:rsid w:val="3FAE6184"/>
    <w:rsid w:val="3FB25715"/>
    <w:rsid w:val="3FB2777C"/>
    <w:rsid w:val="3FC5533F"/>
    <w:rsid w:val="3FCBEAE1"/>
    <w:rsid w:val="3FD5EE56"/>
    <w:rsid w:val="3FD89C15"/>
    <w:rsid w:val="3FDC0E65"/>
    <w:rsid w:val="3FF4ABE4"/>
    <w:rsid w:val="40001945"/>
    <w:rsid w:val="4001A985"/>
    <w:rsid w:val="40056680"/>
    <w:rsid w:val="400AA800"/>
    <w:rsid w:val="40101314"/>
    <w:rsid w:val="40116B04"/>
    <w:rsid w:val="401252D9"/>
    <w:rsid w:val="401DB365"/>
    <w:rsid w:val="401FF964"/>
    <w:rsid w:val="40259313"/>
    <w:rsid w:val="4042A8D1"/>
    <w:rsid w:val="4044564E"/>
    <w:rsid w:val="404A4D09"/>
    <w:rsid w:val="404F80BB"/>
    <w:rsid w:val="40517A60"/>
    <w:rsid w:val="405A16C2"/>
    <w:rsid w:val="40694FDD"/>
    <w:rsid w:val="406D747A"/>
    <w:rsid w:val="4087E2B7"/>
    <w:rsid w:val="408A9229"/>
    <w:rsid w:val="408EDB5E"/>
    <w:rsid w:val="40970088"/>
    <w:rsid w:val="40A0B65C"/>
    <w:rsid w:val="40A22216"/>
    <w:rsid w:val="40A6F171"/>
    <w:rsid w:val="40AB2458"/>
    <w:rsid w:val="40BF62CC"/>
    <w:rsid w:val="40C3702F"/>
    <w:rsid w:val="40C959F9"/>
    <w:rsid w:val="40F59A5F"/>
    <w:rsid w:val="410B334C"/>
    <w:rsid w:val="410C780B"/>
    <w:rsid w:val="411A72E8"/>
    <w:rsid w:val="411F1624"/>
    <w:rsid w:val="4122E83B"/>
    <w:rsid w:val="41332559"/>
    <w:rsid w:val="41364BB7"/>
    <w:rsid w:val="413B0BF2"/>
    <w:rsid w:val="413F45AF"/>
    <w:rsid w:val="41573450"/>
    <w:rsid w:val="4162CE6E"/>
    <w:rsid w:val="41665E6A"/>
    <w:rsid w:val="417018AC"/>
    <w:rsid w:val="417A4BFD"/>
    <w:rsid w:val="418CA6E6"/>
    <w:rsid w:val="419792E8"/>
    <w:rsid w:val="41985A34"/>
    <w:rsid w:val="419A94DA"/>
    <w:rsid w:val="419BFF18"/>
    <w:rsid w:val="419C0261"/>
    <w:rsid w:val="419D2490"/>
    <w:rsid w:val="419E5DA9"/>
    <w:rsid w:val="41A432F7"/>
    <w:rsid w:val="41A9C148"/>
    <w:rsid w:val="41AA143D"/>
    <w:rsid w:val="41C69398"/>
    <w:rsid w:val="41CAEDD7"/>
    <w:rsid w:val="41CCFC51"/>
    <w:rsid w:val="41D1A7DB"/>
    <w:rsid w:val="41D51B39"/>
    <w:rsid w:val="41DCAC64"/>
    <w:rsid w:val="41E4B8F4"/>
    <w:rsid w:val="41E4DCBE"/>
    <w:rsid w:val="41E7FAF6"/>
    <w:rsid w:val="41FE42D1"/>
    <w:rsid w:val="421A5C8E"/>
    <w:rsid w:val="422F4783"/>
    <w:rsid w:val="423D8B99"/>
    <w:rsid w:val="424605FD"/>
    <w:rsid w:val="424BD1D3"/>
    <w:rsid w:val="424FEA88"/>
    <w:rsid w:val="42569AD8"/>
    <w:rsid w:val="4259C7E6"/>
    <w:rsid w:val="4267EFD4"/>
    <w:rsid w:val="426AD4BC"/>
    <w:rsid w:val="42751E9C"/>
    <w:rsid w:val="42960C88"/>
    <w:rsid w:val="42A94892"/>
    <w:rsid w:val="42B6D96F"/>
    <w:rsid w:val="42BBF544"/>
    <w:rsid w:val="42BD01E4"/>
    <w:rsid w:val="42C89B6B"/>
    <w:rsid w:val="42D68B11"/>
    <w:rsid w:val="42DB065B"/>
    <w:rsid w:val="42E7BC4F"/>
    <w:rsid w:val="42EABAAA"/>
    <w:rsid w:val="42F42EB8"/>
    <w:rsid w:val="43023A51"/>
    <w:rsid w:val="43175EE7"/>
    <w:rsid w:val="43176805"/>
    <w:rsid w:val="431D5C68"/>
    <w:rsid w:val="432EEC68"/>
    <w:rsid w:val="433486A6"/>
    <w:rsid w:val="434B0993"/>
    <w:rsid w:val="435405A2"/>
    <w:rsid w:val="43700CF1"/>
    <w:rsid w:val="43718692"/>
    <w:rsid w:val="437A097A"/>
    <w:rsid w:val="437E3CD6"/>
    <w:rsid w:val="438B557D"/>
    <w:rsid w:val="43922C83"/>
    <w:rsid w:val="43A3DA35"/>
    <w:rsid w:val="43A5BB54"/>
    <w:rsid w:val="43ABB146"/>
    <w:rsid w:val="43AD3EB8"/>
    <w:rsid w:val="43BC0578"/>
    <w:rsid w:val="43CBC6EC"/>
    <w:rsid w:val="43E24C8F"/>
    <w:rsid w:val="440A8212"/>
    <w:rsid w:val="4410439A"/>
    <w:rsid w:val="44110D4D"/>
    <w:rsid w:val="4413B721"/>
    <w:rsid w:val="441BE671"/>
    <w:rsid w:val="44282D32"/>
    <w:rsid w:val="443382FB"/>
    <w:rsid w:val="4437E94E"/>
    <w:rsid w:val="443B3E2F"/>
    <w:rsid w:val="443D2A07"/>
    <w:rsid w:val="4449B5D9"/>
    <w:rsid w:val="44528D40"/>
    <w:rsid w:val="445349C5"/>
    <w:rsid w:val="4469F4BB"/>
    <w:rsid w:val="447229FC"/>
    <w:rsid w:val="4476D6BC"/>
    <w:rsid w:val="447C76D3"/>
    <w:rsid w:val="44A9154F"/>
    <w:rsid w:val="44BDF591"/>
    <w:rsid w:val="44BEE9AC"/>
    <w:rsid w:val="44C195BB"/>
    <w:rsid w:val="44C23DAC"/>
    <w:rsid w:val="44C449D0"/>
    <w:rsid w:val="44D1F049"/>
    <w:rsid w:val="44DBD3B9"/>
    <w:rsid w:val="44DCE792"/>
    <w:rsid w:val="44E22DCF"/>
    <w:rsid w:val="44E25A92"/>
    <w:rsid w:val="44E479E7"/>
    <w:rsid w:val="44E6C643"/>
    <w:rsid w:val="44FFA25D"/>
    <w:rsid w:val="4512EE5A"/>
    <w:rsid w:val="451DBE2C"/>
    <w:rsid w:val="452BC1D9"/>
    <w:rsid w:val="452DAAE8"/>
    <w:rsid w:val="45427C9E"/>
    <w:rsid w:val="454C2D40"/>
    <w:rsid w:val="4550548E"/>
    <w:rsid w:val="45533936"/>
    <w:rsid w:val="45558E2C"/>
    <w:rsid w:val="456BC4F0"/>
    <w:rsid w:val="456EF1E8"/>
    <w:rsid w:val="457817FB"/>
    <w:rsid w:val="4581DFDE"/>
    <w:rsid w:val="4583AFE5"/>
    <w:rsid w:val="458AF9F3"/>
    <w:rsid w:val="45924457"/>
    <w:rsid w:val="4592B512"/>
    <w:rsid w:val="4595F339"/>
    <w:rsid w:val="459E77C3"/>
    <w:rsid w:val="45A4E5F2"/>
    <w:rsid w:val="45AD5F24"/>
    <w:rsid w:val="45BDFD74"/>
    <w:rsid w:val="45CDAD4A"/>
    <w:rsid w:val="45CF596A"/>
    <w:rsid w:val="45D42425"/>
    <w:rsid w:val="45D608EF"/>
    <w:rsid w:val="45ED1421"/>
    <w:rsid w:val="45ED5BB2"/>
    <w:rsid w:val="45F0B86E"/>
    <w:rsid w:val="4601B915"/>
    <w:rsid w:val="4606C0E6"/>
    <w:rsid w:val="4610BBEE"/>
    <w:rsid w:val="4615210C"/>
    <w:rsid w:val="46179890"/>
    <w:rsid w:val="462A1167"/>
    <w:rsid w:val="462C9187"/>
    <w:rsid w:val="462F2D99"/>
    <w:rsid w:val="4637E16D"/>
    <w:rsid w:val="463B013E"/>
    <w:rsid w:val="463CD77E"/>
    <w:rsid w:val="4648B042"/>
    <w:rsid w:val="464F781C"/>
    <w:rsid w:val="465233DE"/>
    <w:rsid w:val="465E0E0D"/>
    <w:rsid w:val="465F201F"/>
    <w:rsid w:val="46617ADE"/>
    <w:rsid w:val="466721EB"/>
    <w:rsid w:val="4667BE66"/>
    <w:rsid w:val="466FABE3"/>
    <w:rsid w:val="4672B3AB"/>
    <w:rsid w:val="46804A48"/>
    <w:rsid w:val="4681E5A9"/>
    <w:rsid w:val="4685E486"/>
    <w:rsid w:val="46A76012"/>
    <w:rsid w:val="46C42813"/>
    <w:rsid w:val="46C9CD45"/>
    <w:rsid w:val="46D07150"/>
    <w:rsid w:val="46D8BCDF"/>
    <w:rsid w:val="46D9492D"/>
    <w:rsid w:val="4706CFF4"/>
    <w:rsid w:val="470C80B5"/>
    <w:rsid w:val="470EB1A0"/>
    <w:rsid w:val="4718343C"/>
    <w:rsid w:val="471A65DC"/>
    <w:rsid w:val="471F42F6"/>
    <w:rsid w:val="4720A785"/>
    <w:rsid w:val="474D3F0E"/>
    <w:rsid w:val="47506F07"/>
    <w:rsid w:val="475513F2"/>
    <w:rsid w:val="475A99A0"/>
    <w:rsid w:val="475CFF3F"/>
    <w:rsid w:val="47697DAB"/>
    <w:rsid w:val="476B9BC4"/>
    <w:rsid w:val="47703944"/>
    <w:rsid w:val="477EA1D5"/>
    <w:rsid w:val="47910988"/>
    <w:rsid w:val="47943258"/>
    <w:rsid w:val="47960C31"/>
    <w:rsid w:val="47A4409D"/>
    <w:rsid w:val="47AA4D76"/>
    <w:rsid w:val="47BDD3E7"/>
    <w:rsid w:val="47C6B334"/>
    <w:rsid w:val="47CC6A21"/>
    <w:rsid w:val="47E0B611"/>
    <w:rsid w:val="47F07875"/>
    <w:rsid w:val="47FCDE18"/>
    <w:rsid w:val="48032BBF"/>
    <w:rsid w:val="4807F7C9"/>
    <w:rsid w:val="4814E5A3"/>
    <w:rsid w:val="48188E05"/>
    <w:rsid w:val="481E75CC"/>
    <w:rsid w:val="4842A196"/>
    <w:rsid w:val="484A06F5"/>
    <w:rsid w:val="484AB614"/>
    <w:rsid w:val="48555EEE"/>
    <w:rsid w:val="485EB574"/>
    <w:rsid w:val="4870F5F3"/>
    <w:rsid w:val="48748869"/>
    <w:rsid w:val="4876B13F"/>
    <w:rsid w:val="4877D359"/>
    <w:rsid w:val="487CD2DB"/>
    <w:rsid w:val="4894DFCF"/>
    <w:rsid w:val="48995C5F"/>
    <w:rsid w:val="48A06E64"/>
    <w:rsid w:val="48A59A87"/>
    <w:rsid w:val="48A692AA"/>
    <w:rsid w:val="48AAFFBA"/>
    <w:rsid w:val="48AD4633"/>
    <w:rsid w:val="48B46BCE"/>
    <w:rsid w:val="48B84AB1"/>
    <w:rsid w:val="48BD1CE8"/>
    <w:rsid w:val="48BEACE3"/>
    <w:rsid w:val="48D82575"/>
    <w:rsid w:val="48E083A7"/>
    <w:rsid w:val="48E5C9F0"/>
    <w:rsid w:val="48EB5DB3"/>
    <w:rsid w:val="4906CCD0"/>
    <w:rsid w:val="490731DA"/>
    <w:rsid w:val="49076C25"/>
    <w:rsid w:val="490D3B92"/>
    <w:rsid w:val="490D580B"/>
    <w:rsid w:val="4913E999"/>
    <w:rsid w:val="491555BC"/>
    <w:rsid w:val="49342953"/>
    <w:rsid w:val="493442B7"/>
    <w:rsid w:val="493830B6"/>
    <w:rsid w:val="49461DD7"/>
    <w:rsid w:val="494BCDE1"/>
    <w:rsid w:val="494DA0D9"/>
    <w:rsid w:val="495344E9"/>
    <w:rsid w:val="4954B7F6"/>
    <w:rsid w:val="496C3585"/>
    <w:rsid w:val="4970E44A"/>
    <w:rsid w:val="49789894"/>
    <w:rsid w:val="49855DE2"/>
    <w:rsid w:val="498D062A"/>
    <w:rsid w:val="498D3162"/>
    <w:rsid w:val="4992184C"/>
    <w:rsid w:val="499596DA"/>
    <w:rsid w:val="49B5A0B1"/>
    <w:rsid w:val="49CE715D"/>
    <w:rsid w:val="49D38D03"/>
    <w:rsid w:val="49E25338"/>
    <w:rsid w:val="49F472D6"/>
    <w:rsid w:val="49FC3465"/>
    <w:rsid w:val="49FE6C1F"/>
    <w:rsid w:val="4A01D631"/>
    <w:rsid w:val="4A03C6D2"/>
    <w:rsid w:val="4A0B811A"/>
    <w:rsid w:val="4A18A33C"/>
    <w:rsid w:val="4A1A3A8E"/>
    <w:rsid w:val="4A1A8D8B"/>
    <w:rsid w:val="4A226005"/>
    <w:rsid w:val="4A52C106"/>
    <w:rsid w:val="4A54E3F7"/>
    <w:rsid w:val="4A64C7FD"/>
    <w:rsid w:val="4A69D048"/>
    <w:rsid w:val="4A71E8E6"/>
    <w:rsid w:val="4A76832B"/>
    <w:rsid w:val="4A76EF50"/>
    <w:rsid w:val="4A7E6B56"/>
    <w:rsid w:val="4A868955"/>
    <w:rsid w:val="4A8CB4B4"/>
    <w:rsid w:val="4A97BA1B"/>
    <w:rsid w:val="4AA11E6D"/>
    <w:rsid w:val="4AAA49EC"/>
    <w:rsid w:val="4AB7BDD5"/>
    <w:rsid w:val="4ABA79DE"/>
    <w:rsid w:val="4ABEA008"/>
    <w:rsid w:val="4ABF8DB8"/>
    <w:rsid w:val="4ABFD174"/>
    <w:rsid w:val="4AC68DB3"/>
    <w:rsid w:val="4AE62E84"/>
    <w:rsid w:val="4AE9882A"/>
    <w:rsid w:val="4B024CA1"/>
    <w:rsid w:val="4B0805E6"/>
    <w:rsid w:val="4B11BA40"/>
    <w:rsid w:val="4B286E4D"/>
    <w:rsid w:val="4B28B557"/>
    <w:rsid w:val="4B37A4E6"/>
    <w:rsid w:val="4B3AD3FC"/>
    <w:rsid w:val="4B3CF698"/>
    <w:rsid w:val="4B431E17"/>
    <w:rsid w:val="4B4406D6"/>
    <w:rsid w:val="4B479682"/>
    <w:rsid w:val="4B550580"/>
    <w:rsid w:val="4B5AF82B"/>
    <w:rsid w:val="4B5CCA93"/>
    <w:rsid w:val="4B7E4F0D"/>
    <w:rsid w:val="4B83B87E"/>
    <w:rsid w:val="4B83D8F7"/>
    <w:rsid w:val="4B851B5F"/>
    <w:rsid w:val="4B92D45F"/>
    <w:rsid w:val="4B9653AE"/>
    <w:rsid w:val="4B9AEC3B"/>
    <w:rsid w:val="4B9DA692"/>
    <w:rsid w:val="4BB23FD1"/>
    <w:rsid w:val="4BB3A6C6"/>
    <w:rsid w:val="4BB4A238"/>
    <w:rsid w:val="4BC16A8E"/>
    <w:rsid w:val="4BCC8ADA"/>
    <w:rsid w:val="4BDE514E"/>
    <w:rsid w:val="4BEBF40E"/>
    <w:rsid w:val="4BF97D13"/>
    <w:rsid w:val="4BFBC8D9"/>
    <w:rsid w:val="4C097673"/>
    <w:rsid w:val="4C0E6175"/>
    <w:rsid w:val="4C19BBD4"/>
    <w:rsid w:val="4C1C4AA3"/>
    <w:rsid w:val="4C2A786D"/>
    <w:rsid w:val="4C2D3EF8"/>
    <w:rsid w:val="4C2E809A"/>
    <w:rsid w:val="4C308745"/>
    <w:rsid w:val="4C314815"/>
    <w:rsid w:val="4C36C0C8"/>
    <w:rsid w:val="4C483BEC"/>
    <w:rsid w:val="4C49B339"/>
    <w:rsid w:val="4C4DBBB6"/>
    <w:rsid w:val="4C564A3F"/>
    <w:rsid w:val="4C66D515"/>
    <w:rsid w:val="4C68AF4F"/>
    <w:rsid w:val="4C6D99FA"/>
    <w:rsid w:val="4C785B5A"/>
    <w:rsid w:val="4C787885"/>
    <w:rsid w:val="4C7D94FA"/>
    <w:rsid w:val="4C8A8A10"/>
    <w:rsid w:val="4C98E80A"/>
    <w:rsid w:val="4CC2436F"/>
    <w:rsid w:val="4CC70430"/>
    <w:rsid w:val="4CCCF0FB"/>
    <w:rsid w:val="4CDB68EC"/>
    <w:rsid w:val="4CED1414"/>
    <w:rsid w:val="4CFDDDEA"/>
    <w:rsid w:val="4D045E57"/>
    <w:rsid w:val="4D0A4BCF"/>
    <w:rsid w:val="4D153987"/>
    <w:rsid w:val="4D237282"/>
    <w:rsid w:val="4D29A8EF"/>
    <w:rsid w:val="4D2C87E0"/>
    <w:rsid w:val="4D2DAB95"/>
    <w:rsid w:val="4D2EA4C0"/>
    <w:rsid w:val="4D306BFF"/>
    <w:rsid w:val="4D331943"/>
    <w:rsid w:val="4D3C0FC3"/>
    <w:rsid w:val="4D407641"/>
    <w:rsid w:val="4D522E4D"/>
    <w:rsid w:val="4D60F952"/>
    <w:rsid w:val="4D68E6D8"/>
    <w:rsid w:val="4D6D986C"/>
    <w:rsid w:val="4D77AA20"/>
    <w:rsid w:val="4D803D0B"/>
    <w:rsid w:val="4D85626B"/>
    <w:rsid w:val="4D8697D6"/>
    <w:rsid w:val="4D90178B"/>
    <w:rsid w:val="4D9869BA"/>
    <w:rsid w:val="4DA1710A"/>
    <w:rsid w:val="4DA33D11"/>
    <w:rsid w:val="4DC521E0"/>
    <w:rsid w:val="4DCA04C6"/>
    <w:rsid w:val="4DCE3F89"/>
    <w:rsid w:val="4DD9C707"/>
    <w:rsid w:val="4DEDB573"/>
    <w:rsid w:val="4DEF4842"/>
    <w:rsid w:val="4DF1E78C"/>
    <w:rsid w:val="4DF4EA7D"/>
    <w:rsid w:val="4DFBB792"/>
    <w:rsid w:val="4DFF6D5E"/>
    <w:rsid w:val="4E138221"/>
    <w:rsid w:val="4E16D36D"/>
    <w:rsid w:val="4E1A10F5"/>
    <w:rsid w:val="4E1EC3D0"/>
    <w:rsid w:val="4E201BF0"/>
    <w:rsid w:val="4E20260E"/>
    <w:rsid w:val="4E20B8F2"/>
    <w:rsid w:val="4E3B7606"/>
    <w:rsid w:val="4E6159C3"/>
    <w:rsid w:val="4E72E9C3"/>
    <w:rsid w:val="4E77CE0E"/>
    <w:rsid w:val="4E7A5AC9"/>
    <w:rsid w:val="4E7CC50F"/>
    <w:rsid w:val="4E805418"/>
    <w:rsid w:val="4E820347"/>
    <w:rsid w:val="4E8800FD"/>
    <w:rsid w:val="4E8BD007"/>
    <w:rsid w:val="4E904882"/>
    <w:rsid w:val="4EA0A843"/>
    <w:rsid w:val="4EA62930"/>
    <w:rsid w:val="4EACBC70"/>
    <w:rsid w:val="4EB38CD9"/>
    <w:rsid w:val="4EC7D51B"/>
    <w:rsid w:val="4ED306AB"/>
    <w:rsid w:val="4ED38EE8"/>
    <w:rsid w:val="4ED54754"/>
    <w:rsid w:val="4EDE0E72"/>
    <w:rsid w:val="4EE35AAD"/>
    <w:rsid w:val="4EE97C18"/>
    <w:rsid w:val="4EE9E857"/>
    <w:rsid w:val="4EEDFEAE"/>
    <w:rsid w:val="4EEF71B0"/>
    <w:rsid w:val="4EF3CE86"/>
    <w:rsid w:val="4F060C03"/>
    <w:rsid w:val="4F067C0C"/>
    <w:rsid w:val="4F0ED1AF"/>
    <w:rsid w:val="4F0EEFE5"/>
    <w:rsid w:val="4F12CF85"/>
    <w:rsid w:val="4F18D2AD"/>
    <w:rsid w:val="4F2020C6"/>
    <w:rsid w:val="4F226A35"/>
    <w:rsid w:val="4F27B076"/>
    <w:rsid w:val="4F284318"/>
    <w:rsid w:val="4F3CA136"/>
    <w:rsid w:val="4F3E4256"/>
    <w:rsid w:val="4F3F978F"/>
    <w:rsid w:val="4F4D5D2C"/>
    <w:rsid w:val="4F530128"/>
    <w:rsid w:val="4F55AC4E"/>
    <w:rsid w:val="4F6CC861"/>
    <w:rsid w:val="4F72069B"/>
    <w:rsid w:val="4F85210C"/>
    <w:rsid w:val="4F8C2852"/>
    <w:rsid w:val="4F919DD1"/>
    <w:rsid w:val="4F95001E"/>
    <w:rsid w:val="4F95FC6C"/>
    <w:rsid w:val="4F9AEE6B"/>
    <w:rsid w:val="4FA7288E"/>
    <w:rsid w:val="4FAB6E98"/>
    <w:rsid w:val="4FBF144E"/>
    <w:rsid w:val="4FD5BDC4"/>
    <w:rsid w:val="4FDFED79"/>
    <w:rsid w:val="4FF3B20D"/>
    <w:rsid w:val="50126C69"/>
    <w:rsid w:val="50223E88"/>
    <w:rsid w:val="50266FE7"/>
    <w:rsid w:val="50362F86"/>
    <w:rsid w:val="5058ED0C"/>
    <w:rsid w:val="5074F6BE"/>
    <w:rsid w:val="507DF7F9"/>
    <w:rsid w:val="5085B8B8"/>
    <w:rsid w:val="508807F7"/>
    <w:rsid w:val="50A576E2"/>
    <w:rsid w:val="50ACA492"/>
    <w:rsid w:val="50B82254"/>
    <w:rsid w:val="50B86C18"/>
    <w:rsid w:val="50C380D7"/>
    <w:rsid w:val="50C530D7"/>
    <w:rsid w:val="50C5D9A3"/>
    <w:rsid w:val="50C74C76"/>
    <w:rsid w:val="50CF39FC"/>
    <w:rsid w:val="50DB475F"/>
    <w:rsid w:val="50DD732F"/>
    <w:rsid w:val="50DE7DA1"/>
    <w:rsid w:val="50EA7F2E"/>
    <w:rsid w:val="50EAB932"/>
    <w:rsid w:val="50EB77A0"/>
    <w:rsid w:val="50EFFD0A"/>
    <w:rsid w:val="50F74A0D"/>
    <w:rsid w:val="510447C2"/>
    <w:rsid w:val="51105FF1"/>
    <w:rsid w:val="51137E5A"/>
    <w:rsid w:val="511EFB7E"/>
    <w:rsid w:val="5122F370"/>
    <w:rsid w:val="51527E23"/>
    <w:rsid w:val="515A0453"/>
    <w:rsid w:val="515C8395"/>
    <w:rsid w:val="516224E6"/>
    <w:rsid w:val="5197AFD1"/>
    <w:rsid w:val="51A24AEC"/>
    <w:rsid w:val="51B1FB8B"/>
    <w:rsid w:val="51BFD4D2"/>
    <w:rsid w:val="51D13BC6"/>
    <w:rsid w:val="51E79DD0"/>
    <w:rsid w:val="51F537FC"/>
    <w:rsid w:val="52039C6E"/>
    <w:rsid w:val="520D8540"/>
    <w:rsid w:val="52191663"/>
    <w:rsid w:val="521D6BC5"/>
    <w:rsid w:val="5223D858"/>
    <w:rsid w:val="5231E194"/>
    <w:rsid w:val="5236BBE2"/>
    <w:rsid w:val="523BD514"/>
    <w:rsid w:val="523EE5D6"/>
    <w:rsid w:val="523F2E3E"/>
    <w:rsid w:val="5242168E"/>
    <w:rsid w:val="5258E59C"/>
    <w:rsid w:val="525F3508"/>
    <w:rsid w:val="52637AAE"/>
    <w:rsid w:val="526C5604"/>
    <w:rsid w:val="526F3D34"/>
    <w:rsid w:val="52743DDE"/>
    <w:rsid w:val="52828A7B"/>
    <w:rsid w:val="5284E597"/>
    <w:rsid w:val="528E3846"/>
    <w:rsid w:val="52ACF3E5"/>
    <w:rsid w:val="52AD1741"/>
    <w:rsid w:val="52B41DD8"/>
    <w:rsid w:val="52D7A3B5"/>
    <w:rsid w:val="52DF9DF4"/>
    <w:rsid w:val="52E782AC"/>
    <w:rsid w:val="52E81FD6"/>
    <w:rsid w:val="53054FC6"/>
    <w:rsid w:val="530CC848"/>
    <w:rsid w:val="5320D9B5"/>
    <w:rsid w:val="5322E873"/>
    <w:rsid w:val="532523D9"/>
    <w:rsid w:val="532E27E1"/>
    <w:rsid w:val="533A5DC1"/>
    <w:rsid w:val="53400925"/>
    <w:rsid w:val="534042B5"/>
    <w:rsid w:val="5344D38E"/>
    <w:rsid w:val="53465AE6"/>
    <w:rsid w:val="534A2767"/>
    <w:rsid w:val="53519E71"/>
    <w:rsid w:val="53633CC5"/>
    <w:rsid w:val="536C8EDE"/>
    <w:rsid w:val="5374C8DE"/>
    <w:rsid w:val="538C1924"/>
    <w:rsid w:val="53900EDF"/>
    <w:rsid w:val="5394F05B"/>
    <w:rsid w:val="539523B6"/>
    <w:rsid w:val="539A6C94"/>
    <w:rsid w:val="539C4FB0"/>
    <w:rsid w:val="539EA3D8"/>
    <w:rsid w:val="53C15D6C"/>
    <w:rsid w:val="53C40C5A"/>
    <w:rsid w:val="53C4523B"/>
    <w:rsid w:val="53DF0698"/>
    <w:rsid w:val="53EB6A80"/>
    <w:rsid w:val="53EEB98C"/>
    <w:rsid w:val="53FA55ED"/>
    <w:rsid w:val="53FBB48E"/>
    <w:rsid w:val="54005D06"/>
    <w:rsid w:val="54045D03"/>
    <w:rsid w:val="5438DE2D"/>
    <w:rsid w:val="543EC557"/>
    <w:rsid w:val="54418DFD"/>
    <w:rsid w:val="54486F58"/>
    <w:rsid w:val="5451099D"/>
    <w:rsid w:val="5453A14B"/>
    <w:rsid w:val="5457DC16"/>
    <w:rsid w:val="54596E9E"/>
    <w:rsid w:val="54602037"/>
    <w:rsid w:val="5463CEE2"/>
    <w:rsid w:val="546EB39F"/>
    <w:rsid w:val="5472AC2B"/>
    <w:rsid w:val="5472B560"/>
    <w:rsid w:val="54792673"/>
    <w:rsid w:val="547C0C42"/>
    <w:rsid w:val="5480F923"/>
    <w:rsid w:val="5481468B"/>
    <w:rsid w:val="5489A4B6"/>
    <w:rsid w:val="548B4321"/>
    <w:rsid w:val="548EE2EA"/>
    <w:rsid w:val="5494A805"/>
    <w:rsid w:val="54976A9D"/>
    <w:rsid w:val="5499FCD0"/>
    <w:rsid w:val="549BBB77"/>
    <w:rsid w:val="54AAEE6B"/>
    <w:rsid w:val="54BE307C"/>
    <w:rsid w:val="54C2A182"/>
    <w:rsid w:val="54CB1F1F"/>
    <w:rsid w:val="54D86176"/>
    <w:rsid w:val="54DB5611"/>
    <w:rsid w:val="54DC7949"/>
    <w:rsid w:val="54E2F3E2"/>
    <w:rsid w:val="54E99C4D"/>
    <w:rsid w:val="54E9FF4C"/>
    <w:rsid w:val="54EB8848"/>
    <w:rsid w:val="54F9312C"/>
    <w:rsid w:val="54FC6D49"/>
    <w:rsid w:val="54FD22C7"/>
    <w:rsid w:val="550E94A5"/>
    <w:rsid w:val="551EDB1C"/>
    <w:rsid w:val="552CA0B0"/>
    <w:rsid w:val="5530F417"/>
    <w:rsid w:val="553100A5"/>
    <w:rsid w:val="55319321"/>
    <w:rsid w:val="553B253E"/>
    <w:rsid w:val="55445B09"/>
    <w:rsid w:val="554B1D1C"/>
    <w:rsid w:val="55553D7C"/>
    <w:rsid w:val="55657E8D"/>
    <w:rsid w:val="556E04B0"/>
    <w:rsid w:val="55885CB5"/>
    <w:rsid w:val="55BB2600"/>
    <w:rsid w:val="55BC68C2"/>
    <w:rsid w:val="55C242AC"/>
    <w:rsid w:val="55C71B81"/>
    <w:rsid w:val="55CAEEFE"/>
    <w:rsid w:val="55D43C4F"/>
    <w:rsid w:val="55DB2F47"/>
    <w:rsid w:val="55DFD0C1"/>
    <w:rsid w:val="55E131CA"/>
    <w:rsid w:val="55E3D114"/>
    <w:rsid w:val="55F4E8D9"/>
    <w:rsid w:val="55F7955E"/>
    <w:rsid w:val="55FC42C4"/>
    <w:rsid w:val="560045D3"/>
    <w:rsid w:val="560EC264"/>
    <w:rsid w:val="561F3308"/>
    <w:rsid w:val="5630F8E7"/>
    <w:rsid w:val="5634AEFE"/>
    <w:rsid w:val="5637278C"/>
    <w:rsid w:val="5637AD3A"/>
    <w:rsid w:val="564B3861"/>
    <w:rsid w:val="564FB75F"/>
    <w:rsid w:val="565B8D55"/>
    <w:rsid w:val="56681A7F"/>
    <w:rsid w:val="566CA277"/>
    <w:rsid w:val="567DA0E6"/>
    <w:rsid w:val="567F81AD"/>
    <w:rsid w:val="5689ABB7"/>
    <w:rsid w:val="5690DE53"/>
    <w:rsid w:val="569268C6"/>
    <w:rsid w:val="56A39629"/>
    <w:rsid w:val="56ABBA28"/>
    <w:rsid w:val="56B05D0F"/>
    <w:rsid w:val="56B0E216"/>
    <w:rsid w:val="56B2A191"/>
    <w:rsid w:val="56B819C0"/>
    <w:rsid w:val="56C3B9E6"/>
    <w:rsid w:val="56C793AC"/>
    <w:rsid w:val="56C7AFA1"/>
    <w:rsid w:val="56D7C71B"/>
    <w:rsid w:val="56DB3728"/>
    <w:rsid w:val="56DB7E58"/>
    <w:rsid w:val="56E02B6A"/>
    <w:rsid w:val="56F3EA75"/>
    <w:rsid w:val="570C5292"/>
    <w:rsid w:val="57189039"/>
    <w:rsid w:val="5734C7BA"/>
    <w:rsid w:val="573A538D"/>
    <w:rsid w:val="575ACD22"/>
    <w:rsid w:val="576565C7"/>
    <w:rsid w:val="57657760"/>
    <w:rsid w:val="577210D3"/>
    <w:rsid w:val="57760B50"/>
    <w:rsid w:val="57765B77"/>
    <w:rsid w:val="5783A551"/>
    <w:rsid w:val="5787F67B"/>
    <w:rsid w:val="57896B7F"/>
    <w:rsid w:val="578F2123"/>
    <w:rsid w:val="57A7370F"/>
    <w:rsid w:val="57AA4CED"/>
    <w:rsid w:val="57AA70CD"/>
    <w:rsid w:val="57B46F0D"/>
    <w:rsid w:val="57D21584"/>
    <w:rsid w:val="57E15D78"/>
    <w:rsid w:val="57E6FB62"/>
    <w:rsid w:val="57E7A749"/>
    <w:rsid w:val="57E97FE4"/>
    <w:rsid w:val="57EA63B4"/>
    <w:rsid w:val="57EDC8F8"/>
    <w:rsid w:val="57F3EE31"/>
    <w:rsid w:val="5800DF40"/>
    <w:rsid w:val="580FD8DA"/>
    <w:rsid w:val="581B104B"/>
    <w:rsid w:val="582638D8"/>
    <w:rsid w:val="58298D94"/>
    <w:rsid w:val="5848F297"/>
    <w:rsid w:val="585261C2"/>
    <w:rsid w:val="5863013D"/>
    <w:rsid w:val="5874D93E"/>
    <w:rsid w:val="5875CB19"/>
    <w:rsid w:val="58857FF0"/>
    <w:rsid w:val="58A489AA"/>
    <w:rsid w:val="58B0187C"/>
    <w:rsid w:val="58C091C2"/>
    <w:rsid w:val="58CA9B9C"/>
    <w:rsid w:val="58CDA1CC"/>
    <w:rsid w:val="58CE92BC"/>
    <w:rsid w:val="58E3E189"/>
    <w:rsid w:val="58FF3050"/>
    <w:rsid w:val="5908A981"/>
    <w:rsid w:val="590B9B76"/>
    <w:rsid w:val="5917E615"/>
    <w:rsid w:val="591B5CD1"/>
    <w:rsid w:val="592CDFC1"/>
    <w:rsid w:val="594E3212"/>
    <w:rsid w:val="595331CA"/>
    <w:rsid w:val="595C768D"/>
    <w:rsid w:val="5966940E"/>
    <w:rsid w:val="5978D7C5"/>
    <w:rsid w:val="597E4CB3"/>
    <w:rsid w:val="59833882"/>
    <w:rsid w:val="59866AA1"/>
    <w:rsid w:val="598AD199"/>
    <w:rsid w:val="599A9814"/>
    <w:rsid w:val="59AB72C2"/>
    <w:rsid w:val="59BE1E12"/>
    <w:rsid w:val="59C8E3D5"/>
    <w:rsid w:val="59DAE597"/>
    <w:rsid w:val="59DD8333"/>
    <w:rsid w:val="59E35AEA"/>
    <w:rsid w:val="59FE9CE1"/>
    <w:rsid w:val="59FFCF52"/>
    <w:rsid w:val="5A04653A"/>
    <w:rsid w:val="5A0D07CB"/>
    <w:rsid w:val="5A0F67DD"/>
    <w:rsid w:val="5A1CACF9"/>
    <w:rsid w:val="5A213623"/>
    <w:rsid w:val="5A28AE9F"/>
    <w:rsid w:val="5A3FF7B2"/>
    <w:rsid w:val="5A40448B"/>
    <w:rsid w:val="5A495228"/>
    <w:rsid w:val="5A4F47A5"/>
    <w:rsid w:val="5A519FD9"/>
    <w:rsid w:val="5A520158"/>
    <w:rsid w:val="5A557236"/>
    <w:rsid w:val="5A572E8C"/>
    <w:rsid w:val="5A7D1B21"/>
    <w:rsid w:val="5A7FF412"/>
    <w:rsid w:val="5A92E4B1"/>
    <w:rsid w:val="5A96578A"/>
    <w:rsid w:val="5A96FF65"/>
    <w:rsid w:val="5AA2F7DC"/>
    <w:rsid w:val="5AA37BA4"/>
    <w:rsid w:val="5AA42130"/>
    <w:rsid w:val="5AA95F5D"/>
    <w:rsid w:val="5AAE3C73"/>
    <w:rsid w:val="5AB180E7"/>
    <w:rsid w:val="5AB74237"/>
    <w:rsid w:val="5ABDBF07"/>
    <w:rsid w:val="5ABFBF4C"/>
    <w:rsid w:val="5AC7F398"/>
    <w:rsid w:val="5AC8B022"/>
    <w:rsid w:val="5AD09DA8"/>
    <w:rsid w:val="5AF117D8"/>
    <w:rsid w:val="5AF231E2"/>
    <w:rsid w:val="5B065E76"/>
    <w:rsid w:val="5B1E9587"/>
    <w:rsid w:val="5B220476"/>
    <w:rsid w:val="5B2D5740"/>
    <w:rsid w:val="5B366823"/>
    <w:rsid w:val="5B3DB424"/>
    <w:rsid w:val="5B42C4FE"/>
    <w:rsid w:val="5B4810AA"/>
    <w:rsid w:val="5B58DCEF"/>
    <w:rsid w:val="5B59EE73"/>
    <w:rsid w:val="5B5E4355"/>
    <w:rsid w:val="5B624CE0"/>
    <w:rsid w:val="5B6EAEBA"/>
    <w:rsid w:val="5B70360E"/>
    <w:rsid w:val="5B76C75F"/>
    <w:rsid w:val="5B78FAB7"/>
    <w:rsid w:val="5B7DB60D"/>
    <w:rsid w:val="5B7E02AC"/>
    <w:rsid w:val="5BB2138E"/>
    <w:rsid w:val="5BCC642E"/>
    <w:rsid w:val="5BE08C0A"/>
    <w:rsid w:val="5BE254EB"/>
    <w:rsid w:val="5BFFF82A"/>
    <w:rsid w:val="5C010079"/>
    <w:rsid w:val="5C0AF993"/>
    <w:rsid w:val="5C1E8E84"/>
    <w:rsid w:val="5C223D90"/>
    <w:rsid w:val="5C2486D1"/>
    <w:rsid w:val="5C3F7DC0"/>
    <w:rsid w:val="5C56D63D"/>
    <w:rsid w:val="5C6AAEA8"/>
    <w:rsid w:val="5C6B51BE"/>
    <w:rsid w:val="5C6E8F44"/>
    <w:rsid w:val="5CB270C5"/>
    <w:rsid w:val="5CBBB1A4"/>
    <w:rsid w:val="5CBF5E39"/>
    <w:rsid w:val="5CBF7393"/>
    <w:rsid w:val="5CD550F4"/>
    <w:rsid w:val="5CD5A555"/>
    <w:rsid w:val="5CD817DF"/>
    <w:rsid w:val="5CDA309F"/>
    <w:rsid w:val="5CE37279"/>
    <w:rsid w:val="5CF797A5"/>
    <w:rsid w:val="5CFBA2BB"/>
    <w:rsid w:val="5CFE77A7"/>
    <w:rsid w:val="5D06E603"/>
    <w:rsid w:val="5D076A92"/>
    <w:rsid w:val="5D0FD4FA"/>
    <w:rsid w:val="5D124E17"/>
    <w:rsid w:val="5D13EE65"/>
    <w:rsid w:val="5D1434BE"/>
    <w:rsid w:val="5D1D0664"/>
    <w:rsid w:val="5D275C4C"/>
    <w:rsid w:val="5D293F15"/>
    <w:rsid w:val="5D4394D7"/>
    <w:rsid w:val="5D4600F0"/>
    <w:rsid w:val="5D4E9A22"/>
    <w:rsid w:val="5D4F29BA"/>
    <w:rsid w:val="5D50B852"/>
    <w:rsid w:val="5D568BFF"/>
    <w:rsid w:val="5D5978E4"/>
    <w:rsid w:val="5D6F1444"/>
    <w:rsid w:val="5D78EE5B"/>
    <w:rsid w:val="5D7E5DC5"/>
    <w:rsid w:val="5D8EE354"/>
    <w:rsid w:val="5D91699C"/>
    <w:rsid w:val="5D96294A"/>
    <w:rsid w:val="5D978622"/>
    <w:rsid w:val="5D97E51A"/>
    <w:rsid w:val="5DA3C5E7"/>
    <w:rsid w:val="5DA622D5"/>
    <w:rsid w:val="5DC0E6A7"/>
    <w:rsid w:val="5DDC3177"/>
    <w:rsid w:val="5DDD5C04"/>
    <w:rsid w:val="5DE641BA"/>
    <w:rsid w:val="5DE889A6"/>
    <w:rsid w:val="5DE89C3A"/>
    <w:rsid w:val="5DE8F540"/>
    <w:rsid w:val="5DF62AB7"/>
    <w:rsid w:val="5DF84555"/>
    <w:rsid w:val="5E0050E4"/>
    <w:rsid w:val="5E0390DE"/>
    <w:rsid w:val="5E09C62B"/>
    <w:rsid w:val="5E127820"/>
    <w:rsid w:val="5E15BB66"/>
    <w:rsid w:val="5E1C6C61"/>
    <w:rsid w:val="5E20DDA8"/>
    <w:rsid w:val="5E212831"/>
    <w:rsid w:val="5E3356D4"/>
    <w:rsid w:val="5E370314"/>
    <w:rsid w:val="5E4130F9"/>
    <w:rsid w:val="5E454E51"/>
    <w:rsid w:val="5E6AE00F"/>
    <w:rsid w:val="5E70ADCB"/>
    <w:rsid w:val="5E71BD31"/>
    <w:rsid w:val="5E7F42DA"/>
    <w:rsid w:val="5E8304ED"/>
    <w:rsid w:val="5E8BC6D2"/>
    <w:rsid w:val="5E918F35"/>
    <w:rsid w:val="5E98DA0C"/>
    <w:rsid w:val="5E9B95DB"/>
    <w:rsid w:val="5EA2EBC9"/>
    <w:rsid w:val="5EA68B42"/>
    <w:rsid w:val="5EB479C1"/>
    <w:rsid w:val="5EB6CC0D"/>
    <w:rsid w:val="5EBF01A5"/>
    <w:rsid w:val="5EC73017"/>
    <w:rsid w:val="5ECE29B6"/>
    <w:rsid w:val="5ED03F79"/>
    <w:rsid w:val="5ED2C4BA"/>
    <w:rsid w:val="5EE00DA0"/>
    <w:rsid w:val="5EE2D900"/>
    <w:rsid w:val="5EF01E1C"/>
    <w:rsid w:val="5EFF4129"/>
    <w:rsid w:val="5F0B2479"/>
    <w:rsid w:val="5F179565"/>
    <w:rsid w:val="5F1F3F53"/>
    <w:rsid w:val="5F1F7E51"/>
    <w:rsid w:val="5F234C18"/>
    <w:rsid w:val="5F272826"/>
    <w:rsid w:val="5F2FAE01"/>
    <w:rsid w:val="5F306E53"/>
    <w:rsid w:val="5F33B57B"/>
    <w:rsid w:val="5F34D574"/>
    <w:rsid w:val="5F3F657E"/>
    <w:rsid w:val="5F41BBFD"/>
    <w:rsid w:val="5F52F427"/>
    <w:rsid w:val="5F56FC9D"/>
    <w:rsid w:val="5F6AA682"/>
    <w:rsid w:val="5F6B66CC"/>
    <w:rsid w:val="5F7801D8"/>
    <w:rsid w:val="5F9C70E6"/>
    <w:rsid w:val="5FA96661"/>
    <w:rsid w:val="5FAC299E"/>
    <w:rsid w:val="5FB40DBC"/>
    <w:rsid w:val="5FBBAAF9"/>
    <w:rsid w:val="5FBD4C58"/>
    <w:rsid w:val="5FC7FC91"/>
    <w:rsid w:val="5FD7DDB5"/>
    <w:rsid w:val="5FE0890C"/>
    <w:rsid w:val="5FE15CF8"/>
    <w:rsid w:val="5FF0D569"/>
    <w:rsid w:val="5FF216C2"/>
    <w:rsid w:val="5FF57599"/>
    <w:rsid w:val="5FFBCE3A"/>
    <w:rsid w:val="6000BE65"/>
    <w:rsid w:val="602808BF"/>
    <w:rsid w:val="6034AA6D"/>
    <w:rsid w:val="603D69EE"/>
    <w:rsid w:val="604819F5"/>
    <w:rsid w:val="60511FB0"/>
    <w:rsid w:val="605ADF2B"/>
    <w:rsid w:val="60630078"/>
    <w:rsid w:val="60658104"/>
    <w:rsid w:val="607A350A"/>
    <w:rsid w:val="608EC0DB"/>
    <w:rsid w:val="6096DCFE"/>
    <w:rsid w:val="60B31B56"/>
    <w:rsid w:val="60B71C71"/>
    <w:rsid w:val="60BC3B4A"/>
    <w:rsid w:val="60C1FAEE"/>
    <w:rsid w:val="60C823E4"/>
    <w:rsid w:val="60CDCA0C"/>
    <w:rsid w:val="60D954B6"/>
    <w:rsid w:val="60F91B84"/>
    <w:rsid w:val="610E817A"/>
    <w:rsid w:val="6115A095"/>
    <w:rsid w:val="6115EEBE"/>
    <w:rsid w:val="612D9CA6"/>
    <w:rsid w:val="612E7141"/>
    <w:rsid w:val="612EDF60"/>
    <w:rsid w:val="613FDF2C"/>
    <w:rsid w:val="6143E7AE"/>
    <w:rsid w:val="61506D12"/>
    <w:rsid w:val="6156812D"/>
    <w:rsid w:val="615703E2"/>
    <w:rsid w:val="615A6270"/>
    <w:rsid w:val="616C726F"/>
    <w:rsid w:val="616F99F6"/>
    <w:rsid w:val="61767718"/>
    <w:rsid w:val="617BCA13"/>
    <w:rsid w:val="6181F137"/>
    <w:rsid w:val="618A93CA"/>
    <w:rsid w:val="6196C9C2"/>
    <w:rsid w:val="61A408BC"/>
    <w:rsid w:val="61BFD3BA"/>
    <w:rsid w:val="61C3571E"/>
    <w:rsid w:val="61CFA722"/>
    <w:rsid w:val="61DD5DC3"/>
    <w:rsid w:val="61EB0D39"/>
    <w:rsid w:val="61F1EB1F"/>
    <w:rsid w:val="61F65A55"/>
    <w:rsid w:val="620698FA"/>
    <w:rsid w:val="62082801"/>
    <w:rsid w:val="620A91D9"/>
    <w:rsid w:val="620E9681"/>
    <w:rsid w:val="621185AF"/>
    <w:rsid w:val="6211CA66"/>
    <w:rsid w:val="621232E0"/>
    <w:rsid w:val="62124579"/>
    <w:rsid w:val="62181A75"/>
    <w:rsid w:val="621AB4CD"/>
    <w:rsid w:val="62220FCA"/>
    <w:rsid w:val="62234697"/>
    <w:rsid w:val="622CEA07"/>
    <w:rsid w:val="6238EC57"/>
    <w:rsid w:val="623AAFAB"/>
    <w:rsid w:val="623AC91D"/>
    <w:rsid w:val="623BA02F"/>
    <w:rsid w:val="6249B1A7"/>
    <w:rsid w:val="6254BFEB"/>
    <w:rsid w:val="6255A8A2"/>
    <w:rsid w:val="625AD857"/>
    <w:rsid w:val="62699A6D"/>
    <w:rsid w:val="62716747"/>
    <w:rsid w:val="62757502"/>
    <w:rsid w:val="6281C7A7"/>
    <w:rsid w:val="6284CC44"/>
    <w:rsid w:val="628A14ED"/>
    <w:rsid w:val="628BC8E3"/>
    <w:rsid w:val="62905BB7"/>
    <w:rsid w:val="6293BA6D"/>
    <w:rsid w:val="62AFA29A"/>
    <w:rsid w:val="62B04AB8"/>
    <w:rsid w:val="62C7B8AD"/>
    <w:rsid w:val="62DA960D"/>
    <w:rsid w:val="62DCF14F"/>
    <w:rsid w:val="62E9172B"/>
    <w:rsid w:val="62EBAE7E"/>
    <w:rsid w:val="62F57C36"/>
    <w:rsid w:val="62FD3573"/>
    <w:rsid w:val="63052B6A"/>
    <w:rsid w:val="6306081E"/>
    <w:rsid w:val="6314A21C"/>
    <w:rsid w:val="631F1581"/>
    <w:rsid w:val="63285F5F"/>
    <w:rsid w:val="63318DE9"/>
    <w:rsid w:val="6332A426"/>
    <w:rsid w:val="633B2EA7"/>
    <w:rsid w:val="6344E6D9"/>
    <w:rsid w:val="634827E1"/>
    <w:rsid w:val="634AC759"/>
    <w:rsid w:val="635B1015"/>
    <w:rsid w:val="635C23EE"/>
    <w:rsid w:val="635F938A"/>
    <w:rsid w:val="63601FDD"/>
    <w:rsid w:val="6361B845"/>
    <w:rsid w:val="63633E44"/>
    <w:rsid w:val="63668E76"/>
    <w:rsid w:val="63776408"/>
    <w:rsid w:val="638280FD"/>
    <w:rsid w:val="639213F1"/>
    <w:rsid w:val="6396C0AC"/>
    <w:rsid w:val="639A984C"/>
    <w:rsid w:val="63A23CEE"/>
    <w:rsid w:val="63A7940E"/>
    <w:rsid w:val="63AF75AB"/>
    <w:rsid w:val="63B50E3D"/>
    <w:rsid w:val="63BE7156"/>
    <w:rsid w:val="63BFAAA7"/>
    <w:rsid w:val="63C75A5A"/>
    <w:rsid w:val="63C761E2"/>
    <w:rsid w:val="63C8BA68"/>
    <w:rsid w:val="63CA4FC0"/>
    <w:rsid w:val="63CFAEEE"/>
    <w:rsid w:val="63E0F7F9"/>
    <w:rsid w:val="63E9940E"/>
    <w:rsid w:val="63FAF350"/>
    <w:rsid w:val="64114563"/>
    <w:rsid w:val="64198167"/>
    <w:rsid w:val="6423BEDA"/>
    <w:rsid w:val="642C2C18"/>
    <w:rsid w:val="6446E5C5"/>
    <w:rsid w:val="6470EA02"/>
    <w:rsid w:val="64748D1E"/>
    <w:rsid w:val="6479768F"/>
    <w:rsid w:val="64886F3E"/>
    <w:rsid w:val="649E29D5"/>
    <w:rsid w:val="64ADB188"/>
    <w:rsid w:val="64AE17DA"/>
    <w:rsid w:val="64B1F743"/>
    <w:rsid w:val="64B922A5"/>
    <w:rsid w:val="64C0F936"/>
    <w:rsid w:val="64C27929"/>
    <w:rsid w:val="64C7E67D"/>
    <w:rsid w:val="64CE7487"/>
    <w:rsid w:val="64E754DD"/>
    <w:rsid w:val="64EA3135"/>
    <w:rsid w:val="64FC68A3"/>
    <w:rsid w:val="650436E2"/>
    <w:rsid w:val="65089723"/>
    <w:rsid w:val="650CBBC8"/>
    <w:rsid w:val="65125048"/>
    <w:rsid w:val="651738EA"/>
    <w:rsid w:val="6517C582"/>
    <w:rsid w:val="6520A5F9"/>
    <w:rsid w:val="652171E5"/>
    <w:rsid w:val="653E8B57"/>
    <w:rsid w:val="6541BC26"/>
    <w:rsid w:val="6551E770"/>
    <w:rsid w:val="6555AB15"/>
    <w:rsid w:val="655F5FA0"/>
    <w:rsid w:val="6560D3CA"/>
    <w:rsid w:val="656B5811"/>
    <w:rsid w:val="657D1182"/>
    <w:rsid w:val="659A58D9"/>
    <w:rsid w:val="65A1D938"/>
    <w:rsid w:val="65AF4D5F"/>
    <w:rsid w:val="65B394E7"/>
    <w:rsid w:val="65C935EB"/>
    <w:rsid w:val="65D149CA"/>
    <w:rsid w:val="65D179B7"/>
    <w:rsid w:val="65DBA77C"/>
    <w:rsid w:val="65E053FC"/>
    <w:rsid w:val="65E60144"/>
    <w:rsid w:val="660BB26A"/>
    <w:rsid w:val="66134265"/>
    <w:rsid w:val="661A7687"/>
    <w:rsid w:val="661F0319"/>
    <w:rsid w:val="6622DD8A"/>
    <w:rsid w:val="6627072E"/>
    <w:rsid w:val="6634FD2A"/>
    <w:rsid w:val="663BBE1C"/>
    <w:rsid w:val="663CA556"/>
    <w:rsid w:val="664F059C"/>
    <w:rsid w:val="666597BA"/>
    <w:rsid w:val="66768BC7"/>
    <w:rsid w:val="667D3419"/>
    <w:rsid w:val="66856ADD"/>
    <w:rsid w:val="6697150C"/>
    <w:rsid w:val="669A2808"/>
    <w:rsid w:val="669C03F0"/>
    <w:rsid w:val="669CA11A"/>
    <w:rsid w:val="669E3085"/>
    <w:rsid w:val="66A8A7F8"/>
    <w:rsid w:val="66B29A3D"/>
    <w:rsid w:val="66B669AC"/>
    <w:rsid w:val="66BBC0AA"/>
    <w:rsid w:val="66C1DDF2"/>
    <w:rsid w:val="66C3182F"/>
    <w:rsid w:val="66C484DF"/>
    <w:rsid w:val="66D021B7"/>
    <w:rsid w:val="66D0F8DF"/>
    <w:rsid w:val="66E29544"/>
    <w:rsid w:val="66F1BD57"/>
    <w:rsid w:val="66F201C2"/>
    <w:rsid w:val="66F21EC9"/>
    <w:rsid w:val="66F40C81"/>
    <w:rsid w:val="66F5A557"/>
    <w:rsid w:val="66F6DF08"/>
    <w:rsid w:val="66F76ED7"/>
    <w:rsid w:val="66FDF986"/>
    <w:rsid w:val="66FE23F4"/>
    <w:rsid w:val="66FF4421"/>
    <w:rsid w:val="6707A553"/>
    <w:rsid w:val="670CE7D3"/>
    <w:rsid w:val="670FE767"/>
    <w:rsid w:val="67110E36"/>
    <w:rsid w:val="6711C9AC"/>
    <w:rsid w:val="671CE925"/>
    <w:rsid w:val="672E21B4"/>
    <w:rsid w:val="672EB31D"/>
    <w:rsid w:val="67426597"/>
    <w:rsid w:val="67436473"/>
    <w:rsid w:val="674609DA"/>
    <w:rsid w:val="6748E625"/>
    <w:rsid w:val="674AF071"/>
    <w:rsid w:val="6750D3AB"/>
    <w:rsid w:val="6766CD3C"/>
    <w:rsid w:val="676B15ED"/>
    <w:rsid w:val="67718CBB"/>
    <w:rsid w:val="67741AEF"/>
    <w:rsid w:val="678FD786"/>
    <w:rsid w:val="679C4765"/>
    <w:rsid w:val="67ABE101"/>
    <w:rsid w:val="67C5E35C"/>
    <w:rsid w:val="67C604EF"/>
    <w:rsid w:val="67E91F4E"/>
    <w:rsid w:val="67ED28F2"/>
    <w:rsid w:val="67FBC66F"/>
    <w:rsid w:val="681C0050"/>
    <w:rsid w:val="681D29E2"/>
    <w:rsid w:val="6833F5B1"/>
    <w:rsid w:val="683AF501"/>
    <w:rsid w:val="6843F427"/>
    <w:rsid w:val="6851AE6F"/>
    <w:rsid w:val="68530BE0"/>
    <w:rsid w:val="68659BD9"/>
    <w:rsid w:val="686C1F74"/>
    <w:rsid w:val="6884830E"/>
    <w:rsid w:val="688C382E"/>
    <w:rsid w:val="6896A2D0"/>
    <w:rsid w:val="6898CB6B"/>
    <w:rsid w:val="68AB0B95"/>
    <w:rsid w:val="68AC4F59"/>
    <w:rsid w:val="68B10601"/>
    <w:rsid w:val="68B2711A"/>
    <w:rsid w:val="68B4F166"/>
    <w:rsid w:val="68B6E582"/>
    <w:rsid w:val="68B8AEC1"/>
    <w:rsid w:val="68B932CF"/>
    <w:rsid w:val="68BC9306"/>
    <w:rsid w:val="68CC1BE3"/>
    <w:rsid w:val="68D09727"/>
    <w:rsid w:val="68D2BFAA"/>
    <w:rsid w:val="68D8FE5F"/>
    <w:rsid w:val="68E332D7"/>
    <w:rsid w:val="68E4B686"/>
    <w:rsid w:val="68ECA40C"/>
    <w:rsid w:val="68ED7F6B"/>
    <w:rsid w:val="68EE0274"/>
    <w:rsid w:val="6917F4BE"/>
    <w:rsid w:val="6920D018"/>
    <w:rsid w:val="6921DFFD"/>
    <w:rsid w:val="6924DC22"/>
    <w:rsid w:val="69289984"/>
    <w:rsid w:val="692BA7E7"/>
    <w:rsid w:val="6937EC07"/>
    <w:rsid w:val="69385EB8"/>
    <w:rsid w:val="6941F0E7"/>
    <w:rsid w:val="694321F0"/>
    <w:rsid w:val="694B948A"/>
    <w:rsid w:val="694CB28B"/>
    <w:rsid w:val="695C4A4D"/>
    <w:rsid w:val="695DF925"/>
    <w:rsid w:val="6972BE55"/>
    <w:rsid w:val="69762A60"/>
    <w:rsid w:val="698710C1"/>
    <w:rsid w:val="699263C0"/>
    <w:rsid w:val="6996BBC6"/>
    <w:rsid w:val="69A76903"/>
    <w:rsid w:val="69A7AAA9"/>
    <w:rsid w:val="69AF0216"/>
    <w:rsid w:val="69AF912C"/>
    <w:rsid w:val="69BA8474"/>
    <w:rsid w:val="69C1F663"/>
    <w:rsid w:val="69C2860C"/>
    <w:rsid w:val="69C85982"/>
    <w:rsid w:val="69CA2057"/>
    <w:rsid w:val="69CBFEFB"/>
    <w:rsid w:val="69CEA778"/>
    <w:rsid w:val="69CEF568"/>
    <w:rsid w:val="69EC24B4"/>
    <w:rsid w:val="69EEDC41"/>
    <w:rsid w:val="69FEB15B"/>
    <w:rsid w:val="6A042A1A"/>
    <w:rsid w:val="6A04302D"/>
    <w:rsid w:val="6A054B80"/>
    <w:rsid w:val="6A10EEDA"/>
    <w:rsid w:val="6A159292"/>
    <w:rsid w:val="6A197E57"/>
    <w:rsid w:val="6A1A9C91"/>
    <w:rsid w:val="6A246B7B"/>
    <w:rsid w:val="6A3F58B0"/>
    <w:rsid w:val="6A5D6B20"/>
    <w:rsid w:val="6A719745"/>
    <w:rsid w:val="6A725CC5"/>
    <w:rsid w:val="6A80D3C2"/>
    <w:rsid w:val="6A88746D"/>
    <w:rsid w:val="6A889B50"/>
    <w:rsid w:val="6A8B5622"/>
    <w:rsid w:val="6A8D95F8"/>
    <w:rsid w:val="6A957939"/>
    <w:rsid w:val="6AA4BAED"/>
    <w:rsid w:val="6AB15F16"/>
    <w:rsid w:val="6AC3B37B"/>
    <w:rsid w:val="6ACC9288"/>
    <w:rsid w:val="6AE755D8"/>
    <w:rsid w:val="6AEFFBB9"/>
    <w:rsid w:val="6AF00EC3"/>
    <w:rsid w:val="6AF5239A"/>
    <w:rsid w:val="6AF81AAE"/>
    <w:rsid w:val="6AFF99FC"/>
    <w:rsid w:val="6B196CFF"/>
    <w:rsid w:val="6B21C546"/>
    <w:rsid w:val="6B34229A"/>
    <w:rsid w:val="6B351199"/>
    <w:rsid w:val="6B3B8D84"/>
    <w:rsid w:val="6B42EA85"/>
    <w:rsid w:val="6B457224"/>
    <w:rsid w:val="6B54CAA4"/>
    <w:rsid w:val="6B552D66"/>
    <w:rsid w:val="6B5CAA8C"/>
    <w:rsid w:val="6B5EF22C"/>
    <w:rsid w:val="6B710D2A"/>
    <w:rsid w:val="6B7EC079"/>
    <w:rsid w:val="6B84A47D"/>
    <w:rsid w:val="6B88B2E7"/>
    <w:rsid w:val="6B987DE0"/>
    <w:rsid w:val="6B98AD58"/>
    <w:rsid w:val="6B9BBB52"/>
    <w:rsid w:val="6BA5D523"/>
    <w:rsid w:val="6BA833AB"/>
    <w:rsid w:val="6BB5D27A"/>
    <w:rsid w:val="6BBC8949"/>
    <w:rsid w:val="6BCEA124"/>
    <w:rsid w:val="6BD26235"/>
    <w:rsid w:val="6BE0FD46"/>
    <w:rsid w:val="6BE1D5A8"/>
    <w:rsid w:val="6BED31CE"/>
    <w:rsid w:val="6BEFDFCB"/>
    <w:rsid w:val="6BF66DF2"/>
    <w:rsid w:val="6C0F596C"/>
    <w:rsid w:val="6C3E8710"/>
    <w:rsid w:val="6C499C31"/>
    <w:rsid w:val="6C4C7D1B"/>
    <w:rsid w:val="6C4CA0B1"/>
    <w:rsid w:val="6C4E5122"/>
    <w:rsid w:val="6C50FC1C"/>
    <w:rsid w:val="6C530B40"/>
    <w:rsid w:val="6C557296"/>
    <w:rsid w:val="6C5FB5BB"/>
    <w:rsid w:val="6C63C275"/>
    <w:rsid w:val="6C69A4F1"/>
    <w:rsid w:val="6C7B8B03"/>
    <w:rsid w:val="6C8ABBC7"/>
    <w:rsid w:val="6CA668E6"/>
    <w:rsid w:val="6CAA7C01"/>
    <w:rsid w:val="6CB53D60"/>
    <w:rsid w:val="6CB744AF"/>
    <w:rsid w:val="6CC08DD2"/>
    <w:rsid w:val="6CCE0494"/>
    <w:rsid w:val="6CDE65B9"/>
    <w:rsid w:val="6CE0BD5D"/>
    <w:rsid w:val="6CE38A49"/>
    <w:rsid w:val="6CEFC60D"/>
    <w:rsid w:val="6D2A2394"/>
    <w:rsid w:val="6D2E663A"/>
    <w:rsid w:val="6D2F04B3"/>
    <w:rsid w:val="6D2F7D51"/>
    <w:rsid w:val="6D4469AB"/>
    <w:rsid w:val="6D481150"/>
    <w:rsid w:val="6D4F8D30"/>
    <w:rsid w:val="6D626B29"/>
    <w:rsid w:val="6D6EC9A2"/>
    <w:rsid w:val="6D7059E8"/>
    <w:rsid w:val="6D71B018"/>
    <w:rsid w:val="6D73E845"/>
    <w:rsid w:val="6D744A61"/>
    <w:rsid w:val="6D7A89DC"/>
    <w:rsid w:val="6D7E7EBA"/>
    <w:rsid w:val="6D82D27E"/>
    <w:rsid w:val="6D87FF21"/>
    <w:rsid w:val="6D91D5FA"/>
    <w:rsid w:val="6D92577C"/>
    <w:rsid w:val="6DA112CD"/>
    <w:rsid w:val="6DA484F9"/>
    <w:rsid w:val="6DA790D6"/>
    <w:rsid w:val="6DABB6FD"/>
    <w:rsid w:val="6DAC6F82"/>
    <w:rsid w:val="6DACECB2"/>
    <w:rsid w:val="6DB05F61"/>
    <w:rsid w:val="6DC2F6E4"/>
    <w:rsid w:val="6DCA2EE4"/>
    <w:rsid w:val="6DDDA0CA"/>
    <w:rsid w:val="6DE24B16"/>
    <w:rsid w:val="6DE28CF8"/>
    <w:rsid w:val="6DF2CA34"/>
    <w:rsid w:val="6E0D6268"/>
    <w:rsid w:val="6E104291"/>
    <w:rsid w:val="6E1AFE9C"/>
    <w:rsid w:val="6E36447E"/>
    <w:rsid w:val="6E37ECEF"/>
    <w:rsid w:val="6E382961"/>
    <w:rsid w:val="6E3F8171"/>
    <w:rsid w:val="6E450C1B"/>
    <w:rsid w:val="6E49203B"/>
    <w:rsid w:val="6E4C0682"/>
    <w:rsid w:val="6E547FED"/>
    <w:rsid w:val="6E5FA7BA"/>
    <w:rsid w:val="6E6FC902"/>
    <w:rsid w:val="6E72E8D3"/>
    <w:rsid w:val="6E7F8DAE"/>
    <w:rsid w:val="6E838D63"/>
    <w:rsid w:val="6E850F83"/>
    <w:rsid w:val="6E870B82"/>
    <w:rsid w:val="6E8E3214"/>
    <w:rsid w:val="6E97D14B"/>
    <w:rsid w:val="6E9DB80B"/>
    <w:rsid w:val="6E9E7B64"/>
    <w:rsid w:val="6EA0AE10"/>
    <w:rsid w:val="6EA70D44"/>
    <w:rsid w:val="6EAEDEFE"/>
    <w:rsid w:val="6EB086F4"/>
    <w:rsid w:val="6EB13396"/>
    <w:rsid w:val="6EB4CC01"/>
    <w:rsid w:val="6EB704F2"/>
    <w:rsid w:val="6EB95EBD"/>
    <w:rsid w:val="6ECAD514"/>
    <w:rsid w:val="6ED7FA1A"/>
    <w:rsid w:val="6ED9F397"/>
    <w:rsid w:val="6EEF7CBC"/>
    <w:rsid w:val="6EEFD35E"/>
    <w:rsid w:val="6EF3C492"/>
    <w:rsid w:val="6EF62A6C"/>
    <w:rsid w:val="6EF8FCCA"/>
    <w:rsid w:val="6F022C12"/>
    <w:rsid w:val="6F02B2CE"/>
    <w:rsid w:val="6F0E6959"/>
    <w:rsid w:val="6F0F8F37"/>
    <w:rsid w:val="6F12438C"/>
    <w:rsid w:val="6F13E010"/>
    <w:rsid w:val="6F21AD22"/>
    <w:rsid w:val="6F2EF66A"/>
    <w:rsid w:val="6F30B779"/>
    <w:rsid w:val="6F3860C0"/>
    <w:rsid w:val="6F3D0748"/>
    <w:rsid w:val="6F4DCD89"/>
    <w:rsid w:val="6F4E7658"/>
    <w:rsid w:val="6F54EFA0"/>
    <w:rsid w:val="6F569BDB"/>
    <w:rsid w:val="6F61DD7B"/>
    <w:rsid w:val="6F70021C"/>
    <w:rsid w:val="6F73BC7D"/>
    <w:rsid w:val="6F774CCF"/>
    <w:rsid w:val="6F7A2DD0"/>
    <w:rsid w:val="6F7D5F10"/>
    <w:rsid w:val="6F7E1B77"/>
    <w:rsid w:val="6F801996"/>
    <w:rsid w:val="6F898D78"/>
    <w:rsid w:val="6F9E37DA"/>
    <w:rsid w:val="6FA98F4A"/>
    <w:rsid w:val="6FC8A2E1"/>
    <w:rsid w:val="6FD214DF"/>
    <w:rsid w:val="6FDBB87B"/>
    <w:rsid w:val="6FDBBFF1"/>
    <w:rsid w:val="6FE262DC"/>
    <w:rsid w:val="6FECD4ED"/>
    <w:rsid w:val="6FFA5E8C"/>
    <w:rsid w:val="7004AAC2"/>
    <w:rsid w:val="700D8CCE"/>
    <w:rsid w:val="701FFD10"/>
    <w:rsid w:val="70235614"/>
    <w:rsid w:val="702A5B22"/>
    <w:rsid w:val="702CAD96"/>
    <w:rsid w:val="702E61E4"/>
    <w:rsid w:val="703087DA"/>
    <w:rsid w:val="70544D7D"/>
    <w:rsid w:val="705C39D2"/>
    <w:rsid w:val="7071C6E5"/>
    <w:rsid w:val="7078F456"/>
    <w:rsid w:val="707AA2D3"/>
    <w:rsid w:val="7084D416"/>
    <w:rsid w:val="708C7E65"/>
    <w:rsid w:val="708F94F3"/>
    <w:rsid w:val="7093A435"/>
    <w:rsid w:val="70A21247"/>
    <w:rsid w:val="70A5BA87"/>
    <w:rsid w:val="70ADD35D"/>
    <w:rsid w:val="70BD1192"/>
    <w:rsid w:val="70C28A32"/>
    <w:rsid w:val="70CCCF2E"/>
    <w:rsid w:val="70D4611C"/>
    <w:rsid w:val="70F7B5F1"/>
    <w:rsid w:val="71047612"/>
    <w:rsid w:val="71052A12"/>
    <w:rsid w:val="7106E689"/>
    <w:rsid w:val="710C402D"/>
    <w:rsid w:val="711611A6"/>
    <w:rsid w:val="711CE282"/>
    <w:rsid w:val="711DF6C0"/>
    <w:rsid w:val="711EF94F"/>
    <w:rsid w:val="71218D43"/>
    <w:rsid w:val="713C121D"/>
    <w:rsid w:val="714A4237"/>
    <w:rsid w:val="715602F6"/>
    <w:rsid w:val="715C9D70"/>
    <w:rsid w:val="715F10F1"/>
    <w:rsid w:val="7164651E"/>
    <w:rsid w:val="71657E50"/>
    <w:rsid w:val="716DE540"/>
    <w:rsid w:val="7174F240"/>
    <w:rsid w:val="7177B1F5"/>
    <w:rsid w:val="7187EC5C"/>
    <w:rsid w:val="7198810E"/>
    <w:rsid w:val="71BB3276"/>
    <w:rsid w:val="71BFE544"/>
    <w:rsid w:val="71D1EB84"/>
    <w:rsid w:val="71E19D90"/>
    <w:rsid w:val="71E62FC3"/>
    <w:rsid w:val="71E8DD1F"/>
    <w:rsid w:val="7204968E"/>
    <w:rsid w:val="7207EB78"/>
    <w:rsid w:val="7212AF76"/>
    <w:rsid w:val="72179DD1"/>
    <w:rsid w:val="721C5FE6"/>
    <w:rsid w:val="721EEA91"/>
    <w:rsid w:val="722B6E2D"/>
    <w:rsid w:val="7230BBF1"/>
    <w:rsid w:val="72332695"/>
    <w:rsid w:val="72333797"/>
    <w:rsid w:val="724B3564"/>
    <w:rsid w:val="7252F129"/>
    <w:rsid w:val="725E5F3C"/>
    <w:rsid w:val="726B615B"/>
    <w:rsid w:val="726F2C70"/>
    <w:rsid w:val="7271CB15"/>
    <w:rsid w:val="729176F3"/>
    <w:rsid w:val="72938652"/>
    <w:rsid w:val="729CD240"/>
    <w:rsid w:val="72A6177A"/>
    <w:rsid w:val="72B2FD35"/>
    <w:rsid w:val="72BAC9B0"/>
    <w:rsid w:val="72BF4C9A"/>
    <w:rsid w:val="72D1EAEB"/>
    <w:rsid w:val="72D5D89C"/>
    <w:rsid w:val="72EAC56A"/>
    <w:rsid w:val="72EDEABB"/>
    <w:rsid w:val="72FA006B"/>
    <w:rsid w:val="72FF54E1"/>
    <w:rsid w:val="7302CD64"/>
    <w:rsid w:val="7317C56D"/>
    <w:rsid w:val="732209DD"/>
    <w:rsid w:val="73392B96"/>
    <w:rsid w:val="7340961A"/>
    <w:rsid w:val="7341E315"/>
    <w:rsid w:val="7360B1B0"/>
    <w:rsid w:val="736ED722"/>
    <w:rsid w:val="73709227"/>
    <w:rsid w:val="7374D947"/>
    <w:rsid w:val="7376EF53"/>
    <w:rsid w:val="73826405"/>
    <w:rsid w:val="73886562"/>
    <w:rsid w:val="73895B73"/>
    <w:rsid w:val="739EA8C3"/>
    <w:rsid w:val="73A060FA"/>
    <w:rsid w:val="73ABBB8F"/>
    <w:rsid w:val="73AD0E9B"/>
    <w:rsid w:val="73ADEB9E"/>
    <w:rsid w:val="73B39531"/>
    <w:rsid w:val="73B4D1FC"/>
    <w:rsid w:val="73B6D621"/>
    <w:rsid w:val="73BB6E21"/>
    <w:rsid w:val="73D598CD"/>
    <w:rsid w:val="73E174CC"/>
    <w:rsid w:val="73EE7470"/>
    <w:rsid w:val="73EEB786"/>
    <w:rsid w:val="73F1CD63"/>
    <w:rsid w:val="73FCDD3F"/>
    <w:rsid w:val="73FFFC8D"/>
    <w:rsid w:val="7409095A"/>
    <w:rsid w:val="740C99E4"/>
    <w:rsid w:val="7437B867"/>
    <w:rsid w:val="74424FE2"/>
    <w:rsid w:val="744E05AB"/>
    <w:rsid w:val="744EC315"/>
    <w:rsid w:val="745B4B20"/>
    <w:rsid w:val="745D098F"/>
    <w:rsid w:val="745ED71D"/>
    <w:rsid w:val="7477813C"/>
    <w:rsid w:val="7479ACD8"/>
    <w:rsid w:val="747E7073"/>
    <w:rsid w:val="7485E611"/>
    <w:rsid w:val="748DA3B8"/>
    <w:rsid w:val="7492FB4E"/>
    <w:rsid w:val="74955B9F"/>
    <w:rsid w:val="74978990"/>
    <w:rsid w:val="749DF7A0"/>
    <w:rsid w:val="749E5FCA"/>
    <w:rsid w:val="74A89337"/>
    <w:rsid w:val="74B2D53F"/>
    <w:rsid w:val="74C3117D"/>
    <w:rsid w:val="74CA59CA"/>
    <w:rsid w:val="74D7EBEC"/>
    <w:rsid w:val="74E2F427"/>
    <w:rsid w:val="74E351B4"/>
    <w:rsid w:val="74E4807B"/>
    <w:rsid w:val="74EB6F9A"/>
    <w:rsid w:val="74EF245B"/>
    <w:rsid w:val="7500CBDF"/>
    <w:rsid w:val="750D8ECC"/>
    <w:rsid w:val="7518EA0B"/>
    <w:rsid w:val="751B00BF"/>
    <w:rsid w:val="751F823E"/>
    <w:rsid w:val="75231F19"/>
    <w:rsid w:val="754B1FCA"/>
    <w:rsid w:val="754E1084"/>
    <w:rsid w:val="755F14E2"/>
    <w:rsid w:val="75609349"/>
    <w:rsid w:val="757513EE"/>
    <w:rsid w:val="75859030"/>
    <w:rsid w:val="758D9DC4"/>
    <w:rsid w:val="759249ED"/>
    <w:rsid w:val="759C0003"/>
    <w:rsid w:val="75A86A45"/>
    <w:rsid w:val="75B9A51C"/>
    <w:rsid w:val="75C567ED"/>
    <w:rsid w:val="75C7AF32"/>
    <w:rsid w:val="75CF8A52"/>
    <w:rsid w:val="75D31297"/>
    <w:rsid w:val="75E76C6C"/>
    <w:rsid w:val="75F21799"/>
    <w:rsid w:val="760A2AEF"/>
    <w:rsid w:val="7615C2D7"/>
    <w:rsid w:val="761DCE25"/>
    <w:rsid w:val="7627EBAE"/>
    <w:rsid w:val="762EE621"/>
    <w:rsid w:val="7642D8E4"/>
    <w:rsid w:val="764BFA5E"/>
    <w:rsid w:val="764F7BC2"/>
    <w:rsid w:val="76600C05"/>
    <w:rsid w:val="767ADAE7"/>
    <w:rsid w:val="76857EF3"/>
    <w:rsid w:val="76A9E2FF"/>
    <w:rsid w:val="76ABBFF5"/>
    <w:rsid w:val="76BF5E11"/>
    <w:rsid w:val="76C36B3D"/>
    <w:rsid w:val="76C477D9"/>
    <w:rsid w:val="76C6F397"/>
    <w:rsid w:val="76C9C891"/>
    <w:rsid w:val="76CC65DC"/>
    <w:rsid w:val="76D76E04"/>
    <w:rsid w:val="76E379AC"/>
    <w:rsid w:val="76F077B5"/>
    <w:rsid w:val="76F1DCAF"/>
    <w:rsid w:val="76FAE543"/>
    <w:rsid w:val="77123688"/>
    <w:rsid w:val="77126199"/>
    <w:rsid w:val="77141D50"/>
    <w:rsid w:val="773284A7"/>
    <w:rsid w:val="77335B70"/>
    <w:rsid w:val="773961E5"/>
    <w:rsid w:val="773ED27E"/>
    <w:rsid w:val="774768CA"/>
    <w:rsid w:val="7758D198"/>
    <w:rsid w:val="775DAF90"/>
    <w:rsid w:val="77612634"/>
    <w:rsid w:val="7781CDF1"/>
    <w:rsid w:val="77836F37"/>
    <w:rsid w:val="7795CE8D"/>
    <w:rsid w:val="779A890F"/>
    <w:rsid w:val="77A441CA"/>
    <w:rsid w:val="77A687D7"/>
    <w:rsid w:val="77B0FBC2"/>
    <w:rsid w:val="77B62ADE"/>
    <w:rsid w:val="77B72E30"/>
    <w:rsid w:val="77BEBF86"/>
    <w:rsid w:val="77DD7479"/>
    <w:rsid w:val="77DF2C71"/>
    <w:rsid w:val="77E50348"/>
    <w:rsid w:val="77E6ABFB"/>
    <w:rsid w:val="77EDADAE"/>
    <w:rsid w:val="77EE9981"/>
    <w:rsid w:val="77F00281"/>
    <w:rsid w:val="780EBDC2"/>
    <w:rsid w:val="78269D83"/>
    <w:rsid w:val="7831D495"/>
    <w:rsid w:val="783B45C2"/>
    <w:rsid w:val="7841CFAD"/>
    <w:rsid w:val="7847BC38"/>
    <w:rsid w:val="78521E23"/>
    <w:rsid w:val="786C598A"/>
    <w:rsid w:val="786F44A4"/>
    <w:rsid w:val="787A20A4"/>
    <w:rsid w:val="787F0D5F"/>
    <w:rsid w:val="788095E6"/>
    <w:rsid w:val="78810ECD"/>
    <w:rsid w:val="7884C9CF"/>
    <w:rsid w:val="7887702D"/>
    <w:rsid w:val="789D0CB2"/>
    <w:rsid w:val="789E62F8"/>
    <w:rsid w:val="78AAE333"/>
    <w:rsid w:val="78AFEDB1"/>
    <w:rsid w:val="78BABA05"/>
    <w:rsid w:val="78CB80E2"/>
    <w:rsid w:val="78CEEC33"/>
    <w:rsid w:val="78CF5B12"/>
    <w:rsid w:val="78D8D19F"/>
    <w:rsid w:val="78DDAF43"/>
    <w:rsid w:val="78DDDB0F"/>
    <w:rsid w:val="78E1CC99"/>
    <w:rsid w:val="78EB4B49"/>
    <w:rsid w:val="78F6ED41"/>
    <w:rsid w:val="79191BB7"/>
    <w:rsid w:val="792C9BCC"/>
    <w:rsid w:val="792D8004"/>
    <w:rsid w:val="793902D0"/>
    <w:rsid w:val="793BD251"/>
    <w:rsid w:val="79403DE0"/>
    <w:rsid w:val="794F7A74"/>
    <w:rsid w:val="79530AC8"/>
    <w:rsid w:val="7964BE3A"/>
    <w:rsid w:val="796B239C"/>
    <w:rsid w:val="79793BEF"/>
    <w:rsid w:val="797EF99C"/>
    <w:rsid w:val="7980D3A9"/>
    <w:rsid w:val="798CC05B"/>
    <w:rsid w:val="799D341A"/>
    <w:rsid w:val="799F3D5A"/>
    <w:rsid w:val="79A1C655"/>
    <w:rsid w:val="79AC879C"/>
    <w:rsid w:val="79ACDF90"/>
    <w:rsid w:val="79B3746A"/>
    <w:rsid w:val="79BEE0BD"/>
    <w:rsid w:val="79C5737C"/>
    <w:rsid w:val="79CD41E4"/>
    <w:rsid w:val="79DC3200"/>
    <w:rsid w:val="79F2C413"/>
    <w:rsid w:val="79F2F361"/>
    <w:rsid w:val="79F57131"/>
    <w:rsid w:val="79F767DD"/>
    <w:rsid w:val="7A0082C1"/>
    <w:rsid w:val="7A105128"/>
    <w:rsid w:val="7A11C81A"/>
    <w:rsid w:val="7A2CFD18"/>
    <w:rsid w:val="7A34046C"/>
    <w:rsid w:val="7A43D965"/>
    <w:rsid w:val="7A4D5C13"/>
    <w:rsid w:val="7A610EE7"/>
    <w:rsid w:val="7A617B99"/>
    <w:rsid w:val="7A6C4129"/>
    <w:rsid w:val="7A70513A"/>
    <w:rsid w:val="7A72C444"/>
    <w:rsid w:val="7A767340"/>
    <w:rsid w:val="7A77A2F9"/>
    <w:rsid w:val="7A78BF93"/>
    <w:rsid w:val="7A82100A"/>
    <w:rsid w:val="7A837530"/>
    <w:rsid w:val="7A8DAF61"/>
    <w:rsid w:val="7A986909"/>
    <w:rsid w:val="7AAE458F"/>
    <w:rsid w:val="7AB10C37"/>
    <w:rsid w:val="7AB788D1"/>
    <w:rsid w:val="7AC303FB"/>
    <w:rsid w:val="7AC58F77"/>
    <w:rsid w:val="7ACC2E0F"/>
    <w:rsid w:val="7ACEBA1D"/>
    <w:rsid w:val="7ADA123A"/>
    <w:rsid w:val="7AE0EA81"/>
    <w:rsid w:val="7AE49FAF"/>
    <w:rsid w:val="7AEAA012"/>
    <w:rsid w:val="7AFDC257"/>
    <w:rsid w:val="7B043803"/>
    <w:rsid w:val="7B0793F2"/>
    <w:rsid w:val="7B0B7B71"/>
    <w:rsid w:val="7B16686C"/>
    <w:rsid w:val="7B1F1349"/>
    <w:rsid w:val="7B283A94"/>
    <w:rsid w:val="7B446946"/>
    <w:rsid w:val="7B617E59"/>
    <w:rsid w:val="7B6184FF"/>
    <w:rsid w:val="7B6608BB"/>
    <w:rsid w:val="7B701A82"/>
    <w:rsid w:val="7B75203D"/>
    <w:rsid w:val="7B7DB403"/>
    <w:rsid w:val="7B8C8762"/>
    <w:rsid w:val="7B8D267B"/>
    <w:rsid w:val="7B9A312B"/>
    <w:rsid w:val="7B9D1CE2"/>
    <w:rsid w:val="7BB4D710"/>
    <w:rsid w:val="7BBE5775"/>
    <w:rsid w:val="7BBF09F8"/>
    <w:rsid w:val="7BBFE3E1"/>
    <w:rsid w:val="7BC2D6AB"/>
    <w:rsid w:val="7BC68006"/>
    <w:rsid w:val="7BC83000"/>
    <w:rsid w:val="7BCDA4A4"/>
    <w:rsid w:val="7BD74CBE"/>
    <w:rsid w:val="7BD79E37"/>
    <w:rsid w:val="7BDFA9C6"/>
    <w:rsid w:val="7BE0AF1A"/>
    <w:rsid w:val="7BE155A3"/>
    <w:rsid w:val="7BF6D4D0"/>
    <w:rsid w:val="7BFA3F80"/>
    <w:rsid w:val="7BFA746F"/>
    <w:rsid w:val="7C17ABC9"/>
    <w:rsid w:val="7C2F7787"/>
    <w:rsid w:val="7C34328A"/>
    <w:rsid w:val="7C3D5DDB"/>
    <w:rsid w:val="7C3F7028"/>
    <w:rsid w:val="7C47DCB9"/>
    <w:rsid w:val="7C4A03EC"/>
    <w:rsid w:val="7C5609A1"/>
    <w:rsid w:val="7C6B9660"/>
    <w:rsid w:val="7C6F5A50"/>
    <w:rsid w:val="7C7383E6"/>
    <w:rsid w:val="7C76602A"/>
    <w:rsid w:val="7C76794F"/>
    <w:rsid w:val="7C7B2A3F"/>
    <w:rsid w:val="7C8CE4BB"/>
    <w:rsid w:val="7C9EC966"/>
    <w:rsid w:val="7CA060F8"/>
    <w:rsid w:val="7CA21ECB"/>
    <w:rsid w:val="7CA63727"/>
    <w:rsid w:val="7CA69B31"/>
    <w:rsid w:val="7CC13CA8"/>
    <w:rsid w:val="7CC6EFE5"/>
    <w:rsid w:val="7CCB0001"/>
    <w:rsid w:val="7CD269C3"/>
    <w:rsid w:val="7CD8C3B2"/>
    <w:rsid w:val="7CDF399A"/>
    <w:rsid w:val="7CF0F98D"/>
    <w:rsid w:val="7CF34FA3"/>
    <w:rsid w:val="7CF99712"/>
    <w:rsid w:val="7D0D1C5D"/>
    <w:rsid w:val="7D17E4E3"/>
    <w:rsid w:val="7D1DBF12"/>
    <w:rsid w:val="7D2B6A40"/>
    <w:rsid w:val="7D34DA7C"/>
    <w:rsid w:val="7D415501"/>
    <w:rsid w:val="7D53FDAC"/>
    <w:rsid w:val="7D54691F"/>
    <w:rsid w:val="7D5BB442"/>
    <w:rsid w:val="7D613654"/>
    <w:rsid w:val="7D6DCEA8"/>
    <w:rsid w:val="7D945156"/>
    <w:rsid w:val="7D94B7B4"/>
    <w:rsid w:val="7D9644D0"/>
    <w:rsid w:val="7DA02B5F"/>
    <w:rsid w:val="7DA206B2"/>
    <w:rsid w:val="7DAD38A6"/>
    <w:rsid w:val="7DB5F4D5"/>
    <w:rsid w:val="7DC45037"/>
    <w:rsid w:val="7DCB9F55"/>
    <w:rsid w:val="7DD009CB"/>
    <w:rsid w:val="7DDC53D4"/>
    <w:rsid w:val="7DEBACDA"/>
    <w:rsid w:val="7DF8D995"/>
    <w:rsid w:val="7DFD3039"/>
    <w:rsid w:val="7DFF0959"/>
    <w:rsid w:val="7DFF0CC4"/>
    <w:rsid w:val="7E01F469"/>
    <w:rsid w:val="7E02EA97"/>
    <w:rsid w:val="7E09F783"/>
    <w:rsid w:val="7E1604F0"/>
    <w:rsid w:val="7E166990"/>
    <w:rsid w:val="7E1D093E"/>
    <w:rsid w:val="7E1ED8A8"/>
    <w:rsid w:val="7E1F4195"/>
    <w:rsid w:val="7E1F9468"/>
    <w:rsid w:val="7E216EC1"/>
    <w:rsid w:val="7E2240D4"/>
    <w:rsid w:val="7E376327"/>
    <w:rsid w:val="7E3BDFFF"/>
    <w:rsid w:val="7E3BF585"/>
    <w:rsid w:val="7E4A9854"/>
    <w:rsid w:val="7E4C668F"/>
    <w:rsid w:val="7E5717D7"/>
    <w:rsid w:val="7E5E5768"/>
    <w:rsid w:val="7E695EB9"/>
    <w:rsid w:val="7E6E3A24"/>
    <w:rsid w:val="7E7798CC"/>
    <w:rsid w:val="7E78B05F"/>
    <w:rsid w:val="7E7AAAE5"/>
    <w:rsid w:val="7E880FD8"/>
    <w:rsid w:val="7E9CDB46"/>
    <w:rsid w:val="7E9DBAC2"/>
    <w:rsid w:val="7EA38359"/>
    <w:rsid w:val="7EB3B544"/>
    <w:rsid w:val="7EC0D1B2"/>
    <w:rsid w:val="7EC73AA1"/>
    <w:rsid w:val="7EC907EE"/>
    <w:rsid w:val="7ED667EE"/>
    <w:rsid w:val="7ED75371"/>
    <w:rsid w:val="7EDBCC02"/>
    <w:rsid w:val="7EDE866B"/>
    <w:rsid w:val="7EEFD76A"/>
    <w:rsid w:val="7EFCFE64"/>
    <w:rsid w:val="7EFF277F"/>
    <w:rsid w:val="7EFFD0C2"/>
    <w:rsid w:val="7F013979"/>
    <w:rsid w:val="7F01764E"/>
    <w:rsid w:val="7F033D53"/>
    <w:rsid w:val="7F06B4B7"/>
    <w:rsid w:val="7F10B9A2"/>
    <w:rsid w:val="7F194601"/>
    <w:rsid w:val="7F2079D0"/>
    <w:rsid w:val="7F2EFC91"/>
    <w:rsid w:val="7F389400"/>
    <w:rsid w:val="7F395439"/>
    <w:rsid w:val="7F3C280D"/>
    <w:rsid w:val="7F41DABB"/>
    <w:rsid w:val="7F42902B"/>
    <w:rsid w:val="7F537F65"/>
    <w:rsid w:val="7F5CFBCD"/>
    <w:rsid w:val="7F5D7E05"/>
    <w:rsid w:val="7F634FD0"/>
    <w:rsid w:val="7F63C8EE"/>
    <w:rsid w:val="7FA14C3D"/>
    <w:rsid w:val="7FAA1433"/>
    <w:rsid w:val="7FAB24A8"/>
    <w:rsid w:val="7FBF24F9"/>
    <w:rsid w:val="7FD5ADF5"/>
    <w:rsid w:val="7FE2AE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A7C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25494"/>
  </w:style>
  <w:style w:type="paragraph" w:styleId="Nagwek1">
    <w:name w:val="heading 1"/>
    <w:basedOn w:val="Normalny"/>
    <w:next w:val="Text1"/>
    <w:link w:val="Nagwek1Znak"/>
    <w:uiPriority w:val="9"/>
    <w:qFormat/>
    <w:rsid w:val="00114277"/>
    <w:pPr>
      <w:keepNext/>
      <w:numPr>
        <w:numId w:val="3"/>
      </w:numPr>
      <w:spacing w:before="240" w:after="240" w:line="240" w:lineRule="auto"/>
      <w:jc w:val="both"/>
      <w:outlineLvl w:val="0"/>
    </w:pPr>
    <w:rPr>
      <w:rFonts w:ascii="Times New Roman" w:eastAsia="Times New Roman" w:hAnsi="Times New Roman" w:cs="Times New Roman"/>
      <w:b/>
      <w:smallCaps/>
      <w:sz w:val="24"/>
      <w:szCs w:val="20"/>
      <w:lang w:eastAsia="en-GB"/>
    </w:rPr>
  </w:style>
  <w:style w:type="paragraph" w:styleId="Nagwek2">
    <w:name w:val="heading 2"/>
    <w:basedOn w:val="Normalny"/>
    <w:next w:val="Normalny"/>
    <w:link w:val="Nagwek2Znak"/>
    <w:uiPriority w:val="9"/>
    <w:qFormat/>
    <w:rsid w:val="00114277"/>
    <w:pPr>
      <w:keepNext/>
      <w:numPr>
        <w:ilvl w:val="1"/>
        <w:numId w:val="3"/>
      </w:numPr>
      <w:spacing w:after="240" w:line="240" w:lineRule="auto"/>
      <w:jc w:val="both"/>
      <w:outlineLvl w:val="1"/>
    </w:pPr>
    <w:rPr>
      <w:rFonts w:ascii="Times New Roman" w:eastAsia="Times New Roman" w:hAnsi="Times New Roman" w:cs="Times New Roman"/>
      <w:b/>
      <w:sz w:val="24"/>
      <w:szCs w:val="20"/>
      <w:lang w:eastAsia="en-GB"/>
    </w:rPr>
  </w:style>
  <w:style w:type="paragraph" w:styleId="Nagwek3">
    <w:name w:val="heading 3"/>
    <w:basedOn w:val="Normalny"/>
    <w:next w:val="Normalny"/>
    <w:link w:val="Nagwek3Znak"/>
    <w:uiPriority w:val="9"/>
    <w:qFormat/>
    <w:rsid w:val="00114277"/>
    <w:pPr>
      <w:keepNext/>
      <w:numPr>
        <w:ilvl w:val="2"/>
        <w:numId w:val="3"/>
      </w:numPr>
      <w:spacing w:after="240" w:line="240" w:lineRule="auto"/>
      <w:jc w:val="both"/>
      <w:outlineLvl w:val="2"/>
    </w:pPr>
    <w:rPr>
      <w:rFonts w:ascii="Times New Roman" w:eastAsia="Times New Roman" w:hAnsi="Times New Roman" w:cs="Times New Roman"/>
      <w:i/>
      <w:sz w:val="24"/>
      <w:szCs w:val="20"/>
      <w:lang w:eastAsia="en-GB"/>
    </w:rPr>
  </w:style>
  <w:style w:type="paragraph" w:styleId="Nagwek4">
    <w:name w:val="heading 4"/>
    <w:basedOn w:val="Normalny"/>
    <w:next w:val="Normalny"/>
    <w:link w:val="Nagwek4Znak"/>
    <w:uiPriority w:val="90"/>
    <w:qFormat/>
    <w:rsid w:val="00114277"/>
    <w:pPr>
      <w:keepNext/>
      <w:numPr>
        <w:ilvl w:val="3"/>
        <w:numId w:val="3"/>
      </w:numPr>
      <w:spacing w:after="240" w:line="240" w:lineRule="auto"/>
      <w:jc w:val="both"/>
      <w:outlineLvl w:val="3"/>
    </w:pPr>
    <w:rPr>
      <w:rFonts w:ascii="Times New Roman" w:eastAsia="Times New Roman" w:hAnsi="Times New Roman" w:cs="Times New Roman"/>
      <w:sz w:val="24"/>
      <w:szCs w:val="20"/>
      <w:lang w:eastAsia="en-GB"/>
    </w:rPr>
  </w:style>
  <w:style w:type="paragraph" w:styleId="Nagwek5">
    <w:name w:val="heading 5"/>
    <w:basedOn w:val="Normalny"/>
    <w:next w:val="Normalny"/>
    <w:link w:val="Nagwek5Znak"/>
    <w:semiHidden/>
    <w:rsid w:val="00114277"/>
    <w:pPr>
      <w:keepNext/>
      <w:numPr>
        <w:ilvl w:val="4"/>
        <w:numId w:val="3"/>
      </w:numPr>
      <w:spacing w:after="240" w:line="240" w:lineRule="auto"/>
      <w:jc w:val="both"/>
      <w:outlineLvl w:val="4"/>
    </w:pPr>
    <w:rPr>
      <w:rFonts w:ascii="Times New Roman" w:eastAsia="Times New Roman" w:hAnsi="Times New Roman" w:cs="Times New Roman"/>
      <w:sz w:val="24"/>
      <w:szCs w:val="20"/>
      <w:lang w:eastAsia="en-GB"/>
    </w:rPr>
  </w:style>
  <w:style w:type="paragraph" w:styleId="Nagwek6">
    <w:name w:val="heading 6"/>
    <w:basedOn w:val="Normalny"/>
    <w:next w:val="Normalny"/>
    <w:link w:val="Nagwek6Znak"/>
    <w:semiHidden/>
    <w:rsid w:val="00114277"/>
    <w:pPr>
      <w:keepNext/>
      <w:numPr>
        <w:ilvl w:val="5"/>
        <w:numId w:val="3"/>
      </w:numPr>
      <w:spacing w:after="240" w:line="240" w:lineRule="auto"/>
      <w:jc w:val="both"/>
      <w:outlineLvl w:val="5"/>
    </w:pPr>
    <w:rPr>
      <w:rFonts w:ascii="Times New Roman" w:eastAsia="Times New Roman" w:hAnsi="Times New Roman" w:cs="Times New Roman"/>
      <w:sz w:val="24"/>
      <w:szCs w:val="20"/>
      <w:lang w:eastAsia="en-GB"/>
    </w:rPr>
  </w:style>
  <w:style w:type="paragraph" w:styleId="Nagwek7">
    <w:name w:val="heading 7"/>
    <w:basedOn w:val="Normalny"/>
    <w:next w:val="Normalny"/>
    <w:link w:val="Nagwek7Znak"/>
    <w:semiHidden/>
    <w:rsid w:val="00114277"/>
    <w:pPr>
      <w:keepNext/>
      <w:numPr>
        <w:ilvl w:val="6"/>
        <w:numId w:val="3"/>
      </w:numPr>
      <w:spacing w:after="240" w:line="240" w:lineRule="auto"/>
      <w:jc w:val="both"/>
      <w:outlineLvl w:val="6"/>
    </w:pPr>
    <w:rPr>
      <w:rFonts w:ascii="Times New Roman" w:eastAsia="Times New Roman" w:hAnsi="Times New Roman" w:cs="Times New Roman"/>
      <w:sz w:val="24"/>
      <w:szCs w:val="20"/>
      <w:lang w:eastAsia="en-GB"/>
    </w:rPr>
  </w:style>
  <w:style w:type="paragraph" w:styleId="Nagwek8">
    <w:name w:val="heading 8"/>
    <w:basedOn w:val="Normalny"/>
    <w:next w:val="Normalny"/>
    <w:link w:val="Nagwek8Znak"/>
    <w:semiHidden/>
    <w:rsid w:val="00114277"/>
    <w:pPr>
      <w:keepNext/>
      <w:numPr>
        <w:ilvl w:val="7"/>
        <w:numId w:val="3"/>
      </w:numPr>
      <w:spacing w:after="240" w:line="240" w:lineRule="auto"/>
      <w:jc w:val="both"/>
      <w:outlineLvl w:val="7"/>
    </w:pPr>
    <w:rPr>
      <w:rFonts w:ascii="Times New Roman" w:eastAsia="Times New Roman" w:hAnsi="Times New Roman" w:cs="Times New Roman"/>
      <w:sz w:val="24"/>
      <w:szCs w:val="20"/>
      <w:lang w:eastAsia="en-GB"/>
    </w:rPr>
  </w:style>
  <w:style w:type="paragraph" w:styleId="Nagwek9">
    <w:name w:val="heading 9"/>
    <w:basedOn w:val="Normalny"/>
    <w:next w:val="Normalny"/>
    <w:link w:val="Nagwek9Znak"/>
    <w:semiHidden/>
    <w:rsid w:val="00114277"/>
    <w:pPr>
      <w:keepNext/>
      <w:numPr>
        <w:ilvl w:val="8"/>
        <w:numId w:val="3"/>
      </w:numPr>
      <w:spacing w:after="240" w:line="240" w:lineRule="auto"/>
      <w:jc w:val="both"/>
      <w:outlineLvl w:val="8"/>
    </w:pPr>
    <w:rPr>
      <w:rFonts w:ascii="Times New Roman" w:eastAsia="Times New Roman" w:hAnsi="Times New Roman" w:cs="Times New Roman"/>
      <w:sz w:val="24"/>
      <w:szCs w:val="20"/>
      <w:lang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14277"/>
    <w:rPr>
      <w:rFonts w:ascii="Times New Roman" w:eastAsia="Times New Roman" w:hAnsi="Times New Roman" w:cs="Times New Roman"/>
      <w:b/>
      <w:smallCaps/>
      <w:sz w:val="24"/>
      <w:szCs w:val="20"/>
      <w:lang w:eastAsia="en-GB"/>
    </w:rPr>
  </w:style>
  <w:style w:type="character" w:customStyle="1" w:styleId="Nagwek2Znak">
    <w:name w:val="Nagłówek 2 Znak"/>
    <w:basedOn w:val="Domylnaczcionkaakapitu"/>
    <w:link w:val="Nagwek2"/>
    <w:uiPriority w:val="9"/>
    <w:rsid w:val="00114277"/>
    <w:rPr>
      <w:rFonts w:ascii="Times New Roman" w:eastAsia="Times New Roman" w:hAnsi="Times New Roman" w:cs="Times New Roman"/>
      <w:b/>
      <w:sz w:val="24"/>
      <w:szCs w:val="20"/>
      <w:lang w:eastAsia="en-GB"/>
    </w:rPr>
  </w:style>
  <w:style w:type="character" w:customStyle="1" w:styleId="Nagwek3Znak">
    <w:name w:val="Nagłówek 3 Znak"/>
    <w:basedOn w:val="Domylnaczcionkaakapitu"/>
    <w:link w:val="Nagwek3"/>
    <w:uiPriority w:val="9"/>
    <w:rsid w:val="00114277"/>
    <w:rPr>
      <w:rFonts w:ascii="Times New Roman" w:eastAsia="Times New Roman" w:hAnsi="Times New Roman" w:cs="Times New Roman"/>
      <w:i/>
      <w:sz w:val="24"/>
      <w:szCs w:val="20"/>
      <w:lang w:eastAsia="en-GB"/>
    </w:rPr>
  </w:style>
  <w:style w:type="character" w:customStyle="1" w:styleId="Nagwek4Znak">
    <w:name w:val="Nagłówek 4 Znak"/>
    <w:basedOn w:val="Domylnaczcionkaakapitu"/>
    <w:link w:val="Nagwek4"/>
    <w:uiPriority w:val="90"/>
    <w:rsid w:val="00114277"/>
    <w:rPr>
      <w:rFonts w:ascii="Times New Roman" w:eastAsia="Times New Roman" w:hAnsi="Times New Roman" w:cs="Times New Roman"/>
      <w:sz w:val="24"/>
      <w:szCs w:val="20"/>
      <w:lang w:eastAsia="en-GB"/>
    </w:rPr>
  </w:style>
  <w:style w:type="character" w:customStyle="1" w:styleId="Nagwek5Znak">
    <w:name w:val="Nagłówek 5 Znak"/>
    <w:basedOn w:val="Domylnaczcionkaakapitu"/>
    <w:link w:val="Nagwek5"/>
    <w:semiHidden/>
    <w:rsid w:val="00114277"/>
    <w:rPr>
      <w:rFonts w:ascii="Times New Roman" w:eastAsia="Times New Roman" w:hAnsi="Times New Roman" w:cs="Times New Roman"/>
      <w:sz w:val="24"/>
      <w:szCs w:val="20"/>
      <w:lang w:eastAsia="en-GB"/>
    </w:rPr>
  </w:style>
  <w:style w:type="character" w:customStyle="1" w:styleId="Nagwek6Znak">
    <w:name w:val="Nagłówek 6 Znak"/>
    <w:basedOn w:val="Domylnaczcionkaakapitu"/>
    <w:link w:val="Nagwek6"/>
    <w:semiHidden/>
    <w:rsid w:val="00114277"/>
    <w:rPr>
      <w:rFonts w:ascii="Times New Roman" w:eastAsia="Times New Roman" w:hAnsi="Times New Roman" w:cs="Times New Roman"/>
      <w:sz w:val="24"/>
      <w:szCs w:val="20"/>
      <w:lang w:eastAsia="en-GB"/>
    </w:rPr>
  </w:style>
  <w:style w:type="character" w:customStyle="1" w:styleId="Nagwek7Znak">
    <w:name w:val="Nagłówek 7 Znak"/>
    <w:basedOn w:val="Domylnaczcionkaakapitu"/>
    <w:link w:val="Nagwek7"/>
    <w:semiHidden/>
    <w:rsid w:val="00114277"/>
    <w:rPr>
      <w:rFonts w:ascii="Times New Roman" w:eastAsia="Times New Roman" w:hAnsi="Times New Roman" w:cs="Times New Roman"/>
      <w:sz w:val="24"/>
      <w:szCs w:val="20"/>
      <w:lang w:eastAsia="en-GB"/>
    </w:rPr>
  </w:style>
  <w:style w:type="character" w:customStyle="1" w:styleId="Nagwek8Znak">
    <w:name w:val="Nagłówek 8 Znak"/>
    <w:basedOn w:val="Domylnaczcionkaakapitu"/>
    <w:link w:val="Nagwek8"/>
    <w:semiHidden/>
    <w:rsid w:val="00114277"/>
    <w:rPr>
      <w:rFonts w:ascii="Times New Roman" w:eastAsia="Times New Roman" w:hAnsi="Times New Roman" w:cs="Times New Roman"/>
      <w:sz w:val="24"/>
      <w:szCs w:val="20"/>
      <w:lang w:eastAsia="en-GB"/>
    </w:rPr>
  </w:style>
  <w:style w:type="character" w:customStyle="1" w:styleId="Nagwek9Znak">
    <w:name w:val="Nagłówek 9 Znak"/>
    <w:basedOn w:val="Domylnaczcionkaakapitu"/>
    <w:link w:val="Nagwek9"/>
    <w:semiHidden/>
    <w:rsid w:val="00114277"/>
    <w:rPr>
      <w:rFonts w:ascii="Times New Roman" w:eastAsia="Times New Roman" w:hAnsi="Times New Roman" w:cs="Times New Roman"/>
      <w:sz w:val="24"/>
      <w:szCs w:val="20"/>
      <w:lang w:eastAsia="en-GB"/>
    </w:rPr>
  </w:style>
  <w:style w:type="paragraph" w:customStyle="1" w:styleId="Text1">
    <w:name w:val="Text 1"/>
    <w:basedOn w:val="Normalny"/>
    <w:qFormat/>
    <w:rsid w:val="00114277"/>
    <w:pPr>
      <w:spacing w:after="240" w:line="240" w:lineRule="auto"/>
      <w:ind w:left="482"/>
      <w:jc w:val="both"/>
    </w:pPr>
    <w:rPr>
      <w:rFonts w:ascii="Times New Roman" w:eastAsia="Times New Roman" w:hAnsi="Times New Roman" w:cs="Times New Roman"/>
      <w:sz w:val="24"/>
      <w:szCs w:val="20"/>
      <w:lang w:eastAsia="en-GB"/>
    </w:rPr>
  </w:style>
  <w:style w:type="paragraph" w:styleId="Tytu">
    <w:name w:val="Title"/>
    <w:basedOn w:val="Normalny"/>
    <w:next w:val="Normalny"/>
    <w:link w:val="TytuZnak"/>
    <w:uiPriority w:val="10"/>
    <w:qFormat/>
    <w:rsid w:val="0011427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14277"/>
    <w:rPr>
      <w:rFonts w:asciiTheme="majorHAnsi" w:eastAsiaTheme="majorEastAsia" w:hAnsiTheme="majorHAnsi" w:cstheme="majorBidi"/>
      <w:spacing w:val="-10"/>
      <w:kern w:val="28"/>
      <w:sz w:val="56"/>
      <w:szCs w:val="56"/>
    </w:rPr>
  </w:style>
  <w:style w:type="paragraph" w:styleId="Tekstdymka">
    <w:name w:val="Balloon Text"/>
    <w:basedOn w:val="Normalny"/>
    <w:link w:val="TekstdymkaZnak"/>
    <w:uiPriority w:val="99"/>
    <w:semiHidden/>
    <w:unhideWhenUsed/>
    <w:rsid w:val="0011427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4277"/>
    <w:rPr>
      <w:rFonts w:ascii="Segoe UI" w:hAnsi="Segoe UI" w:cs="Segoe UI"/>
      <w:sz w:val="18"/>
      <w:szCs w:val="18"/>
    </w:rPr>
  </w:style>
  <w:style w:type="character" w:styleId="Hipercze">
    <w:name w:val="Hyperlink"/>
    <w:basedOn w:val="Domylnaczcionkaakapitu"/>
    <w:uiPriority w:val="99"/>
    <w:unhideWhenUsed/>
    <w:rsid w:val="00A67C23"/>
    <w:rPr>
      <w:color w:val="0563C1"/>
      <w:u w:val="single"/>
    </w:rPr>
  </w:style>
  <w:style w:type="paragraph" w:styleId="Akapitzlist">
    <w:name w:val="List Paragraph"/>
    <w:aliases w:val="1st level - Bullet List Paragraph,List Paragraph1,Lettre d'introduction,Paragrafo elenco,Medium Grid 1 - Accent 21,Fiche List Paragraph,body,Odsek zoznamu2,Odsek zoznamu1,Dot pt,F5 List Paragraph,No Spacing1"/>
    <w:basedOn w:val="Normalny"/>
    <w:link w:val="AkapitzlistZnak"/>
    <w:uiPriority w:val="34"/>
    <w:qFormat/>
    <w:rsid w:val="00A67C23"/>
    <w:pPr>
      <w:spacing w:after="160" w:line="259" w:lineRule="auto"/>
      <w:ind w:left="720"/>
      <w:contextualSpacing/>
    </w:pPr>
  </w:style>
  <w:style w:type="character" w:customStyle="1" w:styleId="AkapitzlistZnak">
    <w:name w:val="Akapit z listą Znak"/>
    <w:aliases w:val="1st level - Bullet List Paragraph Znak,List Paragraph1 Znak,Lettre d'introduction Znak,Paragrafo elenco Znak,Medium Grid 1 - Accent 21 Znak,Fiche List Paragraph Znak,body Znak,Odsek zoznamu2 Znak,Odsek zoznamu1 Znak,Dot pt Znak"/>
    <w:link w:val="Akapitzlist"/>
    <w:uiPriority w:val="34"/>
    <w:qFormat/>
    <w:locked/>
    <w:rsid w:val="00A67C23"/>
  </w:style>
  <w:style w:type="character" w:styleId="Pogrubienie">
    <w:name w:val="Strong"/>
    <w:basedOn w:val="Domylnaczcionkaakapitu"/>
    <w:uiPriority w:val="22"/>
    <w:qFormat/>
    <w:rsid w:val="004B6FD9"/>
    <w:rPr>
      <w:b/>
      <w:bCs/>
    </w:rPr>
  </w:style>
  <w:style w:type="paragraph" w:styleId="Nagwek">
    <w:name w:val="header"/>
    <w:basedOn w:val="Normalny"/>
    <w:link w:val="NagwekZnak"/>
    <w:uiPriority w:val="99"/>
    <w:unhideWhenUsed/>
    <w:rsid w:val="0084755C"/>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84755C"/>
  </w:style>
  <w:style w:type="paragraph" w:styleId="Stopka">
    <w:name w:val="footer"/>
    <w:basedOn w:val="Normalny"/>
    <w:link w:val="StopkaZnak"/>
    <w:uiPriority w:val="99"/>
    <w:unhideWhenUsed/>
    <w:rsid w:val="0084755C"/>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84755C"/>
  </w:style>
  <w:style w:type="character" w:styleId="Odwoaniedokomentarza">
    <w:name w:val="annotation reference"/>
    <w:basedOn w:val="Domylnaczcionkaakapitu"/>
    <w:uiPriority w:val="99"/>
    <w:unhideWhenUsed/>
    <w:rsid w:val="009A4E48"/>
    <w:rPr>
      <w:sz w:val="16"/>
      <w:szCs w:val="16"/>
    </w:rPr>
  </w:style>
  <w:style w:type="paragraph" w:styleId="Tekstkomentarza">
    <w:name w:val="annotation text"/>
    <w:basedOn w:val="Normalny"/>
    <w:link w:val="TekstkomentarzaZnak"/>
    <w:uiPriority w:val="99"/>
    <w:unhideWhenUsed/>
    <w:rsid w:val="009A4E48"/>
    <w:pPr>
      <w:spacing w:line="240" w:lineRule="auto"/>
    </w:pPr>
    <w:rPr>
      <w:sz w:val="20"/>
      <w:szCs w:val="20"/>
    </w:rPr>
  </w:style>
  <w:style w:type="character" w:customStyle="1" w:styleId="TekstkomentarzaZnak">
    <w:name w:val="Tekst komentarza Znak"/>
    <w:basedOn w:val="Domylnaczcionkaakapitu"/>
    <w:link w:val="Tekstkomentarza"/>
    <w:uiPriority w:val="99"/>
    <w:rsid w:val="009A4E48"/>
    <w:rPr>
      <w:sz w:val="20"/>
      <w:szCs w:val="20"/>
    </w:rPr>
  </w:style>
  <w:style w:type="paragraph" w:styleId="Tematkomentarza">
    <w:name w:val="annotation subject"/>
    <w:basedOn w:val="Tekstkomentarza"/>
    <w:next w:val="Tekstkomentarza"/>
    <w:link w:val="TematkomentarzaZnak"/>
    <w:uiPriority w:val="99"/>
    <w:semiHidden/>
    <w:unhideWhenUsed/>
    <w:rsid w:val="009A4E48"/>
    <w:rPr>
      <w:b/>
      <w:bCs/>
    </w:rPr>
  </w:style>
  <w:style w:type="character" w:customStyle="1" w:styleId="TematkomentarzaZnak">
    <w:name w:val="Temat komentarza Znak"/>
    <w:basedOn w:val="TekstkomentarzaZnak"/>
    <w:link w:val="Tematkomentarza"/>
    <w:uiPriority w:val="99"/>
    <w:semiHidden/>
    <w:rsid w:val="009A4E48"/>
    <w:rPr>
      <w:b/>
      <w:bCs/>
      <w:sz w:val="20"/>
      <w:szCs w:val="20"/>
    </w:rPr>
  </w:style>
  <w:style w:type="character" w:styleId="Odwoanieprzypisudolnego">
    <w:name w:val="footnote reference"/>
    <w:aliases w:val="Footnote symbol,Footnote reference number,Times 10 Point,Exposant 3 Point,EN Footnote Reference,note TESI,Footnotes refss,Fussnota,texto nota a pie,ftref,BVI fnr,Footnote Reference Number,fr,E...,Footnote,N,Знак сноски-FN"/>
    <w:basedOn w:val="Domylnaczcionkaakapitu"/>
    <w:link w:val="FootnoteReferneceCarcter"/>
    <w:qFormat/>
    <w:rsid w:val="00C76E8C"/>
    <w:rPr>
      <w:rFonts w:cs="Times New Roman"/>
      <w:vertAlign w:val="superscript"/>
    </w:rPr>
  </w:style>
  <w:style w:type="paragraph" w:customStyle="1" w:styleId="FootnoteReferneceCarcter">
    <w:name w:val="Footnote Refernece Carácter"/>
    <w:aliases w:val="ftref Carácter,4_G Carácter"/>
    <w:basedOn w:val="Normalny"/>
    <w:link w:val="Odwoanieprzypisudolnego"/>
    <w:rsid w:val="00C76E8C"/>
    <w:pPr>
      <w:spacing w:before="120" w:after="160" w:line="240" w:lineRule="exact"/>
      <w:jc w:val="both"/>
    </w:pPr>
    <w:rPr>
      <w:rFonts w:cs="Times New Roman"/>
      <w:vertAlign w:val="superscript"/>
    </w:rPr>
  </w:style>
  <w:style w:type="paragraph" w:styleId="Tekstpodstawowy">
    <w:name w:val="Body Text"/>
    <w:aliases w:val="SWD_Body Text"/>
    <w:basedOn w:val="Normalny"/>
    <w:link w:val="TekstpodstawowyZnak"/>
    <w:qFormat/>
    <w:rsid w:val="00C76E8C"/>
    <w:pPr>
      <w:spacing w:before="120" w:after="120"/>
      <w:jc w:val="both"/>
    </w:pPr>
    <w:rPr>
      <w:rFonts w:ascii="Times New Roman" w:eastAsia="Calibri" w:hAnsi="Times New Roman" w:cs="Times New Roman"/>
      <w:sz w:val="24"/>
      <w:szCs w:val="24"/>
    </w:rPr>
  </w:style>
  <w:style w:type="character" w:customStyle="1" w:styleId="TekstpodstawowyZnak">
    <w:name w:val="Tekst podstawowy Znak"/>
    <w:aliases w:val="SWD_Body Text Znak"/>
    <w:basedOn w:val="Domylnaczcionkaakapitu"/>
    <w:link w:val="Tekstpodstawowy"/>
    <w:rsid w:val="00C76E8C"/>
    <w:rPr>
      <w:rFonts w:ascii="Times New Roman" w:eastAsia="Calibri" w:hAnsi="Times New Roman" w:cs="Times New Roman"/>
      <w:sz w:val="24"/>
      <w:szCs w:val="24"/>
    </w:rPr>
  </w:style>
  <w:style w:type="paragraph" w:styleId="Tekstprzypisudolnego">
    <w:name w:val="footnote text"/>
    <w:aliases w:val="FWC Footnote Text,Tekst przypisu,Footnote Text Char1,Footnote Text Char1 Char Char,Footnote Text Char Char Char Char,Footnote Text Char1 Char Char Char Char,Footnote Text Char Char Char Char Char Char,Char1,Fußnotentextf,Fußnote,f"/>
    <w:basedOn w:val="Normalny"/>
    <w:uiPriority w:val="99"/>
    <w:unhideWhenUsed/>
    <w:qFormat/>
    <w:rsid w:val="00C76E8C"/>
    <w:pPr>
      <w:spacing w:after="0" w:line="240" w:lineRule="auto"/>
    </w:pPr>
    <w:rPr>
      <w:sz w:val="20"/>
      <w:szCs w:val="20"/>
    </w:rPr>
  </w:style>
  <w:style w:type="character" w:customStyle="1" w:styleId="FootnoteTextChar">
    <w:name w:val="Footnote Text Char"/>
    <w:aliases w:val="FWC Footnote Text Char,Tekst przypisu Char,Footnote Text Char1 Char,Footnote Text Char1 Char Char Char,Footnote Text Char Char Char Char Char,Footnote Text Char1 Char Char Char Char Char,Char1 Char,Fußnotentextf Char,Fußnote Char"/>
    <w:basedOn w:val="Domylnaczcionkaakapitu"/>
    <w:uiPriority w:val="99"/>
    <w:qFormat/>
    <w:rsid w:val="00C76E8C"/>
    <w:rPr>
      <w:sz w:val="20"/>
      <w:szCs w:val="20"/>
    </w:rPr>
  </w:style>
  <w:style w:type="paragraph" w:styleId="Poprawka">
    <w:name w:val="Revision"/>
    <w:hidden/>
    <w:uiPriority w:val="99"/>
    <w:semiHidden/>
    <w:rsid w:val="00744C95"/>
    <w:pPr>
      <w:spacing w:after="0" w:line="240" w:lineRule="auto"/>
    </w:pPr>
  </w:style>
  <w:style w:type="character" w:customStyle="1" w:styleId="None">
    <w:name w:val="None"/>
    <w:rsid w:val="006F7E49"/>
  </w:style>
  <w:style w:type="paragraph" w:customStyle="1" w:styleId="oj-normal">
    <w:name w:val="oj-normal"/>
    <w:basedOn w:val="Normalny"/>
    <w:rsid w:val="009F44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ntion1">
    <w:name w:val="Mention1"/>
    <w:basedOn w:val="Domylnaczcionkaakapitu"/>
    <w:uiPriority w:val="99"/>
    <w:unhideWhenUsed/>
    <w:rPr>
      <w:color w:val="2B579A"/>
      <w:shd w:val="clear" w:color="auto" w:fill="E6E6E6"/>
    </w:rPr>
  </w:style>
  <w:style w:type="character" w:styleId="UyteHipercze">
    <w:name w:val="FollowedHyperlink"/>
    <w:basedOn w:val="Domylnaczcionkaakapitu"/>
    <w:uiPriority w:val="99"/>
    <w:semiHidden/>
    <w:unhideWhenUsed/>
    <w:rsid w:val="00FB61EB"/>
    <w:rPr>
      <w:color w:val="800080" w:themeColor="followedHyperlink"/>
      <w:u w:val="single"/>
    </w:rPr>
  </w:style>
  <w:style w:type="paragraph" w:customStyle="1" w:styleId="Body">
    <w:name w:val="Body"/>
    <w:rsid w:val="00C32908"/>
    <w:pPr>
      <w:pBdr>
        <w:top w:val="nil"/>
        <w:left w:val="nil"/>
        <w:bottom w:val="nil"/>
        <w:right w:val="nil"/>
        <w:between w:val="nil"/>
        <w:bar w:val="nil"/>
      </w:pBdr>
      <w:spacing w:after="240" w:line="240" w:lineRule="auto"/>
      <w:jc w:val="both"/>
    </w:pPr>
    <w:rPr>
      <w:rFonts w:ascii="Times New Roman" w:eastAsia="Times New Roman" w:hAnsi="Times New Roman" w:cs="Times New Roman"/>
      <w:color w:val="000000"/>
      <w:sz w:val="24"/>
      <w:szCs w:val="24"/>
      <w:u w:color="000000"/>
      <w:bdr w:val="nil"/>
      <w:lang w:eastAsia="en-GB"/>
    </w:rPr>
  </w:style>
  <w:style w:type="table" w:styleId="Tabela-Siatka">
    <w:name w:val="Table Grid"/>
    <w:basedOn w:val="Standardowy"/>
    <w:uiPriority w:val="39"/>
    <w:rsid w:val="000F1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0F1DAD"/>
    <w:pPr>
      <w:spacing w:after="0" w:line="240" w:lineRule="auto"/>
    </w:pPr>
  </w:style>
  <w:style w:type="paragraph" w:customStyle="1" w:styleId="paragraph">
    <w:name w:val="paragraph"/>
    <w:basedOn w:val="Normalny"/>
    <w:rsid w:val="003B5D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omylnaczcionkaakapitu"/>
    <w:rsid w:val="003B5DCB"/>
  </w:style>
  <w:style w:type="character" w:customStyle="1" w:styleId="eop">
    <w:name w:val="eop"/>
    <w:basedOn w:val="Domylnaczcionkaakapitu"/>
    <w:rsid w:val="003B5DCB"/>
  </w:style>
  <w:style w:type="character" w:customStyle="1" w:styleId="superscript">
    <w:name w:val="superscript"/>
    <w:basedOn w:val="Domylnaczcionkaakapitu"/>
    <w:rsid w:val="003B5DCB"/>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uiPriority w:val="99"/>
    <w:rsid w:val="004C6CA8"/>
    <w:pPr>
      <w:spacing w:after="160" w:line="240" w:lineRule="exact"/>
      <w:jc w:val="both"/>
    </w:pPr>
    <w:rPr>
      <w:vertAlign w:val="superscript"/>
    </w:rPr>
  </w:style>
  <w:style w:type="character" w:customStyle="1" w:styleId="Marker">
    <w:name w:val="Marker"/>
    <w:basedOn w:val="Domylnaczcionkaakapitu"/>
    <w:rsid w:val="00292151"/>
    <w:rPr>
      <w:color w:val="0000FF"/>
      <w:shd w:val="clear" w:color="auto" w:fill="auto"/>
    </w:rPr>
  </w:style>
  <w:style w:type="paragraph" w:customStyle="1" w:styleId="Point0number">
    <w:name w:val="Point 0 (number)"/>
    <w:basedOn w:val="Normalny"/>
    <w:rsid w:val="00464B75"/>
    <w:pPr>
      <w:numPr>
        <w:numId w:val="12"/>
      </w:numPr>
      <w:spacing w:before="120" w:after="120" w:line="240" w:lineRule="auto"/>
      <w:jc w:val="both"/>
    </w:pPr>
    <w:rPr>
      <w:rFonts w:ascii="Times New Roman" w:hAnsi="Times New Roman" w:cs="Times New Roman"/>
      <w:sz w:val="24"/>
    </w:rPr>
  </w:style>
  <w:style w:type="paragraph" w:customStyle="1" w:styleId="Point1number">
    <w:name w:val="Point 1 (number)"/>
    <w:basedOn w:val="Normalny"/>
    <w:rsid w:val="00464B75"/>
    <w:pPr>
      <w:numPr>
        <w:ilvl w:val="2"/>
        <w:numId w:val="12"/>
      </w:numPr>
      <w:spacing w:before="120" w:after="120" w:line="240" w:lineRule="auto"/>
      <w:jc w:val="both"/>
    </w:pPr>
    <w:rPr>
      <w:rFonts w:ascii="Times New Roman" w:hAnsi="Times New Roman" w:cs="Times New Roman"/>
      <w:sz w:val="24"/>
    </w:rPr>
  </w:style>
  <w:style w:type="paragraph" w:customStyle="1" w:styleId="Point2number">
    <w:name w:val="Point 2 (number)"/>
    <w:basedOn w:val="Normalny"/>
    <w:rsid w:val="00464B75"/>
    <w:pPr>
      <w:numPr>
        <w:ilvl w:val="4"/>
        <w:numId w:val="12"/>
      </w:numPr>
      <w:spacing w:before="120" w:after="120" w:line="240" w:lineRule="auto"/>
      <w:jc w:val="both"/>
    </w:pPr>
    <w:rPr>
      <w:rFonts w:ascii="Times New Roman" w:hAnsi="Times New Roman" w:cs="Times New Roman"/>
      <w:sz w:val="24"/>
    </w:rPr>
  </w:style>
  <w:style w:type="paragraph" w:customStyle="1" w:styleId="Point3number">
    <w:name w:val="Point 3 (number)"/>
    <w:basedOn w:val="Normalny"/>
    <w:rsid w:val="00464B75"/>
    <w:pPr>
      <w:numPr>
        <w:ilvl w:val="6"/>
        <w:numId w:val="12"/>
      </w:numPr>
      <w:spacing w:before="120" w:after="120" w:line="240" w:lineRule="auto"/>
      <w:jc w:val="both"/>
    </w:pPr>
    <w:rPr>
      <w:rFonts w:ascii="Times New Roman" w:hAnsi="Times New Roman" w:cs="Times New Roman"/>
      <w:sz w:val="24"/>
    </w:rPr>
  </w:style>
  <w:style w:type="paragraph" w:customStyle="1" w:styleId="Point0letter">
    <w:name w:val="Point 0 (letter)"/>
    <w:basedOn w:val="Normalny"/>
    <w:rsid w:val="00464B75"/>
    <w:pPr>
      <w:numPr>
        <w:ilvl w:val="1"/>
        <w:numId w:val="12"/>
      </w:numPr>
      <w:spacing w:before="120" w:after="120" w:line="240" w:lineRule="auto"/>
      <w:jc w:val="both"/>
    </w:pPr>
    <w:rPr>
      <w:rFonts w:ascii="Times New Roman" w:hAnsi="Times New Roman" w:cs="Times New Roman"/>
      <w:sz w:val="24"/>
    </w:rPr>
  </w:style>
  <w:style w:type="paragraph" w:customStyle="1" w:styleId="Point1letter">
    <w:name w:val="Point 1 (letter)"/>
    <w:basedOn w:val="Normalny"/>
    <w:rsid w:val="00464B75"/>
    <w:pPr>
      <w:numPr>
        <w:ilvl w:val="3"/>
        <w:numId w:val="12"/>
      </w:numPr>
      <w:spacing w:before="120" w:after="120" w:line="240" w:lineRule="auto"/>
      <w:jc w:val="both"/>
    </w:pPr>
    <w:rPr>
      <w:rFonts w:ascii="Times New Roman" w:hAnsi="Times New Roman" w:cs="Times New Roman"/>
      <w:sz w:val="24"/>
    </w:rPr>
  </w:style>
  <w:style w:type="paragraph" w:customStyle="1" w:styleId="Point2letter">
    <w:name w:val="Point 2 (letter)"/>
    <w:basedOn w:val="Normalny"/>
    <w:rsid w:val="00464B75"/>
    <w:pPr>
      <w:numPr>
        <w:ilvl w:val="5"/>
        <w:numId w:val="12"/>
      </w:numPr>
      <w:spacing w:before="120" w:after="120" w:line="240" w:lineRule="auto"/>
      <w:jc w:val="both"/>
    </w:pPr>
    <w:rPr>
      <w:rFonts w:ascii="Times New Roman" w:hAnsi="Times New Roman" w:cs="Times New Roman"/>
      <w:sz w:val="24"/>
    </w:rPr>
  </w:style>
  <w:style w:type="paragraph" w:customStyle="1" w:styleId="Point3letter">
    <w:name w:val="Point 3 (letter)"/>
    <w:basedOn w:val="Normalny"/>
    <w:rsid w:val="00464B75"/>
    <w:pPr>
      <w:numPr>
        <w:ilvl w:val="7"/>
        <w:numId w:val="12"/>
      </w:numPr>
      <w:spacing w:before="120" w:after="120" w:line="240" w:lineRule="auto"/>
      <w:jc w:val="both"/>
    </w:pPr>
    <w:rPr>
      <w:rFonts w:ascii="Times New Roman" w:hAnsi="Times New Roman" w:cs="Times New Roman"/>
      <w:sz w:val="24"/>
    </w:rPr>
  </w:style>
  <w:style w:type="paragraph" w:customStyle="1" w:styleId="Point4letter">
    <w:name w:val="Point 4 (letter)"/>
    <w:basedOn w:val="Normalny"/>
    <w:rsid w:val="00464B75"/>
    <w:pPr>
      <w:numPr>
        <w:ilvl w:val="8"/>
        <w:numId w:val="12"/>
      </w:numPr>
      <w:spacing w:before="120" w:after="120" w:line="240" w:lineRule="auto"/>
      <w:jc w:val="both"/>
    </w:pPr>
    <w:rPr>
      <w:rFonts w:ascii="Times New Roman" w:hAnsi="Times New Roman" w:cs="Times New Roman"/>
      <w:sz w:val="24"/>
    </w:rPr>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4_G,Ref"/>
    <w:basedOn w:val="Normalny"/>
    <w:uiPriority w:val="99"/>
    <w:rsid w:val="006707C3"/>
    <w:pPr>
      <w:suppressAutoHyphens/>
      <w:spacing w:before="240" w:after="0" w:line="240" w:lineRule="exact"/>
      <w:jc w:val="both"/>
    </w:pPr>
    <w:rPr>
      <w:vertAlign w:val="superscript"/>
    </w:rPr>
  </w:style>
  <w:style w:type="paragraph" w:customStyle="1" w:styleId="Pagedecouverture">
    <w:name w:val="Page de couverture"/>
    <w:basedOn w:val="Normalny"/>
    <w:next w:val="Normalny"/>
    <w:rsid w:val="0017683E"/>
    <w:pPr>
      <w:spacing w:after="0" w:line="240" w:lineRule="auto"/>
      <w:jc w:val="both"/>
    </w:pPr>
    <w:rPr>
      <w:rFonts w:ascii="Times New Roman" w:hAnsi="Times New Roman" w:cs="Times New Roman"/>
      <w:sz w:val="24"/>
    </w:rPr>
  </w:style>
  <w:style w:type="paragraph" w:customStyle="1" w:styleId="FooterCoverPage">
    <w:name w:val="Footer Cover Page"/>
    <w:basedOn w:val="Normalny"/>
    <w:link w:val="FooterCoverPageChar"/>
    <w:rsid w:val="0017683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omylnaczcionkaakapitu"/>
    <w:link w:val="FooterCoverPage"/>
    <w:rsid w:val="0017683E"/>
    <w:rPr>
      <w:rFonts w:ascii="Times New Roman" w:hAnsi="Times New Roman" w:cs="Times New Roman"/>
      <w:sz w:val="24"/>
    </w:rPr>
  </w:style>
  <w:style w:type="paragraph" w:customStyle="1" w:styleId="HeaderCoverPage">
    <w:name w:val="Header Cover Page"/>
    <w:basedOn w:val="Normalny"/>
    <w:link w:val="HeaderCoverPageChar"/>
    <w:rsid w:val="0017683E"/>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omylnaczcionkaakapitu"/>
    <w:link w:val="HeaderCoverPage"/>
    <w:rsid w:val="0017683E"/>
    <w:rPr>
      <w:rFonts w:ascii="Times New Roman" w:hAnsi="Times New Roman" w:cs="Times New Roman"/>
      <w:sz w:val="24"/>
    </w:rPr>
  </w:style>
  <w:style w:type="character" w:customStyle="1" w:styleId="UnresolvedMention1">
    <w:name w:val="Unresolved Mention1"/>
    <w:basedOn w:val="Domylnaczcionkaakapitu"/>
    <w:uiPriority w:val="99"/>
    <w:semiHidden/>
    <w:unhideWhenUsed/>
    <w:rsid w:val="00131186"/>
    <w:rPr>
      <w:color w:val="605E5C"/>
      <w:shd w:val="clear" w:color="auto" w:fill="E1DFDD"/>
    </w:rPr>
  </w:style>
  <w:style w:type="paragraph" w:customStyle="1" w:styleId="Considrant">
    <w:name w:val="Considérant"/>
    <w:basedOn w:val="Normalny"/>
    <w:rsid w:val="00A8321C"/>
    <w:pPr>
      <w:numPr>
        <w:numId w:val="18"/>
      </w:numPr>
      <w:spacing w:before="120" w:after="120" w:line="240" w:lineRule="auto"/>
      <w:jc w:val="both"/>
    </w:pPr>
    <w:rPr>
      <w:rFonts w:ascii="Times New Roman" w:hAnsi="Times New Roman" w:cs="Times New Roman"/>
      <w:sz w:val="24"/>
    </w:rPr>
  </w:style>
  <w:style w:type="character" w:styleId="Uwydatnienie">
    <w:name w:val="Emphasis"/>
    <w:basedOn w:val="Domylnaczcionkaakapitu"/>
    <w:uiPriority w:val="20"/>
    <w:qFormat/>
    <w:rsid w:val="009D04CC"/>
    <w:rPr>
      <w:i/>
      <w:iCs/>
    </w:rPr>
  </w:style>
  <w:style w:type="character" w:customStyle="1" w:styleId="Marker1">
    <w:name w:val="Marker1"/>
    <w:basedOn w:val="Domylnaczcionkaakapitu"/>
    <w:rsid w:val="009A333E"/>
    <w:rPr>
      <w:color w:val="008000"/>
      <w:shd w:val="clear" w:color="auto" w:fill="auto"/>
    </w:rPr>
  </w:style>
  <w:style w:type="paragraph" w:customStyle="1" w:styleId="SWDFootnote">
    <w:name w:val="SWD_Footnote"/>
    <w:basedOn w:val="Normalny"/>
    <w:qFormat/>
    <w:rsid w:val="004F17F3"/>
    <w:pPr>
      <w:suppressAutoHyphens/>
      <w:autoSpaceDN w:val="0"/>
      <w:spacing w:after="0"/>
      <w:textAlignment w:val="baseline"/>
    </w:pPr>
    <w:rPr>
      <w:rFonts w:ascii="Times New Roman" w:eastAsia="Calibri" w:hAnsi="Times New Roman" w:cs="Times New Roman"/>
      <w:bCs/>
      <w:sz w:val="18"/>
      <w:szCs w:val="16"/>
    </w:rPr>
  </w:style>
  <w:style w:type="paragraph" w:customStyle="1" w:styleId="SWDFiguretitle">
    <w:name w:val="SWD_Figure title"/>
    <w:basedOn w:val="Normalny"/>
    <w:qFormat/>
    <w:rsid w:val="00721C79"/>
    <w:pPr>
      <w:keepNext/>
      <w:tabs>
        <w:tab w:val="left" w:pos="2664"/>
      </w:tabs>
      <w:suppressAutoHyphens/>
      <w:autoSpaceDN w:val="0"/>
      <w:spacing w:before="240" w:after="120" w:line="240" w:lineRule="auto"/>
      <w:textAlignment w:val="baseline"/>
    </w:pPr>
    <w:rPr>
      <w:rFonts w:ascii="Times New Roman" w:eastAsia="Times New Roman" w:hAnsi="Times New Roman" w:cs="Times New Roman"/>
      <w:b/>
      <w:bCs/>
      <w:color w:val="2E74B5"/>
      <w:szCs w:val="18"/>
    </w:rPr>
  </w:style>
  <w:style w:type="paragraph" w:customStyle="1" w:styleId="SWDNotesandsources">
    <w:name w:val="SWD_Notes and sources"/>
    <w:basedOn w:val="Normalny"/>
    <w:qFormat/>
    <w:rsid w:val="00721C79"/>
    <w:pPr>
      <w:suppressAutoHyphens/>
      <w:autoSpaceDN w:val="0"/>
      <w:spacing w:before="60" w:after="60"/>
      <w:jc w:val="both"/>
      <w:textAlignment w:val="baseline"/>
    </w:pPr>
    <w:rPr>
      <w:rFonts w:ascii="Times New Roman" w:eastAsia="Calibri" w:hAnsi="Times New Roman" w:cs="Times New Roman"/>
      <w:bCs/>
      <w:i/>
      <w:sz w:val="18"/>
      <w:szCs w:val="16"/>
    </w:rPr>
  </w:style>
  <w:style w:type="paragraph" w:customStyle="1" w:styleId="NumPar1">
    <w:name w:val="NumPar 1"/>
    <w:basedOn w:val="Normalny"/>
    <w:next w:val="Normalny"/>
    <w:rsid w:val="00B73227"/>
    <w:pPr>
      <w:numPr>
        <w:numId w:val="29"/>
      </w:numPr>
      <w:spacing w:before="120" w:after="120" w:line="240" w:lineRule="auto"/>
      <w:jc w:val="both"/>
    </w:pPr>
    <w:rPr>
      <w:rFonts w:ascii="Times New Roman" w:hAnsi="Times New Roman" w:cs="Times New Roman"/>
      <w:sz w:val="24"/>
    </w:rPr>
  </w:style>
  <w:style w:type="paragraph" w:customStyle="1" w:styleId="NumPar2">
    <w:name w:val="NumPar 2"/>
    <w:basedOn w:val="Normalny"/>
    <w:next w:val="Normalny"/>
    <w:rsid w:val="00B73227"/>
    <w:pPr>
      <w:numPr>
        <w:ilvl w:val="1"/>
        <w:numId w:val="29"/>
      </w:numPr>
      <w:spacing w:before="120" w:after="120" w:line="240" w:lineRule="auto"/>
      <w:jc w:val="both"/>
    </w:pPr>
    <w:rPr>
      <w:rFonts w:ascii="Times New Roman" w:hAnsi="Times New Roman" w:cs="Times New Roman"/>
      <w:sz w:val="24"/>
    </w:rPr>
  </w:style>
  <w:style w:type="paragraph" w:customStyle="1" w:styleId="NumPar3">
    <w:name w:val="NumPar 3"/>
    <w:basedOn w:val="Normalny"/>
    <w:next w:val="Normalny"/>
    <w:rsid w:val="00B73227"/>
    <w:pPr>
      <w:numPr>
        <w:ilvl w:val="2"/>
        <w:numId w:val="29"/>
      </w:numPr>
      <w:spacing w:before="120" w:after="120" w:line="240" w:lineRule="auto"/>
      <w:jc w:val="both"/>
    </w:pPr>
    <w:rPr>
      <w:rFonts w:ascii="Times New Roman" w:hAnsi="Times New Roman" w:cs="Times New Roman"/>
      <w:sz w:val="24"/>
    </w:rPr>
  </w:style>
  <w:style w:type="paragraph" w:customStyle="1" w:styleId="NumPar4">
    <w:name w:val="NumPar 4"/>
    <w:basedOn w:val="Normalny"/>
    <w:next w:val="Normalny"/>
    <w:rsid w:val="00B73227"/>
    <w:pPr>
      <w:numPr>
        <w:ilvl w:val="3"/>
        <w:numId w:val="29"/>
      </w:numPr>
      <w:spacing w:before="120" w:after="120" w:line="240" w:lineRule="auto"/>
      <w:jc w:val="both"/>
    </w:pPr>
    <w:rPr>
      <w:rFonts w:ascii="Times New Roman" w:hAnsi="Times New Roman" w:cs="Times New Roman"/>
      <w:sz w:val="24"/>
    </w:rPr>
  </w:style>
  <w:style w:type="paragraph" w:customStyle="1" w:styleId="NumPar5">
    <w:name w:val="NumPar 5"/>
    <w:basedOn w:val="Normalny"/>
    <w:next w:val="Normalny"/>
    <w:rsid w:val="00B73227"/>
    <w:pPr>
      <w:numPr>
        <w:ilvl w:val="4"/>
        <w:numId w:val="29"/>
      </w:numPr>
      <w:spacing w:before="120" w:after="120" w:line="240" w:lineRule="auto"/>
      <w:jc w:val="both"/>
    </w:pPr>
    <w:rPr>
      <w:rFonts w:ascii="Times New Roman" w:hAnsi="Times New Roman" w:cs="Times New Roman"/>
      <w:sz w:val="24"/>
    </w:rPr>
  </w:style>
  <w:style w:type="paragraph" w:customStyle="1" w:styleId="NumPar6">
    <w:name w:val="NumPar 6"/>
    <w:basedOn w:val="Normalny"/>
    <w:next w:val="Normalny"/>
    <w:rsid w:val="00B73227"/>
    <w:pPr>
      <w:numPr>
        <w:ilvl w:val="5"/>
        <w:numId w:val="29"/>
      </w:numPr>
      <w:spacing w:before="120" w:after="120" w:line="240" w:lineRule="auto"/>
      <w:jc w:val="both"/>
    </w:pPr>
    <w:rPr>
      <w:rFonts w:ascii="Times New Roman" w:hAnsi="Times New Roman" w:cs="Times New Roman"/>
      <w:sz w:val="24"/>
    </w:rPr>
  </w:style>
  <w:style w:type="paragraph" w:customStyle="1" w:styleId="NumPar7">
    <w:name w:val="NumPar 7"/>
    <w:basedOn w:val="Normalny"/>
    <w:next w:val="Normalny"/>
    <w:rsid w:val="00B73227"/>
    <w:pPr>
      <w:numPr>
        <w:ilvl w:val="6"/>
        <w:numId w:val="29"/>
      </w:numPr>
      <w:spacing w:before="120" w:after="120" w:line="240" w:lineRule="auto"/>
      <w:jc w:val="both"/>
    </w:pPr>
    <w:rPr>
      <w:rFonts w:ascii="Times New Roman" w:hAnsi="Times New Roman" w:cs="Times New Roman"/>
      <w:sz w:val="24"/>
    </w:rPr>
  </w:style>
  <w:style w:type="paragraph" w:customStyle="1" w:styleId="FooterSensitivity">
    <w:name w:val="Footer Sensitivity"/>
    <w:basedOn w:val="Normalny"/>
    <w:link w:val="FooterSensitivityChar"/>
    <w:rsid w:val="00AD77B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omylnaczcionkaakapitu"/>
    <w:link w:val="FooterSensitivity"/>
    <w:rsid w:val="00AD77B1"/>
    <w:rPr>
      <w:rFonts w:ascii="Times New Roman" w:hAnsi="Times New Roman" w:cs="Times New Roman"/>
      <w:b/>
      <w:sz w:val="32"/>
    </w:rPr>
  </w:style>
  <w:style w:type="paragraph" w:customStyle="1" w:styleId="HeaderSensitivity">
    <w:name w:val="Header Sensitivity"/>
    <w:basedOn w:val="Normalny"/>
    <w:link w:val="HeaderSensitivityChar"/>
    <w:rsid w:val="00AD77B1"/>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omylnaczcionkaakapitu"/>
    <w:link w:val="HeaderSensitivity"/>
    <w:rsid w:val="00AD77B1"/>
    <w:rPr>
      <w:rFonts w:ascii="Times New Roman" w:hAnsi="Times New Roman" w:cs="Times New Roman"/>
      <w:b/>
      <w:sz w:val="32"/>
    </w:rPr>
  </w:style>
  <w:style w:type="paragraph" w:customStyle="1" w:styleId="HeaderSensitivityRight">
    <w:name w:val="Header Sensitivity Right"/>
    <w:basedOn w:val="Normalny"/>
    <w:link w:val="HeaderSensitivityRightChar"/>
    <w:rsid w:val="00AD77B1"/>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omylnaczcionkaakapitu"/>
    <w:link w:val="HeaderSensitivityRight"/>
    <w:rsid w:val="00AD77B1"/>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5001">
      <w:bodyDiv w:val="1"/>
      <w:marLeft w:val="0"/>
      <w:marRight w:val="0"/>
      <w:marTop w:val="0"/>
      <w:marBottom w:val="0"/>
      <w:divBdr>
        <w:top w:val="none" w:sz="0" w:space="0" w:color="auto"/>
        <w:left w:val="none" w:sz="0" w:space="0" w:color="auto"/>
        <w:bottom w:val="none" w:sz="0" w:space="0" w:color="auto"/>
        <w:right w:val="none" w:sz="0" w:space="0" w:color="auto"/>
      </w:divBdr>
    </w:div>
    <w:div w:id="66264938">
      <w:bodyDiv w:val="1"/>
      <w:marLeft w:val="0"/>
      <w:marRight w:val="0"/>
      <w:marTop w:val="0"/>
      <w:marBottom w:val="0"/>
      <w:divBdr>
        <w:top w:val="none" w:sz="0" w:space="0" w:color="auto"/>
        <w:left w:val="none" w:sz="0" w:space="0" w:color="auto"/>
        <w:bottom w:val="none" w:sz="0" w:space="0" w:color="auto"/>
        <w:right w:val="none" w:sz="0" w:space="0" w:color="auto"/>
      </w:divBdr>
    </w:div>
    <w:div w:id="76096300">
      <w:bodyDiv w:val="1"/>
      <w:marLeft w:val="0"/>
      <w:marRight w:val="0"/>
      <w:marTop w:val="0"/>
      <w:marBottom w:val="0"/>
      <w:divBdr>
        <w:top w:val="none" w:sz="0" w:space="0" w:color="auto"/>
        <w:left w:val="none" w:sz="0" w:space="0" w:color="auto"/>
        <w:bottom w:val="none" w:sz="0" w:space="0" w:color="auto"/>
        <w:right w:val="none" w:sz="0" w:space="0" w:color="auto"/>
      </w:divBdr>
    </w:div>
    <w:div w:id="79257077">
      <w:bodyDiv w:val="1"/>
      <w:marLeft w:val="0"/>
      <w:marRight w:val="0"/>
      <w:marTop w:val="0"/>
      <w:marBottom w:val="0"/>
      <w:divBdr>
        <w:top w:val="none" w:sz="0" w:space="0" w:color="auto"/>
        <w:left w:val="none" w:sz="0" w:space="0" w:color="auto"/>
        <w:bottom w:val="none" w:sz="0" w:space="0" w:color="auto"/>
        <w:right w:val="none" w:sz="0" w:space="0" w:color="auto"/>
      </w:divBdr>
    </w:div>
    <w:div w:id="109399323">
      <w:bodyDiv w:val="1"/>
      <w:marLeft w:val="0"/>
      <w:marRight w:val="0"/>
      <w:marTop w:val="0"/>
      <w:marBottom w:val="0"/>
      <w:divBdr>
        <w:top w:val="none" w:sz="0" w:space="0" w:color="auto"/>
        <w:left w:val="none" w:sz="0" w:space="0" w:color="auto"/>
        <w:bottom w:val="none" w:sz="0" w:space="0" w:color="auto"/>
        <w:right w:val="none" w:sz="0" w:space="0" w:color="auto"/>
      </w:divBdr>
    </w:div>
    <w:div w:id="124542354">
      <w:bodyDiv w:val="1"/>
      <w:marLeft w:val="0"/>
      <w:marRight w:val="0"/>
      <w:marTop w:val="0"/>
      <w:marBottom w:val="0"/>
      <w:divBdr>
        <w:top w:val="none" w:sz="0" w:space="0" w:color="auto"/>
        <w:left w:val="none" w:sz="0" w:space="0" w:color="auto"/>
        <w:bottom w:val="none" w:sz="0" w:space="0" w:color="auto"/>
        <w:right w:val="none" w:sz="0" w:space="0" w:color="auto"/>
      </w:divBdr>
    </w:div>
    <w:div w:id="196891886">
      <w:bodyDiv w:val="1"/>
      <w:marLeft w:val="0"/>
      <w:marRight w:val="0"/>
      <w:marTop w:val="0"/>
      <w:marBottom w:val="0"/>
      <w:divBdr>
        <w:top w:val="none" w:sz="0" w:space="0" w:color="auto"/>
        <w:left w:val="none" w:sz="0" w:space="0" w:color="auto"/>
        <w:bottom w:val="none" w:sz="0" w:space="0" w:color="auto"/>
        <w:right w:val="none" w:sz="0" w:space="0" w:color="auto"/>
      </w:divBdr>
    </w:div>
    <w:div w:id="222298505">
      <w:bodyDiv w:val="1"/>
      <w:marLeft w:val="0"/>
      <w:marRight w:val="0"/>
      <w:marTop w:val="0"/>
      <w:marBottom w:val="0"/>
      <w:divBdr>
        <w:top w:val="none" w:sz="0" w:space="0" w:color="auto"/>
        <w:left w:val="none" w:sz="0" w:space="0" w:color="auto"/>
        <w:bottom w:val="none" w:sz="0" w:space="0" w:color="auto"/>
        <w:right w:val="none" w:sz="0" w:space="0" w:color="auto"/>
      </w:divBdr>
    </w:div>
    <w:div w:id="241792486">
      <w:bodyDiv w:val="1"/>
      <w:marLeft w:val="0"/>
      <w:marRight w:val="0"/>
      <w:marTop w:val="0"/>
      <w:marBottom w:val="0"/>
      <w:divBdr>
        <w:top w:val="none" w:sz="0" w:space="0" w:color="auto"/>
        <w:left w:val="none" w:sz="0" w:space="0" w:color="auto"/>
        <w:bottom w:val="none" w:sz="0" w:space="0" w:color="auto"/>
        <w:right w:val="none" w:sz="0" w:space="0" w:color="auto"/>
      </w:divBdr>
    </w:div>
    <w:div w:id="315687713">
      <w:bodyDiv w:val="1"/>
      <w:marLeft w:val="0"/>
      <w:marRight w:val="0"/>
      <w:marTop w:val="0"/>
      <w:marBottom w:val="0"/>
      <w:divBdr>
        <w:top w:val="none" w:sz="0" w:space="0" w:color="auto"/>
        <w:left w:val="none" w:sz="0" w:space="0" w:color="auto"/>
        <w:bottom w:val="none" w:sz="0" w:space="0" w:color="auto"/>
        <w:right w:val="none" w:sz="0" w:space="0" w:color="auto"/>
      </w:divBdr>
    </w:div>
    <w:div w:id="340353047">
      <w:bodyDiv w:val="1"/>
      <w:marLeft w:val="0"/>
      <w:marRight w:val="0"/>
      <w:marTop w:val="0"/>
      <w:marBottom w:val="0"/>
      <w:divBdr>
        <w:top w:val="none" w:sz="0" w:space="0" w:color="auto"/>
        <w:left w:val="none" w:sz="0" w:space="0" w:color="auto"/>
        <w:bottom w:val="none" w:sz="0" w:space="0" w:color="auto"/>
        <w:right w:val="none" w:sz="0" w:space="0" w:color="auto"/>
      </w:divBdr>
    </w:div>
    <w:div w:id="381297323">
      <w:bodyDiv w:val="1"/>
      <w:marLeft w:val="0"/>
      <w:marRight w:val="0"/>
      <w:marTop w:val="0"/>
      <w:marBottom w:val="0"/>
      <w:divBdr>
        <w:top w:val="none" w:sz="0" w:space="0" w:color="auto"/>
        <w:left w:val="none" w:sz="0" w:space="0" w:color="auto"/>
        <w:bottom w:val="none" w:sz="0" w:space="0" w:color="auto"/>
        <w:right w:val="none" w:sz="0" w:space="0" w:color="auto"/>
      </w:divBdr>
    </w:div>
    <w:div w:id="431054961">
      <w:bodyDiv w:val="1"/>
      <w:marLeft w:val="0"/>
      <w:marRight w:val="0"/>
      <w:marTop w:val="0"/>
      <w:marBottom w:val="0"/>
      <w:divBdr>
        <w:top w:val="none" w:sz="0" w:space="0" w:color="auto"/>
        <w:left w:val="none" w:sz="0" w:space="0" w:color="auto"/>
        <w:bottom w:val="none" w:sz="0" w:space="0" w:color="auto"/>
        <w:right w:val="none" w:sz="0" w:space="0" w:color="auto"/>
      </w:divBdr>
      <w:divsChild>
        <w:div w:id="1746486003">
          <w:marLeft w:val="0"/>
          <w:marRight w:val="0"/>
          <w:marTop w:val="0"/>
          <w:marBottom w:val="0"/>
          <w:divBdr>
            <w:top w:val="none" w:sz="0" w:space="0" w:color="auto"/>
            <w:left w:val="none" w:sz="0" w:space="0" w:color="auto"/>
            <w:bottom w:val="none" w:sz="0" w:space="0" w:color="auto"/>
            <w:right w:val="none" w:sz="0" w:space="0" w:color="auto"/>
          </w:divBdr>
          <w:divsChild>
            <w:div w:id="1246761674">
              <w:marLeft w:val="0"/>
              <w:marRight w:val="0"/>
              <w:marTop w:val="0"/>
              <w:marBottom w:val="0"/>
              <w:divBdr>
                <w:top w:val="none" w:sz="0" w:space="0" w:color="auto"/>
                <w:left w:val="none" w:sz="0" w:space="0" w:color="auto"/>
                <w:bottom w:val="none" w:sz="0" w:space="0" w:color="auto"/>
                <w:right w:val="none" w:sz="0" w:space="0" w:color="auto"/>
              </w:divBdr>
              <w:divsChild>
                <w:div w:id="1732385949">
                  <w:marLeft w:val="0"/>
                  <w:marRight w:val="0"/>
                  <w:marTop w:val="0"/>
                  <w:marBottom w:val="0"/>
                  <w:divBdr>
                    <w:top w:val="none" w:sz="0" w:space="0" w:color="auto"/>
                    <w:left w:val="none" w:sz="0" w:space="0" w:color="auto"/>
                    <w:bottom w:val="none" w:sz="0" w:space="0" w:color="auto"/>
                    <w:right w:val="none" w:sz="0" w:space="0" w:color="auto"/>
                  </w:divBdr>
                  <w:divsChild>
                    <w:div w:id="11658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960522">
      <w:bodyDiv w:val="1"/>
      <w:marLeft w:val="0"/>
      <w:marRight w:val="0"/>
      <w:marTop w:val="0"/>
      <w:marBottom w:val="0"/>
      <w:divBdr>
        <w:top w:val="none" w:sz="0" w:space="0" w:color="auto"/>
        <w:left w:val="none" w:sz="0" w:space="0" w:color="auto"/>
        <w:bottom w:val="none" w:sz="0" w:space="0" w:color="auto"/>
        <w:right w:val="none" w:sz="0" w:space="0" w:color="auto"/>
      </w:divBdr>
    </w:div>
    <w:div w:id="498009019">
      <w:bodyDiv w:val="1"/>
      <w:marLeft w:val="0"/>
      <w:marRight w:val="0"/>
      <w:marTop w:val="0"/>
      <w:marBottom w:val="0"/>
      <w:divBdr>
        <w:top w:val="none" w:sz="0" w:space="0" w:color="auto"/>
        <w:left w:val="none" w:sz="0" w:space="0" w:color="auto"/>
        <w:bottom w:val="none" w:sz="0" w:space="0" w:color="auto"/>
        <w:right w:val="none" w:sz="0" w:space="0" w:color="auto"/>
      </w:divBdr>
    </w:div>
    <w:div w:id="501748237">
      <w:bodyDiv w:val="1"/>
      <w:marLeft w:val="0"/>
      <w:marRight w:val="0"/>
      <w:marTop w:val="0"/>
      <w:marBottom w:val="0"/>
      <w:divBdr>
        <w:top w:val="none" w:sz="0" w:space="0" w:color="auto"/>
        <w:left w:val="none" w:sz="0" w:space="0" w:color="auto"/>
        <w:bottom w:val="none" w:sz="0" w:space="0" w:color="auto"/>
        <w:right w:val="none" w:sz="0" w:space="0" w:color="auto"/>
      </w:divBdr>
    </w:div>
    <w:div w:id="512912827">
      <w:bodyDiv w:val="1"/>
      <w:marLeft w:val="0"/>
      <w:marRight w:val="0"/>
      <w:marTop w:val="0"/>
      <w:marBottom w:val="0"/>
      <w:divBdr>
        <w:top w:val="none" w:sz="0" w:space="0" w:color="auto"/>
        <w:left w:val="none" w:sz="0" w:space="0" w:color="auto"/>
        <w:bottom w:val="none" w:sz="0" w:space="0" w:color="auto"/>
        <w:right w:val="none" w:sz="0" w:space="0" w:color="auto"/>
      </w:divBdr>
    </w:div>
    <w:div w:id="538250096">
      <w:bodyDiv w:val="1"/>
      <w:marLeft w:val="0"/>
      <w:marRight w:val="0"/>
      <w:marTop w:val="0"/>
      <w:marBottom w:val="0"/>
      <w:divBdr>
        <w:top w:val="none" w:sz="0" w:space="0" w:color="auto"/>
        <w:left w:val="none" w:sz="0" w:space="0" w:color="auto"/>
        <w:bottom w:val="none" w:sz="0" w:space="0" w:color="auto"/>
        <w:right w:val="none" w:sz="0" w:space="0" w:color="auto"/>
      </w:divBdr>
    </w:div>
    <w:div w:id="580484575">
      <w:bodyDiv w:val="1"/>
      <w:marLeft w:val="0"/>
      <w:marRight w:val="0"/>
      <w:marTop w:val="0"/>
      <w:marBottom w:val="0"/>
      <w:divBdr>
        <w:top w:val="none" w:sz="0" w:space="0" w:color="auto"/>
        <w:left w:val="none" w:sz="0" w:space="0" w:color="auto"/>
        <w:bottom w:val="none" w:sz="0" w:space="0" w:color="auto"/>
        <w:right w:val="none" w:sz="0" w:space="0" w:color="auto"/>
      </w:divBdr>
    </w:div>
    <w:div w:id="650132759">
      <w:bodyDiv w:val="1"/>
      <w:marLeft w:val="0"/>
      <w:marRight w:val="0"/>
      <w:marTop w:val="0"/>
      <w:marBottom w:val="0"/>
      <w:divBdr>
        <w:top w:val="none" w:sz="0" w:space="0" w:color="auto"/>
        <w:left w:val="none" w:sz="0" w:space="0" w:color="auto"/>
        <w:bottom w:val="none" w:sz="0" w:space="0" w:color="auto"/>
        <w:right w:val="none" w:sz="0" w:space="0" w:color="auto"/>
      </w:divBdr>
    </w:div>
    <w:div w:id="652950513">
      <w:bodyDiv w:val="1"/>
      <w:marLeft w:val="0"/>
      <w:marRight w:val="0"/>
      <w:marTop w:val="0"/>
      <w:marBottom w:val="0"/>
      <w:divBdr>
        <w:top w:val="none" w:sz="0" w:space="0" w:color="auto"/>
        <w:left w:val="none" w:sz="0" w:space="0" w:color="auto"/>
        <w:bottom w:val="none" w:sz="0" w:space="0" w:color="auto"/>
        <w:right w:val="none" w:sz="0" w:space="0" w:color="auto"/>
      </w:divBdr>
    </w:div>
    <w:div w:id="680133451">
      <w:bodyDiv w:val="1"/>
      <w:marLeft w:val="0"/>
      <w:marRight w:val="0"/>
      <w:marTop w:val="0"/>
      <w:marBottom w:val="0"/>
      <w:divBdr>
        <w:top w:val="none" w:sz="0" w:space="0" w:color="auto"/>
        <w:left w:val="none" w:sz="0" w:space="0" w:color="auto"/>
        <w:bottom w:val="none" w:sz="0" w:space="0" w:color="auto"/>
        <w:right w:val="none" w:sz="0" w:space="0" w:color="auto"/>
      </w:divBdr>
    </w:div>
    <w:div w:id="703746472">
      <w:bodyDiv w:val="1"/>
      <w:marLeft w:val="0"/>
      <w:marRight w:val="0"/>
      <w:marTop w:val="0"/>
      <w:marBottom w:val="0"/>
      <w:divBdr>
        <w:top w:val="none" w:sz="0" w:space="0" w:color="auto"/>
        <w:left w:val="none" w:sz="0" w:space="0" w:color="auto"/>
        <w:bottom w:val="none" w:sz="0" w:space="0" w:color="auto"/>
        <w:right w:val="none" w:sz="0" w:space="0" w:color="auto"/>
      </w:divBdr>
    </w:div>
    <w:div w:id="707536260">
      <w:bodyDiv w:val="1"/>
      <w:marLeft w:val="0"/>
      <w:marRight w:val="0"/>
      <w:marTop w:val="0"/>
      <w:marBottom w:val="0"/>
      <w:divBdr>
        <w:top w:val="none" w:sz="0" w:space="0" w:color="auto"/>
        <w:left w:val="none" w:sz="0" w:space="0" w:color="auto"/>
        <w:bottom w:val="none" w:sz="0" w:space="0" w:color="auto"/>
        <w:right w:val="none" w:sz="0" w:space="0" w:color="auto"/>
      </w:divBdr>
    </w:div>
    <w:div w:id="746878223">
      <w:bodyDiv w:val="1"/>
      <w:marLeft w:val="0"/>
      <w:marRight w:val="0"/>
      <w:marTop w:val="0"/>
      <w:marBottom w:val="0"/>
      <w:divBdr>
        <w:top w:val="none" w:sz="0" w:space="0" w:color="auto"/>
        <w:left w:val="none" w:sz="0" w:space="0" w:color="auto"/>
        <w:bottom w:val="none" w:sz="0" w:space="0" w:color="auto"/>
        <w:right w:val="none" w:sz="0" w:space="0" w:color="auto"/>
      </w:divBdr>
    </w:div>
    <w:div w:id="794324415">
      <w:bodyDiv w:val="1"/>
      <w:marLeft w:val="0"/>
      <w:marRight w:val="0"/>
      <w:marTop w:val="0"/>
      <w:marBottom w:val="0"/>
      <w:divBdr>
        <w:top w:val="none" w:sz="0" w:space="0" w:color="auto"/>
        <w:left w:val="none" w:sz="0" w:space="0" w:color="auto"/>
        <w:bottom w:val="none" w:sz="0" w:space="0" w:color="auto"/>
        <w:right w:val="none" w:sz="0" w:space="0" w:color="auto"/>
      </w:divBdr>
    </w:div>
    <w:div w:id="799805385">
      <w:bodyDiv w:val="1"/>
      <w:marLeft w:val="0"/>
      <w:marRight w:val="0"/>
      <w:marTop w:val="0"/>
      <w:marBottom w:val="0"/>
      <w:divBdr>
        <w:top w:val="none" w:sz="0" w:space="0" w:color="auto"/>
        <w:left w:val="none" w:sz="0" w:space="0" w:color="auto"/>
        <w:bottom w:val="none" w:sz="0" w:space="0" w:color="auto"/>
        <w:right w:val="none" w:sz="0" w:space="0" w:color="auto"/>
      </w:divBdr>
    </w:div>
    <w:div w:id="809633598">
      <w:bodyDiv w:val="1"/>
      <w:marLeft w:val="0"/>
      <w:marRight w:val="0"/>
      <w:marTop w:val="0"/>
      <w:marBottom w:val="0"/>
      <w:divBdr>
        <w:top w:val="none" w:sz="0" w:space="0" w:color="auto"/>
        <w:left w:val="none" w:sz="0" w:space="0" w:color="auto"/>
        <w:bottom w:val="none" w:sz="0" w:space="0" w:color="auto"/>
        <w:right w:val="none" w:sz="0" w:space="0" w:color="auto"/>
      </w:divBdr>
    </w:div>
    <w:div w:id="829373293">
      <w:bodyDiv w:val="1"/>
      <w:marLeft w:val="0"/>
      <w:marRight w:val="0"/>
      <w:marTop w:val="0"/>
      <w:marBottom w:val="0"/>
      <w:divBdr>
        <w:top w:val="none" w:sz="0" w:space="0" w:color="auto"/>
        <w:left w:val="none" w:sz="0" w:space="0" w:color="auto"/>
        <w:bottom w:val="none" w:sz="0" w:space="0" w:color="auto"/>
        <w:right w:val="none" w:sz="0" w:space="0" w:color="auto"/>
      </w:divBdr>
    </w:div>
    <w:div w:id="944923567">
      <w:bodyDiv w:val="1"/>
      <w:marLeft w:val="0"/>
      <w:marRight w:val="0"/>
      <w:marTop w:val="0"/>
      <w:marBottom w:val="0"/>
      <w:divBdr>
        <w:top w:val="none" w:sz="0" w:space="0" w:color="auto"/>
        <w:left w:val="none" w:sz="0" w:space="0" w:color="auto"/>
        <w:bottom w:val="none" w:sz="0" w:space="0" w:color="auto"/>
        <w:right w:val="none" w:sz="0" w:space="0" w:color="auto"/>
      </w:divBdr>
    </w:div>
    <w:div w:id="1003700844">
      <w:bodyDiv w:val="1"/>
      <w:marLeft w:val="0"/>
      <w:marRight w:val="0"/>
      <w:marTop w:val="0"/>
      <w:marBottom w:val="0"/>
      <w:divBdr>
        <w:top w:val="none" w:sz="0" w:space="0" w:color="auto"/>
        <w:left w:val="none" w:sz="0" w:space="0" w:color="auto"/>
        <w:bottom w:val="none" w:sz="0" w:space="0" w:color="auto"/>
        <w:right w:val="none" w:sz="0" w:space="0" w:color="auto"/>
      </w:divBdr>
    </w:div>
    <w:div w:id="1006203679">
      <w:bodyDiv w:val="1"/>
      <w:marLeft w:val="0"/>
      <w:marRight w:val="0"/>
      <w:marTop w:val="0"/>
      <w:marBottom w:val="0"/>
      <w:divBdr>
        <w:top w:val="none" w:sz="0" w:space="0" w:color="auto"/>
        <w:left w:val="none" w:sz="0" w:space="0" w:color="auto"/>
        <w:bottom w:val="none" w:sz="0" w:space="0" w:color="auto"/>
        <w:right w:val="none" w:sz="0" w:space="0" w:color="auto"/>
      </w:divBdr>
    </w:div>
    <w:div w:id="1042091170">
      <w:bodyDiv w:val="1"/>
      <w:marLeft w:val="0"/>
      <w:marRight w:val="0"/>
      <w:marTop w:val="0"/>
      <w:marBottom w:val="0"/>
      <w:divBdr>
        <w:top w:val="none" w:sz="0" w:space="0" w:color="auto"/>
        <w:left w:val="none" w:sz="0" w:space="0" w:color="auto"/>
        <w:bottom w:val="none" w:sz="0" w:space="0" w:color="auto"/>
        <w:right w:val="none" w:sz="0" w:space="0" w:color="auto"/>
      </w:divBdr>
    </w:div>
    <w:div w:id="1099982566">
      <w:bodyDiv w:val="1"/>
      <w:marLeft w:val="0"/>
      <w:marRight w:val="0"/>
      <w:marTop w:val="0"/>
      <w:marBottom w:val="0"/>
      <w:divBdr>
        <w:top w:val="none" w:sz="0" w:space="0" w:color="auto"/>
        <w:left w:val="none" w:sz="0" w:space="0" w:color="auto"/>
        <w:bottom w:val="none" w:sz="0" w:space="0" w:color="auto"/>
        <w:right w:val="none" w:sz="0" w:space="0" w:color="auto"/>
      </w:divBdr>
    </w:div>
    <w:div w:id="1119841540">
      <w:bodyDiv w:val="1"/>
      <w:marLeft w:val="0"/>
      <w:marRight w:val="0"/>
      <w:marTop w:val="0"/>
      <w:marBottom w:val="0"/>
      <w:divBdr>
        <w:top w:val="none" w:sz="0" w:space="0" w:color="auto"/>
        <w:left w:val="none" w:sz="0" w:space="0" w:color="auto"/>
        <w:bottom w:val="none" w:sz="0" w:space="0" w:color="auto"/>
        <w:right w:val="none" w:sz="0" w:space="0" w:color="auto"/>
      </w:divBdr>
    </w:div>
    <w:div w:id="1126973208">
      <w:bodyDiv w:val="1"/>
      <w:marLeft w:val="0"/>
      <w:marRight w:val="0"/>
      <w:marTop w:val="0"/>
      <w:marBottom w:val="0"/>
      <w:divBdr>
        <w:top w:val="none" w:sz="0" w:space="0" w:color="auto"/>
        <w:left w:val="none" w:sz="0" w:space="0" w:color="auto"/>
        <w:bottom w:val="none" w:sz="0" w:space="0" w:color="auto"/>
        <w:right w:val="none" w:sz="0" w:space="0" w:color="auto"/>
      </w:divBdr>
    </w:div>
    <w:div w:id="1130973526">
      <w:bodyDiv w:val="1"/>
      <w:marLeft w:val="0"/>
      <w:marRight w:val="0"/>
      <w:marTop w:val="0"/>
      <w:marBottom w:val="0"/>
      <w:divBdr>
        <w:top w:val="none" w:sz="0" w:space="0" w:color="auto"/>
        <w:left w:val="none" w:sz="0" w:space="0" w:color="auto"/>
        <w:bottom w:val="none" w:sz="0" w:space="0" w:color="auto"/>
        <w:right w:val="none" w:sz="0" w:space="0" w:color="auto"/>
      </w:divBdr>
    </w:div>
    <w:div w:id="1174497262">
      <w:bodyDiv w:val="1"/>
      <w:marLeft w:val="0"/>
      <w:marRight w:val="0"/>
      <w:marTop w:val="0"/>
      <w:marBottom w:val="0"/>
      <w:divBdr>
        <w:top w:val="none" w:sz="0" w:space="0" w:color="auto"/>
        <w:left w:val="none" w:sz="0" w:space="0" w:color="auto"/>
        <w:bottom w:val="none" w:sz="0" w:space="0" w:color="auto"/>
        <w:right w:val="none" w:sz="0" w:space="0" w:color="auto"/>
      </w:divBdr>
    </w:div>
    <w:div w:id="1210340821">
      <w:bodyDiv w:val="1"/>
      <w:marLeft w:val="0"/>
      <w:marRight w:val="0"/>
      <w:marTop w:val="0"/>
      <w:marBottom w:val="0"/>
      <w:divBdr>
        <w:top w:val="none" w:sz="0" w:space="0" w:color="auto"/>
        <w:left w:val="none" w:sz="0" w:space="0" w:color="auto"/>
        <w:bottom w:val="none" w:sz="0" w:space="0" w:color="auto"/>
        <w:right w:val="none" w:sz="0" w:space="0" w:color="auto"/>
      </w:divBdr>
    </w:div>
    <w:div w:id="1233076512">
      <w:bodyDiv w:val="1"/>
      <w:marLeft w:val="0"/>
      <w:marRight w:val="0"/>
      <w:marTop w:val="0"/>
      <w:marBottom w:val="0"/>
      <w:divBdr>
        <w:top w:val="none" w:sz="0" w:space="0" w:color="auto"/>
        <w:left w:val="none" w:sz="0" w:space="0" w:color="auto"/>
        <w:bottom w:val="none" w:sz="0" w:space="0" w:color="auto"/>
        <w:right w:val="none" w:sz="0" w:space="0" w:color="auto"/>
      </w:divBdr>
      <w:divsChild>
        <w:div w:id="1029643088">
          <w:marLeft w:val="0"/>
          <w:marRight w:val="0"/>
          <w:marTop w:val="0"/>
          <w:marBottom w:val="0"/>
          <w:divBdr>
            <w:top w:val="none" w:sz="0" w:space="0" w:color="auto"/>
            <w:left w:val="none" w:sz="0" w:space="0" w:color="auto"/>
            <w:bottom w:val="none" w:sz="0" w:space="0" w:color="auto"/>
            <w:right w:val="none" w:sz="0" w:space="0" w:color="auto"/>
          </w:divBdr>
        </w:div>
        <w:div w:id="1803424379">
          <w:marLeft w:val="0"/>
          <w:marRight w:val="0"/>
          <w:marTop w:val="0"/>
          <w:marBottom w:val="0"/>
          <w:divBdr>
            <w:top w:val="none" w:sz="0" w:space="0" w:color="auto"/>
            <w:left w:val="none" w:sz="0" w:space="0" w:color="auto"/>
            <w:bottom w:val="none" w:sz="0" w:space="0" w:color="auto"/>
            <w:right w:val="none" w:sz="0" w:space="0" w:color="auto"/>
          </w:divBdr>
        </w:div>
        <w:div w:id="371658263">
          <w:marLeft w:val="0"/>
          <w:marRight w:val="0"/>
          <w:marTop w:val="0"/>
          <w:marBottom w:val="0"/>
          <w:divBdr>
            <w:top w:val="none" w:sz="0" w:space="0" w:color="auto"/>
            <w:left w:val="none" w:sz="0" w:space="0" w:color="auto"/>
            <w:bottom w:val="none" w:sz="0" w:space="0" w:color="auto"/>
            <w:right w:val="none" w:sz="0" w:space="0" w:color="auto"/>
          </w:divBdr>
        </w:div>
        <w:div w:id="222570336">
          <w:marLeft w:val="0"/>
          <w:marRight w:val="0"/>
          <w:marTop w:val="0"/>
          <w:marBottom w:val="0"/>
          <w:divBdr>
            <w:top w:val="none" w:sz="0" w:space="0" w:color="auto"/>
            <w:left w:val="none" w:sz="0" w:space="0" w:color="auto"/>
            <w:bottom w:val="none" w:sz="0" w:space="0" w:color="auto"/>
            <w:right w:val="none" w:sz="0" w:space="0" w:color="auto"/>
          </w:divBdr>
        </w:div>
        <w:div w:id="845361335">
          <w:marLeft w:val="0"/>
          <w:marRight w:val="0"/>
          <w:marTop w:val="0"/>
          <w:marBottom w:val="0"/>
          <w:divBdr>
            <w:top w:val="none" w:sz="0" w:space="0" w:color="auto"/>
            <w:left w:val="none" w:sz="0" w:space="0" w:color="auto"/>
            <w:bottom w:val="none" w:sz="0" w:space="0" w:color="auto"/>
            <w:right w:val="none" w:sz="0" w:space="0" w:color="auto"/>
          </w:divBdr>
        </w:div>
        <w:div w:id="35475069">
          <w:marLeft w:val="0"/>
          <w:marRight w:val="0"/>
          <w:marTop w:val="0"/>
          <w:marBottom w:val="0"/>
          <w:divBdr>
            <w:top w:val="none" w:sz="0" w:space="0" w:color="auto"/>
            <w:left w:val="none" w:sz="0" w:space="0" w:color="auto"/>
            <w:bottom w:val="none" w:sz="0" w:space="0" w:color="auto"/>
            <w:right w:val="none" w:sz="0" w:space="0" w:color="auto"/>
          </w:divBdr>
        </w:div>
        <w:div w:id="849680376">
          <w:marLeft w:val="0"/>
          <w:marRight w:val="0"/>
          <w:marTop w:val="0"/>
          <w:marBottom w:val="0"/>
          <w:divBdr>
            <w:top w:val="none" w:sz="0" w:space="0" w:color="auto"/>
            <w:left w:val="none" w:sz="0" w:space="0" w:color="auto"/>
            <w:bottom w:val="none" w:sz="0" w:space="0" w:color="auto"/>
            <w:right w:val="none" w:sz="0" w:space="0" w:color="auto"/>
          </w:divBdr>
        </w:div>
        <w:div w:id="428891418">
          <w:marLeft w:val="0"/>
          <w:marRight w:val="0"/>
          <w:marTop w:val="0"/>
          <w:marBottom w:val="0"/>
          <w:divBdr>
            <w:top w:val="none" w:sz="0" w:space="0" w:color="auto"/>
            <w:left w:val="none" w:sz="0" w:space="0" w:color="auto"/>
            <w:bottom w:val="none" w:sz="0" w:space="0" w:color="auto"/>
            <w:right w:val="none" w:sz="0" w:space="0" w:color="auto"/>
          </w:divBdr>
        </w:div>
        <w:div w:id="1346903707">
          <w:marLeft w:val="0"/>
          <w:marRight w:val="0"/>
          <w:marTop w:val="0"/>
          <w:marBottom w:val="0"/>
          <w:divBdr>
            <w:top w:val="none" w:sz="0" w:space="0" w:color="auto"/>
            <w:left w:val="none" w:sz="0" w:space="0" w:color="auto"/>
            <w:bottom w:val="none" w:sz="0" w:space="0" w:color="auto"/>
            <w:right w:val="none" w:sz="0" w:space="0" w:color="auto"/>
          </w:divBdr>
        </w:div>
        <w:div w:id="880943981">
          <w:marLeft w:val="0"/>
          <w:marRight w:val="0"/>
          <w:marTop w:val="0"/>
          <w:marBottom w:val="0"/>
          <w:divBdr>
            <w:top w:val="none" w:sz="0" w:space="0" w:color="auto"/>
            <w:left w:val="none" w:sz="0" w:space="0" w:color="auto"/>
            <w:bottom w:val="none" w:sz="0" w:space="0" w:color="auto"/>
            <w:right w:val="none" w:sz="0" w:space="0" w:color="auto"/>
          </w:divBdr>
        </w:div>
        <w:div w:id="685984486">
          <w:marLeft w:val="0"/>
          <w:marRight w:val="0"/>
          <w:marTop w:val="0"/>
          <w:marBottom w:val="0"/>
          <w:divBdr>
            <w:top w:val="none" w:sz="0" w:space="0" w:color="auto"/>
            <w:left w:val="none" w:sz="0" w:space="0" w:color="auto"/>
            <w:bottom w:val="none" w:sz="0" w:space="0" w:color="auto"/>
            <w:right w:val="none" w:sz="0" w:space="0" w:color="auto"/>
          </w:divBdr>
        </w:div>
        <w:div w:id="134104737">
          <w:marLeft w:val="0"/>
          <w:marRight w:val="0"/>
          <w:marTop w:val="0"/>
          <w:marBottom w:val="0"/>
          <w:divBdr>
            <w:top w:val="none" w:sz="0" w:space="0" w:color="auto"/>
            <w:left w:val="none" w:sz="0" w:space="0" w:color="auto"/>
            <w:bottom w:val="none" w:sz="0" w:space="0" w:color="auto"/>
            <w:right w:val="none" w:sz="0" w:space="0" w:color="auto"/>
          </w:divBdr>
        </w:div>
        <w:div w:id="786698664">
          <w:marLeft w:val="0"/>
          <w:marRight w:val="0"/>
          <w:marTop w:val="0"/>
          <w:marBottom w:val="0"/>
          <w:divBdr>
            <w:top w:val="none" w:sz="0" w:space="0" w:color="auto"/>
            <w:left w:val="none" w:sz="0" w:space="0" w:color="auto"/>
            <w:bottom w:val="none" w:sz="0" w:space="0" w:color="auto"/>
            <w:right w:val="none" w:sz="0" w:space="0" w:color="auto"/>
          </w:divBdr>
        </w:div>
        <w:div w:id="1413771998">
          <w:marLeft w:val="0"/>
          <w:marRight w:val="0"/>
          <w:marTop w:val="0"/>
          <w:marBottom w:val="0"/>
          <w:divBdr>
            <w:top w:val="none" w:sz="0" w:space="0" w:color="auto"/>
            <w:left w:val="none" w:sz="0" w:space="0" w:color="auto"/>
            <w:bottom w:val="none" w:sz="0" w:space="0" w:color="auto"/>
            <w:right w:val="none" w:sz="0" w:space="0" w:color="auto"/>
          </w:divBdr>
        </w:div>
      </w:divsChild>
    </w:div>
    <w:div w:id="1417482869">
      <w:bodyDiv w:val="1"/>
      <w:marLeft w:val="0"/>
      <w:marRight w:val="0"/>
      <w:marTop w:val="0"/>
      <w:marBottom w:val="0"/>
      <w:divBdr>
        <w:top w:val="none" w:sz="0" w:space="0" w:color="auto"/>
        <w:left w:val="none" w:sz="0" w:space="0" w:color="auto"/>
        <w:bottom w:val="none" w:sz="0" w:space="0" w:color="auto"/>
        <w:right w:val="none" w:sz="0" w:space="0" w:color="auto"/>
      </w:divBdr>
    </w:div>
    <w:div w:id="1462267182">
      <w:bodyDiv w:val="1"/>
      <w:marLeft w:val="0"/>
      <w:marRight w:val="0"/>
      <w:marTop w:val="0"/>
      <w:marBottom w:val="0"/>
      <w:divBdr>
        <w:top w:val="none" w:sz="0" w:space="0" w:color="auto"/>
        <w:left w:val="none" w:sz="0" w:space="0" w:color="auto"/>
        <w:bottom w:val="none" w:sz="0" w:space="0" w:color="auto"/>
        <w:right w:val="none" w:sz="0" w:space="0" w:color="auto"/>
      </w:divBdr>
    </w:div>
    <w:div w:id="1483885213">
      <w:bodyDiv w:val="1"/>
      <w:marLeft w:val="0"/>
      <w:marRight w:val="0"/>
      <w:marTop w:val="0"/>
      <w:marBottom w:val="0"/>
      <w:divBdr>
        <w:top w:val="none" w:sz="0" w:space="0" w:color="auto"/>
        <w:left w:val="none" w:sz="0" w:space="0" w:color="auto"/>
        <w:bottom w:val="none" w:sz="0" w:space="0" w:color="auto"/>
        <w:right w:val="none" w:sz="0" w:space="0" w:color="auto"/>
      </w:divBdr>
    </w:div>
    <w:div w:id="1489399486">
      <w:bodyDiv w:val="1"/>
      <w:marLeft w:val="0"/>
      <w:marRight w:val="0"/>
      <w:marTop w:val="0"/>
      <w:marBottom w:val="0"/>
      <w:divBdr>
        <w:top w:val="none" w:sz="0" w:space="0" w:color="auto"/>
        <w:left w:val="none" w:sz="0" w:space="0" w:color="auto"/>
        <w:bottom w:val="none" w:sz="0" w:space="0" w:color="auto"/>
        <w:right w:val="none" w:sz="0" w:space="0" w:color="auto"/>
      </w:divBdr>
    </w:div>
    <w:div w:id="1512137884">
      <w:bodyDiv w:val="1"/>
      <w:marLeft w:val="0"/>
      <w:marRight w:val="0"/>
      <w:marTop w:val="0"/>
      <w:marBottom w:val="0"/>
      <w:divBdr>
        <w:top w:val="none" w:sz="0" w:space="0" w:color="auto"/>
        <w:left w:val="none" w:sz="0" w:space="0" w:color="auto"/>
        <w:bottom w:val="none" w:sz="0" w:space="0" w:color="auto"/>
        <w:right w:val="none" w:sz="0" w:space="0" w:color="auto"/>
      </w:divBdr>
    </w:div>
    <w:div w:id="1568881176">
      <w:bodyDiv w:val="1"/>
      <w:marLeft w:val="0"/>
      <w:marRight w:val="0"/>
      <w:marTop w:val="0"/>
      <w:marBottom w:val="0"/>
      <w:divBdr>
        <w:top w:val="none" w:sz="0" w:space="0" w:color="auto"/>
        <w:left w:val="none" w:sz="0" w:space="0" w:color="auto"/>
        <w:bottom w:val="none" w:sz="0" w:space="0" w:color="auto"/>
        <w:right w:val="none" w:sz="0" w:space="0" w:color="auto"/>
      </w:divBdr>
    </w:div>
    <w:div w:id="1588731238">
      <w:bodyDiv w:val="1"/>
      <w:marLeft w:val="0"/>
      <w:marRight w:val="0"/>
      <w:marTop w:val="0"/>
      <w:marBottom w:val="0"/>
      <w:divBdr>
        <w:top w:val="none" w:sz="0" w:space="0" w:color="auto"/>
        <w:left w:val="none" w:sz="0" w:space="0" w:color="auto"/>
        <w:bottom w:val="none" w:sz="0" w:space="0" w:color="auto"/>
        <w:right w:val="none" w:sz="0" w:space="0" w:color="auto"/>
      </w:divBdr>
    </w:div>
    <w:div w:id="1611282174">
      <w:bodyDiv w:val="1"/>
      <w:marLeft w:val="0"/>
      <w:marRight w:val="0"/>
      <w:marTop w:val="0"/>
      <w:marBottom w:val="0"/>
      <w:divBdr>
        <w:top w:val="none" w:sz="0" w:space="0" w:color="auto"/>
        <w:left w:val="none" w:sz="0" w:space="0" w:color="auto"/>
        <w:bottom w:val="none" w:sz="0" w:space="0" w:color="auto"/>
        <w:right w:val="none" w:sz="0" w:space="0" w:color="auto"/>
      </w:divBdr>
      <w:divsChild>
        <w:div w:id="1445422679">
          <w:marLeft w:val="0"/>
          <w:marRight w:val="0"/>
          <w:marTop w:val="0"/>
          <w:marBottom w:val="0"/>
          <w:divBdr>
            <w:top w:val="none" w:sz="0" w:space="0" w:color="auto"/>
            <w:left w:val="none" w:sz="0" w:space="0" w:color="auto"/>
            <w:bottom w:val="none" w:sz="0" w:space="0" w:color="auto"/>
            <w:right w:val="none" w:sz="0" w:space="0" w:color="auto"/>
          </w:divBdr>
        </w:div>
      </w:divsChild>
    </w:div>
    <w:div w:id="1624191637">
      <w:bodyDiv w:val="1"/>
      <w:marLeft w:val="0"/>
      <w:marRight w:val="0"/>
      <w:marTop w:val="0"/>
      <w:marBottom w:val="0"/>
      <w:divBdr>
        <w:top w:val="none" w:sz="0" w:space="0" w:color="auto"/>
        <w:left w:val="none" w:sz="0" w:space="0" w:color="auto"/>
        <w:bottom w:val="none" w:sz="0" w:space="0" w:color="auto"/>
        <w:right w:val="none" w:sz="0" w:space="0" w:color="auto"/>
      </w:divBdr>
    </w:div>
    <w:div w:id="1646934453">
      <w:bodyDiv w:val="1"/>
      <w:marLeft w:val="0"/>
      <w:marRight w:val="0"/>
      <w:marTop w:val="0"/>
      <w:marBottom w:val="0"/>
      <w:divBdr>
        <w:top w:val="none" w:sz="0" w:space="0" w:color="auto"/>
        <w:left w:val="none" w:sz="0" w:space="0" w:color="auto"/>
        <w:bottom w:val="none" w:sz="0" w:space="0" w:color="auto"/>
        <w:right w:val="none" w:sz="0" w:space="0" w:color="auto"/>
      </w:divBdr>
    </w:div>
    <w:div w:id="1669208383">
      <w:bodyDiv w:val="1"/>
      <w:marLeft w:val="0"/>
      <w:marRight w:val="0"/>
      <w:marTop w:val="0"/>
      <w:marBottom w:val="0"/>
      <w:divBdr>
        <w:top w:val="none" w:sz="0" w:space="0" w:color="auto"/>
        <w:left w:val="none" w:sz="0" w:space="0" w:color="auto"/>
        <w:bottom w:val="none" w:sz="0" w:space="0" w:color="auto"/>
        <w:right w:val="none" w:sz="0" w:space="0" w:color="auto"/>
      </w:divBdr>
    </w:div>
    <w:div w:id="1673680030">
      <w:bodyDiv w:val="1"/>
      <w:marLeft w:val="0"/>
      <w:marRight w:val="0"/>
      <w:marTop w:val="0"/>
      <w:marBottom w:val="0"/>
      <w:divBdr>
        <w:top w:val="none" w:sz="0" w:space="0" w:color="auto"/>
        <w:left w:val="none" w:sz="0" w:space="0" w:color="auto"/>
        <w:bottom w:val="none" w:sz="0" w:space="0" w:color="auto"/>
        <w:right w:val="none" w:sz="0" w:space="0" w:color="auto"/>
      </w:divBdr>
    </w:div>
    <w:div w:id="1820462633">
      <w:bodyDiv w:val="1"/>
      <w:marLeft w:val="0"/>
      <w:marRight w:val="0"/>
      <w:marTop w:val="0"/>
      <w:marBottom w:val="0"/>
      <w:divBdr>
        <w:top w:val="none" w:sz="0" w:space="0" w:color="auto"/>
        <w:left w:val="none" w:sz="0" w:space="0" w:color="auto"/>
        <w:bottom w:val="none" w:sz="0" w:space="0" w:color="auto"/>
        <w:right w:val="none" w:sz="0" w:space="0" w:color="auto"/>
      </w:divBdr>
    </w:div>
    <w:div w:id="1829713332">
      <w:bodyDiv w:val="1"/>
      <w:marLeft w:val="0"/>
      <w:marRight w:val="0"/>
      <w:marTop w:val="0"/>
      <w:marBottom w:val="0"/>
      <w:divBdr>
        <w:top w:val="none" w:sz="0" w:space="0" w:color="auto"/>
        <w:left w:val="none" w:sz="0" w:space="0" w:color="auto"/>
        <w:bottom w:val="none" w:sz="0" w:space="0" w:color="auto"/>
        <w:right w:val="none" w:sz="0" w:space="0" w:color="auto"/>
      </w:divBdr>
      <w:divsChild>
        <w:div w:id="1566332713">
          <w:marLeft w:val="446"/>
          <w:marRight w:val="0"/>
          <w:marTop w:val="0"/>
          <w:marBottom w:val="0"/>
          <w:divBdr>
            <w:top w:val="none" w:sz="0" w:space="0" w:color="auto"/>
            <w:left w:val="none" w:sz="0" w:space="0" w:color="auto"/>
            <w:bottom w:val="none" w:sz="0" w:space="0" w:color="auto"/>
            <w:right w:val="none" w:sz="0" w:space="0" w:color="auto"/>
          </w:divBdr>
        </w:div>
      </w:divsChild>
    </w:div>
    <w:div w:id="1838883333">
      <w:bodyDiv w:val="1"/>
      <w:marLeft w:val="0"/>
      <w:marRight w:val="0"/>
      <w:marTop w:val="0"/>
      <w:marBottom w:val="0"/>
      <w:divBdr>
        <w:top w:val="none" w:sz="0" w:space="0" w:color="auto"/>
        <w:left w:val="none" w:sz="0" w:space="0" w:color="auto"/>
        <w:bottom w:val="none" w:sz="0" w:space="0" w:color="auto"/>
        <w:right w:val="none" w:sz="0" w:space="0" w:color="auto"/>
      </w:divBdr>
    </w:div>
    <w:div w:id="1872957552">
      <w:bodyDiv w:val="1"/>
      <w:marLeft w:val="0"/>
      <w:marRight w:val="0"/>
      <w:marTop w:val="0"/>
      <w:marBottom w:val="0"/>
      <w:divBdr>
        <w:top w:val="none" w:sz="0" w:space="0" w:color="auto"/>
        <w:left w:val="none" w:sz="0" w:space="0" w:color="auto"/>
        <w:bottom w:val="none" w:sz="0" w:space="0" w:color="auto"/>
        <w:right w:val="none" w:sz="0" w:space="0" w:color="auto"/>
      </w:divBdr>
    </w:div>
    <w:div w:id="1880581520">
      <w:bodyDiv w:val="1"/>
      <w:marLeft w:val="0"/>
      <w:marRight w:val="0"/>
      <w:marTop w:val="0"/>
      <w:marBottom w:val="0"/>
      <w:divBdr>
        <w:top w:val="none" w:sz="0" w:space="0" w:color="auto"/>
        <w:left w:val="none" w:sz="0" w:space="0" w:color="auto"/>
        <w:bottom w:val="none" w:sz="0" w:space="0" w:color="auto"/>
        <w:right w:val="none" w:sz="0" w:space="0" w:color="auto"/>
      </w:divBdr>
    </w:div>
    <w:div w:id="1938905642">
      <w:bodyDiv w:val="1"/>
      <w:marLeft w:val="0"/>
      <w:marRight w:val="0"/>
      <w:marTop w:val="0"/>
      <w:marBottom w:val="0"/>
      <w:divBdr>
        <w:top w:val="none" w:sz="0" w:space="0" w:color="auto"/>
        <w:left w:val="none" w:sz="0" w:space="0" w:color="auto"/>
        <w:bottom w:val="none" w:sz="0" w:space="0" w:color="auto"/>
        <w:right w:val="none" w:sz="0" w:space="0" w:color="auto"/>
      </w:divBdr>
      <w:divsChild>
        <w:div w:id="1748259605">
          <w:marLeft w:val="0"/>
          <w:marRight w:val="0"/>
          <w:marTop w:val="0"/>
          <w:marBottom w:val="180"/>
          <w:divBdr>
            <w:top w:val="none" w:sz="0" w:space="0" w:color="auto"/>
            <w:left w:val="none" w:sz="0" w:space="0" w:color="auto"/>
            <w:bottom w:val="none" w:sz="0" w:space="0" w:color="auto"/>
            <w:right w:val="none" w:sz="0" w:space="0" w:color="auto"/>
          </w:divBdr>
        </w:div>
      </w:divsChild>
    </w:div>
    <w:div w:id="2024746052">
      <w:bodyDiv w:val="1"/>
      <w:marLeft w:val="0"/>
      <w:marRight w:val="0"/>
      <w:marTop w:val="0"/>
      <w:marBottom w:val="0"/>
      <w:divBdr>
        <w:top w:val="none" w:sz="0" w:space="0" w:color="auto"/>
        <w:left w:val="none" w:sz="0" w:space="0" w:color="auto"/>
        <w:bottom w:val="none" w:sz="0" w:space="0" w:color="auto"/>
        <w:right w:val="none" w:sz="0" w:space="0" w:color="auto"/>
      </w:divBdr>
    </w:div>
    <w:div w:id="2026057548">
      <w:bodyDiv w:val="1"/>
      <w:marLeft w:val="0"/>
      <w:marRight w:val="0"/>
      <w:marTop w:val="0"/>
      <w:marBottom w:val="0"/>
      <w:divBdr>
        <w:top w:val="none" w:sz="0" w:space="0" w:color="auto"/>
        <w:left w:val="none" w:sz="0" w:space="0" w:color="auto"/>
        <w:bottom w:val="none" w:sz="0" w:space="0" w:color="auto"/>
        <w:right w:val="none" w:sz="0" w:space="0" w:color="auto"/>
      </w:divBdr>
    </w:div>
    <w:div w:id="2066367924">
      <w:bodyDiv w:val="1"/>
      <w:marLeft w:val="0"/>
      <w:marRight w:val="0"/>
      <w:marTop w:val="0"/>
      <w:marBottom w:val="0"/>
      <w:divBdr>
        <w:top w:val="none" w:sz="0" w:space="0" w:color="auto"/>
        <w:left w:val="none" w:sz="0" w:space="0" w:color="auto"/>
        <w:bottom w:val="none" w:sz="0" w:space="0" w:color="auto"/>
        <w:right w:val="none" w:sz="0" w:space="0" w:color="auto"/>
      </w:divBdr>
    </w:div>
    <w:div w:id="2103142994">
      <w:bodyDiv w:val="1"/>
      <w:marLeft w:val="0"/>
      <w:marRight w:val="0"/>
      <w:marTop w:val="0"/>
      <w:marBottom w:val="0"/>
      <w:divBdr>
        <w:top w:val="none" w:sz="0" w:space="0" w:color="auto"/>
        <w:left w:val="none" w:sz="0" w:space="0" w:color="auto"/>
        <w:bottom w:val="none" w:sz="0" w:space="0" w:color="auto"/>
        <w:right w:val="none" w:sz="0" w:space="0" w:color="auto"/>
      </w:divBdr>
    </w:div>
    <w:div w:id="2125267366">
      <w:bodyDiv w:val="1"/>
      <w:marLeft w:val="0"/>
      <w:marRight w:val="0"/>
      <w:marTop w:val="0"/>
      <w:marBottom w:val="0"/>
      <w:divBdr>
        <w:top w:val="none" w:sz="0" w:space="0" w:color="auto"/>
        <w:left w:val="none" w:sz="0" w:space="0" w:color="auto"/>
        <w:bottom w:val="none" w:sz="0" w:space="0" w:color="auto"/>
        <w:right w:val="none" w:sz="0" w:space="0" w:color="auto"/>
      </w:divBdr>
    </w:div>
    <w:div w:id="212804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b:Sources>
</file>

<file path=customXml/itemProps1.xml><?xml version="1.0" encoding="utf-8"?>
<ds:datastoreItem xmlns:ds="http://schemas.openxmlformats.org/officeDocument/2006/customXml" ds:itemID="{531AA32E-B0A0-4A3D-AC04-B643E30D0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10414</Words>
  <Characters>62484</Characters>
  <Application>Microsoft Office Word</Application>
  <DocSecurity>0</DocSecurity>
  <Lines>520</Lines>
  <Paragraphs>145</Paragraphs>
  <ScaleCrop>false</ScaleCrop>
  <HeadingPairs>
    <vt:vector size="6" baseType="variant">
      <vt:variant>
        <vt:lpstr>Tytuł</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72753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2022-10-07T11:41:00Z</dcterms:created>
  <dcterms:modified xsi:type="dcterms:W3CDTF">2022-10-07T11:41:00Z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2022-07-14T08:37:18Z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2cad3d81-741f-4ec8-a3a9-06fc747dcfd2</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DocStatus">
    <vt:lpwstr>Green</vt:lpwstr>
  </property>
  <property fmtid="{D5CDD505-2E9C-101B-9397-08002B2CF9AE}" pid="13" name="CPTemplateID">
    <vt:lpwstr>CP-014</vt:lpwstr>
  </property>
  <property fmtid="{D5CDD505-2E9C-101B-9397-08002B2CF9AE}" pid="14" name="Last edited using">
    <vt:lpwstr>LW 8.0.1, Build 20220429</vt:lpwstr>
  </property>
  <property fmtid="{D5CDD505-2E9C-101B-9397-08002B2CF9AE}" pid="15" name="Created using">
    <vt:lpwstr>LW 8.0.1, Build 20220429</vt:lpwstr>
  </property>
</Properties>
</file>